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125" w:rsidRDefault="00BC5125" w:rsidP="00AE41EB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5"/>
          <w:szCs w:val="25"/>
        </w:rPr>
      </w:pPr>
    </w:p>
    <w:p w:rsidR="005304F1" w:rsidRDefault="005304F1" w:rsidP="00AE41E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5937170" cy="8814391"/>
            <wp:effectExtent l="19050" t="0" r="6430" b="0"/>
            <wp:docPr id="1" name="Рисунок 1" descr="C:\Users\First\Desktop\Рабочий стол\учебный год 2025-2026\календ учеб гр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st\Desktop\Рабочий стол\учебный год 2025-2026\календ учеб граф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170" cy="8814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4F1" w:rsidRDefault="005304F1" w:rsidP="00AE41E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C5125" w:rsidRPr="00CD33DA" w:rsidRDefault="00BC5125" w:rsidP="00AE41E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9570A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  <w:r w:rsidRPr="00CD33DA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BC5125" w:rsidRPr="0029570A" w:rsidRDefault="00BC5125" w:rsidP="00AE41EB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121E9" w:rsidRPr="0029570A" w:rsidRDefault="000121E9" w:rsidP="000121E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Календарный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учебный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график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является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локальным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нормативным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документом, регламентирующим общие требования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к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образовательного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процесса в учебном году в МКДОУ «</w:t>
      </w:r>
      <w:proofErr w:type="spellStart"/>
      <w:r w:rsidRPr="0029570A">
        <w:rPr>
          <w:rFonts w:ascii="Times New Roman" w:hAnsi="Times New Roman"/>
          <w:color w:val="000000"/>
          <w:sz w:val="24"/>
          <w:szCs w:val="24"/>
        </w:rPr>
        <w:t>Руднянский</w:t>
      </w:r>
      <w:proofErr w:type="spellEnd"/>
      <w:r w:rsidRPr="0029570A">
        <w:rPr>
          <w:rFonts w:ascii="Times New Roman" w:hAnsi="Times New Roman"/>
          <w:color w:val="000000"/>
          <w:sz w:val="24"/>
          <w:szCs w:val="24"/>
        </w:rPr>
        <w:t xml:space="preserve"> детский сад «</w:t>
      </w:r>
      <w:r w:rsidRPr="00AE41EB">
        <w:rPr>
          <w:rFonts w:ascii="Times New Roman" w:hAnsi="Times New Roman"/>
          <w:color w:val="000000"/>
          <w:sz w:val="24"/>
          <w:szCs w:val="24"/>
        </w:rPr>
        <w:t>Огонёк</w:t>
      </w:r>
      <w:r w:rsidRPr="0029570A">
        <w:rPr>
          <w:rFonts w:ascii="Times New Roman" w:hAnsi="Times New Roman"/>
          <w:color w:val="000000"/>
          <w:sz w:val="24"/>
          <w:szCs w:val="24"/>
        </w:rPr>
        <w:t>» на 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9570A">
        <w:rPr>
          <w:rFonts w:ascii="Times New Roman" w:hAnsi="Times New Roman"/>
          <w:color w:val="000000"/>
          <w:sz w:val="24"/>
          <w:szCs w:val="24"/>
        </w:rPr>
        <w:t xml:space="preserve"> – 202</w:t>
      </w:r>
      <w:r>
        <w:rPr>
          <w:rFonts w:ascii="Times New Roman" w:hAnsi="Times New Roman"/>
          <w:color w:val="000000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учебный год.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Календарный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учебный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9570A">
        <w:rPr>
          <w:rFonts w:ascii="Times New Roman" w:hAnsi="Times New Roman"/>
          <w:color w:val="000000"/>
          <w:sz w:val="24"/>
          <w:szCs w:val="24"/>
        </w:rPr>
        <w:t>график</w:t>
      </w:r>
      <w:proofErr w:type="gramEnd"/>
      <w:r w:rsidRPr="0029570A">
        <w:rPr>
          <w:rFonts w:ascii="Times New Roman" w:hAnsi="Times New Roman"/>
          <w:color w:val="000000"/>
          <w:sz w:val="24"/>
          <w:szCs w:val="24"/>
        </w:rPr>
        <w:t xml:space="preserve"> разработанный в соответствии с: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 xml:space="preserve">- Федеральным законом от 29.12.2012г. № 273-ФЗ «Об образовании в </w:t>
      </w:r>
      <w:proofErr w:type="gramStart"/>
      <w:r w:rsidRPr="0029570A">
        <w:rPr>
          <w:rFonts w:ascii="Times New Roman" w:hAnsi="Times New Roman"/>
          <w:color w:val="000000"/>
          <w:sz w:val="24"/>
          <w:szCs w:val="24"/>
        </w:rPr>
        <w:t>Российской</w:t>
      </w:r>
      <w:proofErr w:type="gramEnd"/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Федерации»;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- Приказом Министерства образования и науки Российской Федерации от 30.08.2013 №1014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«Об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утверждении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порядка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и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осуществления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образовательной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д</w:t>
      </w:r>
      <w:r w:rsidRPr="0029570A">
        <w:rPr>
          <w:rFonts w:ascii="Times New Roman" w:hAnsi="Times New Roman"/>
          <w:color w:val="000000"/>
          <w:sz w:val="24"/>
          <w:szCs w:val="24"/>
        </w:rPr>
        <w:t>еятельности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по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основным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общеобразовательным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программа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м </w:t>
      </w:r>
      <w:r w:rsidRPr="0029570A">
        <w:rPr>
          <w:rFonts w:ascii="Times New Roman" w:hAnsi="Times New Roman"/>
          <w:color w:val="000000"/>
          <w:sz w:val="24"/>
          <w:szCs w:val="24"/>
        </w:rPr>
        <w:t>-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образовательным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программам дошкольного образования»;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54C76">
        <w:rPr>
          <w:rFonts w:ascii="Times New Roman" w:hAnsi="Times New Roman"/>
          <w:color w:val="000000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молодёжи»;                                                                                                                                                                                                                                                            - СанПиН 2.3/2.4.3590-20 «Санитарно-эпидемиологические требования к организации общественного питания населения»;                                                                                                      - СанПиН 1.2.3685-21 «Гигиенические нормативы и требования к обеспечению безопасного и (или) безвредности для человека факторов среды обитания».</w:t>
      </w:r>
      <w:r w:rsidRPr="0029570A">
        <w:rPr>
          <w:rFonts w:ascii="Times New Roman" w:hAnsi="Times New Roman"/>
          <w:color w:val="000000"/>
          <w:sz w:val="24"/>
          <w:szCs w:val="24"/>
        </w:rPr>
        <w:t>- Письмом Министерства образования и науки Российской Федерации от 31.05.2007 №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03-1213 «О методических рекомендациях по отнесению дошкольных образовательных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учреждений к определенному виду»;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- Приказом Министерства образования и науки Российской Федерации от 17.10.2013 №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1155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«Об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утверждении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федерального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государственного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стандарта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дошкольного</w:t>
      </w:r>
    </w:p>
    <w:p w:rsidR="000121E9" w:rsidRPr="0029570A" w:rsidRDefault="000121E9" w:rsidP="000121E9">
      <w:pPr>
        <w:shd w:val="clear" w:color="auto" w:fill="FFFFFF"/>
        <w:tabs>
          <w:tab w:val="left" w:pos="222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образования»;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-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Письмом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«Комментарии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к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ФГОС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дошкольного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образования»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Министерства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образования и науки Российской Федерации от 28.02.2014 г. № 08-249.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Календарный учебный график обсуждается и принимается Педагогическим советом и</w:t>
      </w:r>
    </w:p>
    <w:p w:rsidR="000121E9" w:rsidRPr="0029570A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утверждается приказом заведующего МКДОУ «</w:t>
      </w:r>
      <w:proofErr w:type="spellStart"/>
      <w:r w:rsidRPr="0029570A">
        <w:rPr>
          <w:rFonts w:ascii="Times New Roman" w:hAnsi="Times New Roman"/>
          <w:color w:val="000000"/>
          <w:sz w:val="24"/>
          <w:szCs w:val="24"/>
        </w:rPr>
        <w:t>Руднянский</w:t>
      </w:r>
      <w:proofErr w:type="spellEnd"/>
      <w:r w:rsidRPr="0029570A">
        <w:rPr>
          <w:rFonts w:ascii="Times New Roman" w:hAnsi="Times New Roman"/>
          <w:color w:val="000000"/>
          <w:sz w:val="24"/>
          <w:szCs w:val="24"/>
        </w:rPr>
        <w:t xml:space="preserve"> детский сад «</w:t>
      </w:r>
      <w:r w:rsidRPr="00AE41EB">
        <w:rPr>
          <w:rFonts w:ascii="Times New Roman" w:hAnsi="Times New Roman"/>
          <w:color w:val="000000"/>
          <w:sz w:val="24"/>
          <w:szCs w:val="24"/>
        </w:rPr>
        <w:t>Огонёк</w:t>
      </w:r>
      <w:r w:rsidRPr="0029570A">
        <w:rPr>
          <w:rFonts w:ascii="Times New Roman" w:hAnsi="Times New Roman"/>
          <w:color w:val="000000"/>
          <w:sz w:val="24"/>
          <w:szCs w:val="24"/>
        </w:rPr>
        <w:t>» до начала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учебного года.</w:t>
      </w:r>
    </w:p>
    <w:p w:rsidR="000121E9" w:rsidRPr="00AE41EB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570A">
        <w:rPr>
          <w:rFonts w:ascii="Times New Roman" w:hAnsi="Times New Roman"/>
          <w:color w:val="000000"/>
          <w:sz w:val="24"/>
          <w:szCs w:val="24"/>
        </w:rPr>
        <w:t>Календарный учебный график учитывает в полном объёме возрастные психофизические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570A">
        <w:rPr>
          <w:rFonts w:ascii="Times New Roman" w:hAnsi="Times New Roman"/>
          <w:color w:val="000000"/>
          <w:sz w:val="24"/>
          <w:szCs w:val="24"/>
        </w:rPr>
        <w:t>особенности воспитанников и отвечает требованиям охраны их жизни и здоровья.</w:t>
      </w:r>
    </w:p>
    <w:p w:rsidR="000121E9" w:rsidRPr="00AE41EB" w:rsidRDefault="000121E9" w:rsidP="000121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C5125" w:rsidRPr="00AE41EB" w:rsidRDefault="00BC5125" w:rsidP="002957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BC5125" w:rsidRPr="00F4501F" w:rsidTr="00F4501F">
        <w:tc>
          <w:tcPr>
            <w:tcW w:w="9571" w:type="dxa"/>
            <w:gridSpan w:val="2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125" w:rsidRPr="00F4501F" w:rsidRDefault="00BC5125" w:rsidP="00F450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Режим работы учреждения</w:t>
            </w:r>
          </w:p>
        </w:tc>
      </w:tr>
      <w:tr w:rsidR="00BC5125" w:rsidRPr="00F4501F" w:rsidTr="00F4501F">
        <w:tc>
          <w:tcPr>
            <w:tcW w:w="4785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4786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5 дней (с понедельника по пятницу)</w:t>
            </w:r>
          </w:p>
        </w:tc>
      </w:tr>
      <w:tr w:rsidR="00BC5125" w:rsidRPr="00F4501F" w:rsidTr="00F4501F">
        <w:tc>
          <w:tcPr>
            <w:tcW w:w="4785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4786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10,5 часов в день (с 7.3</w:t>
            </w:r>
            <w:r w:rsidR="00E4312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18 часов)</w:t>
            </w:r>
          </w:p>
        </w:tc>
      </w:tr>
      <w:tr w:rsidR="00BC5125" w:rsidRPr="00F4501F" w:rsidTr="00F4501F">
        <w:tc>
          <w:tcPr>
            <w:tcW w:w="4785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Нерабочие дни</w:t>
            </w:r>
          </w:p>
        </w:tc>
        <w:tc>
          <w:tcPr>
            <w:tcW w:w="4786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BC5125" w:rsidRPr="00F4501F" w:rsidTr="00F4501F">
        <w:tc>
          <w:tcPr>
            <w:tcW w:w="9571" w:type="dxa"/>
            <w:gridSpan w:val="2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125" w:rsidRPr="00F4501F" w:rsidRDefault="00BC5125" w:rsidP="00F450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Продолжительность учебного года</w:t>
            </w:r>
          </w:p>
        </w:tc>
      </w:tr>
      <w:tr w:rsidR="00BC5125" w:rsidRPr="00F4501F" w:rsidTr="00F4501F">
        <w:tc>
          <w:tcPr>
            <w:tcW w:w="4785" w:type="dxa"/>
          </w:tcPr>
          <w:p w:rsidR="00BC5125" w:rsidRPr="00F4501F" w:rsidRDefault="002C1CE7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01.09. 2024 по 31.05.2025</w:t>
            </w:r>
          </w:p>
        </w:tc>
        <w:tc>
          <w:tcPr>
            <w:tcW w:w="4786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</w:t>
            </w:r>
          </w:p>
        </w:tc>
      </w:tr>
      <w:tr w:rsidR="00BC5125" w:rsidRPr="00F4501F" w:rsidTr="00F4501F">
        <w:tc>
          <w:tcPr>
            <w:tcW w:w="4785" w:type="dxa"/>
          </w:tcPr>
          <w:p w:rsidR="00BC5125" w:rsidRPr="00F4501F" w:rsidRDefault="002C1CE7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01.09. 2024 по 31.12.2024</w:t>
            </w:r>
          </w:p>
        </w:tc>
        <w:tc>
          <w:tcPr>
            <w:tcW w:w="4786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I полугодие</w:t>
            </w:r>
          </w:p>
        </w:tc>
      </w:tr>
      <w:tr w:rsidR="00BC5125" w:rsidRPr="00F4501F" w:rsidTr="00F4501F">
        <w:tc>
          <w:tcPr>
            <w:tcW w:w="4785" w:type="dxa"/>
          </w:tcPr>
          <w:p w:rsidR="00BC5125" w:rsidRPr="00F4501F" w:rsidRDefault="002C1CE7" w:rsidP="002C1C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11.01.2025</w:t>
            </w:r>
            <w:r w:rsidR="00BC5125"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31.05.20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86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II полугодие</w:t>
            </w:r>
          </w:p>
        </w:tc>
      </w:tr>
      <w:tr w:rsidR="00BC5125" w:rsidRPr="00F4501F" w:rsidTr="00F4501F">
        <w:tc>
          <w:tcPr>
            <w:tcW w:w="4785" w:type="dxa"/>
          </w:tcPr>
          <w:p w:rsidR="00BC5125" w:rsidRPr="00F4501F" w:rsidRDefault="00BC5125" w:rsidP="002C1CE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с 01.06.202</w:t>
            </w:r>
            <w:r w:rsidR="002C1CE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31.08.202</w:t>
            </w:r>
            <w:r w:rsidR="002C1CE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6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Летний оздоровительный период</w:t>
            </w:r>
          </w:p>
        </w:tc>
      </w:tr>
      <w:tr w:rsidR="00BC5125" w:rsidRPr="00F4501F" w:rsidTr="00F4501F">
        <w:tc>
          <w:tcPr>
            <w:tcW w:w="9571" w:type="dxa"/>
            <w:gridSpan w:val="2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125" w:rsidRPr="00F4501F" w:rsidRDefault="00BC5125" w:rsidP="00F450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Мероприятия, проводимые в рамках образовательного процесса</w:t>
            </w:r>
          </w:p>
        </w:tc>
      </w:tr>
      <w:tr w:rsidR="00BC5125" w:rsidRPr="00F4501F" w:rsidTr="00F4501F">
        <w:tc>
          <w:tcPr>
            <w:tcW w:w="9571" w:type="dxa"/>
            <w:gridSpan w:val="2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Оценка индивидуального развития дошкольников, связанная с оценкой эффективности</w:t>
            </w:r>
          </w:p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педагогических действий и </w:t>
            </w:r>
            <w:proofErr w:type="gramStart"/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лежащая</w:t>
            </w:r>
            <w:proofErr w:type="gramEnd"/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основе его дальнейшего планирования. Обследование проводится в режиме работы ДОУ, без специально отведённого для него времени, посредством бесед, наблюдений, индивидуальной работы с детьми.</w:t>
            </w:r>
          </w:p>
        </w:tc>
      </w:tr>
      <w:tr w:rsidR="00BC5125" w:rsidRPr="00F4501F" w:rsidTr="00F4501F">
        <w:tc>
          <w:tcPr>
            <w:tcW w:w="4785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Диагностический период (2 недели)</w:t>
            </w:r>
          </w:p>
        </w:tc>
        <w:tc>
          <w:tcPr>
            <w:tcW w:w="4786" w:type="dxa"/>
          </w:tcPr>
          <w:p w:rsidR="00BC5125" w:rsidRPr="00F4501F" w:rsidRDefault="00E4312B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01.09. 2025</w:t>
            </w:r>
            <w:r w:rsidR="002C1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14.09.202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C5125" w:rsidRPr="00F4501F" w:rsidTr="00F4501F">
        <w:tc>
          <w:tcPr>
            <w:tcW w:w="4785" w:type="dxa"/>
          </w:tcPr>
          <w:p w:rsidR="00BC5125" w:rsidRPr="00F4501F" w:rsidRDefault="00BC5125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01F"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Диагностический период (2 недели)</w:t>
            </w:r>
          </w:p>
        </w:tc>
        <w:tc>
          <w:tcPr>
            <w:tcW w:w="4786" w:type="dxa"/>
          </w:tcPr>
          <w:p w:rsidR="00BC5125" w:rsidRPr="00F4501F" w:rsidRDefault="00E4312B" w:rsidP="00F4501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17.05.2026</w:t>
            </w:r>
            <w:r w:rsidR="002C1CE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31.05.202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BC5125" w:rsidRPr="00AE41EB" w:rsidRDefault="00BC5125" w:rsidP="002957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C5125" w:rsidRPr="00AE41EB" w:rsidRDefault="00BC5125" w:rsidP="002957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C5125" w:rsidRPr="00AE41EB" w:rsidRDefault="00BC5125" w:rsidP="002957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C5125" w:rsidRPr="0029570A" w:rsidRDefault="00BC5125" w:rsidP="002957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E41EB">
        <w:rPr>
          <w:rFonts w:ascii="Times New Roman" w:hAnsi="Times New Roman"/>
          <w:b/>
          <w:color w:val="000000"/>
          <w:sz w:val="24"/>
          <w:szCs w:val="24"/>
        </w:rPr>
        <w:t>Регламентирование образовательного процесса в неделю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- для детей от 1 до 3 лет – 10 занятий (продолжительность - 10 минут),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- для детей от 3 до 4 лет – 11 занятий (продолжительность - 15 минут),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- для детей от 4 до 5 лет – 13 занятий (продолжительность - 20 минут),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- для детей от 5 до 6 лет – 14 занятий (продолжительность - 25 минут),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 xml:space="preserve">- для детей от 6 до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AE41EB">
        <w:rPr>
          <w:rFonts w:ascii="Times New Roman" w:hAnsi="Times New Roman"/>
          <w:color w:val="000000"/>
          <w:sz w:val="24"/>
          <w:szCs w:val="24"/>
        </w:rPr>
        <w:t xml:space="preserve"> лет – 15 занятий (продолжительность - 30 минут).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Перерывы между периодами НОД – 10 минут.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E41EB">
        <w:rPr>
          <w:rFonts w:ascii="Times New Roman" w:hAnsi="Times New Roman"/>
          <w:b/>
          <w:color w:val="000000"/>
          <w:sz w:val="24"/>
          <w:szCs w:val="24"/>
        </w:rPr>
        <w:t>Родительские собрания: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1 собрание – сентябрь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2 собрание - ноябрь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3 собрание – февраль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4 собрание – май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E41EB">
        <w:rPr>
          <w:rFonts w:ascii="Times New Roman" w:hAnsi="Times New Roman"/>
          <w:color w:val="000000"/>
          <w:sz w:val="24"/>
          <w:szCs w:val="24"/>
        </w:rPr>
        <w:t>Культурно-досуговые мероприятия для воспитанников и родителей (законных</w:t>
      </w:r>
      <w:proofErr w:type="gramEnd"/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представителей) в течение учебного года планируются в соответствии с Годовым планом работы МКДОУ «</w:t>
      </w:r>
      <w:proofErr w:type="spellStart"/>
      <w:r w:rsidRPr="00AE41EB">
        <w:rPr>
          <w:rFonts w:ascii="Times New Roman" w:hAnsi="Times New Roman"/>
          <w:color w:val="000000"/>
          <w:sz w:val="24"/>
          <w:szCs w:val="24"/>
        </w:rPr>
        <w:t>Руднянский</w:t>
      </w:r>
      <w:proofErr w:type="spellEnd"/>
      <w:r w:rsidRPr="00AE41EB">
        <w:rPr>
          <w:rFonts w:ascii="Times New Roman" w:hAnsi="Times New Roman"/>
          <w:color w:val="000000"/>
          <w:sz w:val="24"/>
          <w:szCs w:val="24"/>
        </w:rPr>
        <w:t xml:space="preserve"> детский сад «Огонёк» на учебный год.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В летний оздоровительный период проводится образовательная деятельность только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E41EB">
        <w:rPr>
          <w:rFonts w:ascii="Times New Roman" w:hAnsi="Times New Roman"/>
          <w:color w:val="000000"/>
          <w:sz w:val="24"/>
          <w:szCs w:val="24"/>
        </w:rPr>
        <w:t>художественно-эстетического и физкультурно-оздоровительного направлений</w:t>
      </w:r>
    </w:p>
    <w:p w:rsidR="00BC5125" w:rsidRPr="00AE41EB" w:rsidRDefault="00BC5125" w:rsidP="00AE41E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E41EB">
        <w:rPr>
          <w:rFonts w:ascii="Times New Roman" w:hAnsi="Times New Roman"/>
          <w:color w:val="000000"/>
          <w:sz w:val="24"/>
          <w:szCs w:val="24"/>
        </w:rPr>
        <w:t>(музыкальные, спортивные, изобразительного искусства).</w:t>
      </w:r>
      <w:proofErr w:type="gramEnd"/>
    </w:p>
    <w:p w:rsidR="00BC5125" w:rsidRPr="0029570A" w:rsidRDefault="00BC5125" w:rsidP="0029570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C5125" w:rsidRPr="00AE41EB" w:rsidRDefault="00BC5125" w:rsidP="0029570A">
      <w:pPr>
        <w:rPr>
          <w:rFonts w:ascii="Times New Roman" w:hAnsi="Times New Roman"/>
          <w:sz w:val="24"/>
          <w:szCs w:val="24"/>
        </w:rPr>
      </w:pPr>
    </w:p>
    <w:sectPr w:rsidR="00BC5125" w:rsidRPr="00AE41EB" w:rsidSect="00C8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570A"/>
    <w:rsid w:val="000121E9"/>
    <w:rsid w:val="00086DEF"/>
    <w:rsid w:val="00156905"/>
    <w:rsid w:val="002100B1"/>
    <w:rsid w:val="0029570A"/>
    <w:rsid w:val="002C1CE7"/>
    <w:rsid w:val="00337F6E"/>
    <w:rsid w:val="005304F1"/>
    <w:rsid w:val="00544ECD"/>
    <w:rsid w:val="005E1E1F"/>
    <w:rsid w:val="00631DE2"/>
    <w:rsid w:val="00901679"/>
    <w:rsid w:val="00934B63"/>
    <w:rsid w:val="009F0084"/>
    <w:rsid w:val="00A70BE6"/>
    <w:rsid w:val="00AC7722"/>
    <w:rsid w:val="00AD0057"/>
    <w:rsid w:val="00AE41EB"/>
    <w:rsid w:val="00B23C99"/>
    <w:rsid w:val="00B41919"/>
    <w:rsid w:val="00BC5125"/>
    <w:rsid w:val="00C817A8"/>
    <w:rsid w:val="00CD33DA"/>
    <w:rsid w:val="00E4312B"/>
    <w:rsid w:val="00F4501F"/>
    <w:rsid w:val="00F94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570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0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4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570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First</cp:lastModifiedBy>
  <cp:revision>3</cp:revision>
  <cp:lastPrinted>2025-10-10T07:26:00Z</cp:lastPrinted>
  <dcterms:created xsi:type="dcterms:W3CDTF">2025-10-13T08:18:00Z</dcterms:created>
  <dcterms:modified xsi:type="dcterms:W3CDTF">2025-10-13T08:19:00Z</dcterms:modified>
</cp:coreProperties>
</file>