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31" w:rsidRDefault="00A80831" w:rsidP="00BE7640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40475" cy="8305800"/>
            <wp:effectExtent l="19050" t="0" r="3175" b="0"/>
            <wp:docPr id="1" name="Рисунок 1" descr="C:\Users\First\Desktop\Рабочий стол\основ документы\положение о логпункте\на сайт\тит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esktop\Рабочий стол\основ документы\положение о логпункте\на сайт\тит 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831" w:rsidRDefault="00A80831" w:rsidP="00BE7640">
      <w:pPr>
        <w:jc w:val="center"/>
        <w:rPr>
          <w:b/>
          <w:sz w:val="26"/>
          <w:szCs w:val="26"/>
        </w:rPr>
      </w:pPr>
    </w:p>
    <w:p w:rsidR="00A80831" w:rsidRDefault="00A80831" w:rsidP="00BE7640">
      <w:pPr>
        <w:jc w:val="center"/>
        <w:rPr>
          <w:b/>
          <w:sz w:val="26"/>
          <w:szCs w:val="26"/>
        </w:rPr>
      </w:pPr>
    </w:p>
    <w:p w:rsidR="007650E2" w:rsidRPr="000637E9" w:rsidRDefault="00D444A6" w:rsidP="00D444A6">
      <w:pPr>
        <w:shd w:val="clear" w:color="auto" w:fill="FFFFFF"/>
        <w:rPr>
          <w:color w:val="34343C"/>
          <w:sz w:val="26"/>
          <w:szCs w:val="26"/>
        </w:rPr>
      </w:pPr>
      <w:r w:rsidRPr="000637E9">
        <w:rPr>
          <w:color w:val="34343C"/>
          <w:sz w:val="26"/>
          <w:szCs w:val="26"/>
        </w:rPr>
        <w:lastRenderedPageBreak/>
        <w:t xml:space="preserve">и оздоровления детей и молодежи», Санитарные правила и нормы </w:t>
      </w:r>
      <w:proofErr w:type="spellStart"/>
      <w:r w:rsidRPr="000637E9">
        <w:rPr>
          <w:color w:val="34343C"/>
          <w:sz w:val="26"/>
          <w:szCs w:val="26"/>
        </w:rPr>
        <w:t>СанПиН</w:t>
      </w:r>
      <w:proofErr w:type="spellEnd"/>
      <w:r w:rsidRPr="000637E9">
        <w:rPr>
          <w:color w:val="34343C"/>
          <w:sz w:val="26"/>
          <w:szCs w:val="26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D317D" w:rsidRPr="000637E9" w:rsidRDefault="00ED317D" w:rsidP="00831196">
      <w:pPr>
        <w:widowControl w:val="0"/>
        <w:numPr>
          <w:ilvl w:val="1"/>
          <w:numId w:val="1"/>
        </w:numPr>
        <w:tabs>
          <w:tab w:val="clear" w:pos="1440"/>
          <w:tab w:val="left" w:pos="0"/>
          <w:tab w:val="num" w:pos="180"/>
          <w:tab w:val="left" w:pos="851"/>
          <w:tab w:val="left" w:pos="1260"/>
        </w:tabs>
        <w:autoSpaceDE w:val="0"/>
        <w:autoSpaceDN w:val="0"/>
        <w:adjustRightInd w:val="0"/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Уставом </w:t>
      </w:r>
      <w:r w:rsidR="006A02E5" w:rsidRPr="000637E9">
        <w:rPr>
          <w:spacing w:val="2"/>
          <w:sz w:val="26"/>
          <w:szCs w:val="26"/>
        </w:rPr>
        <w:t>Учреждения</w:t>
      </w:r>
      <w:r w:rsidRPr="000637E9">
        <w:rPr>
          <w:spacing w:val="2"/>
          <w:sz w:val="26"/>
          <w:szCs w:val="26"/>
        </w:rPr>
        <w:t>.</w:t>
      </w:r>
    </w:p>
    <w:p w:rsidR="00181444" w:rsidRPr="000637E9" w:rsidRDefault="00ED317D" w:rsidP="00831196">
      <w:pPr>
        <w:widowControl w:val="0"/>
        <w:tabs>
          <w:tab w:val="left" w:pos="851"/>
        </w:tabs>
        <w:autoSpaceDE w:val="0"/>
        <w:autoSpaceDN w:val="0"/>
        <w:adjustRightInd w:val="0"/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1.</w:t>
      </w:r>
      <w:r w:rsidR="00706A5D" w:rsidRPr="000637E9">
        <w:rPr>
          <w:spacing w:val="2"/>
          <w:sz w:val="26"/>
          <w:szCs w:val="26"/>
        </w:rPr>
        <w:t>4</w:t>
      </w:r>
      <w:r w:rsidRPr="000637E9">
        <w:rPr>
          <w:spacing w:val="2"/>
          <w:sz w:val="26"/>
          <w:szCs w:val="26"/>
        </w:rPr>
        <w:t xml:space="preserve">. </w:t>
      </w:r>
      <w:r w:rsidR="006403E3" w:rsidRPr="000637E9">
        <w:rPr>
          <w:noProof/>
          <w:sz w:val="26"/>
          <w:szCs w:val="26"/>
        </w:rPr>
        <w:t xml:space="preserve">Положение принимается Педагогическим советом </w:t>
      </w:r>
      <w:r w:rsidR="007650E2" w:rsidRPr="000637E9">
        <w:rPr>
          <w:spacing w:val="2"/>
          <w:sz w:val="26"/>
          <w:szCs w:val="26"/>
        </w:rPr>
        <w:t>Учреждения</w:t>
      </w:r>
      <w:r w:rsidR="00181444" w:rsidRPr="000637E9">
        <w:rPr>
          <w:noProof/>
          <w:sz w:val="26"/>
          <w:szCs w:val="26"/>
        </w:rPr>
        <w:t xml:space="preserve"> </w:t>
      </w:r>
      <w:r w:rsidR="006403E3" w:rsidRPr="000637E9">
        <w:rPr>
          <w:noProof/>
          <w:sz w:val="26"/>
          <w:szCs w:val="26"/>
        </w:rPr>
        <w:t>и утверждается приказом руководителя</w:t>
      </w:r>
      <w:r w:rsidR="00181444" w:rsidRPr="000637E9">
        <w:rPr>
          <w:noProof/>
          <w:sz w:val="26"/>
          <w:szCs w:val="26"/>
        </w:rPr>
        <w:t xml:space="preserve"> </w:t>
      </w:r>
      <w:r w:rsidR="007650E2" w:rsidRPr="000637E9">
        <w:rPr>
          <w:spacing w:val="2"/>
          <w:sz w:val="26"/>
          <w:szCs w:val="26"/>
        </w:rPr>
        <w:t>Учреждения</w:t>
      </w:r>
      <w:r w:rsidR="006403E3" w:rsidRPr="000637E9">
        <w:rPr>
          <w:noProof/>
          <w:sz w:val="26"/>
          <w:szCs w:val="26"/>
        </w:rPr>
        <w:t>. Изменения и дополнения в настоящее Положение вносят</w:t>
      </w:r>
      <w:r w:rsidR="006403E3" w:rsidRPr="000637E9">
        <w:rPr>
          <w:noProof/>
          <w:sz w:val="26"/>
          <w:szCs w:val="26"/>
        </w:rPr>
        <w:softHyphen/>
        <w:t xml:space="preserve">ся Педагогическим советом  и утверждаются приказом руководителя </w:t>
      </w:r>
      <w:r w:rsidR="007650E2" w:rsidRPr="000637E9">
        <w:rPr>
          <w:spacing w:val="2"/>
          <w:sz w:val="26"/>
          <w:szCs w:val="26"/>
        </w:rPr>
        <w:t>Учреждения</w:t>
      </w:r>
      <w:r w:rsidR="006403E3" w:rsidRPr="000637E9">
        <w:rPr>
          <w:noProof/>
          <w:sz w:val="26"/>
          <w:szCs w:val="26"/>
        </w:rPr>
        <w:t>.</w:t>
      </w:r>
    </w:p>
    <w:p w:rsidR="00831196" w:rsidRPr="002B731F" w:rsidRDefault="00181444" w:rsidP="002B731F">
      <w:pPr>
        <w:widowControl w:val="0"/>
        <w:tabs>
          <w:tab w:val="left" w:pos="851"/>
        </w:tabs>
        <w:autoSpaceDE w:val="0"/>
        <w:autoSpaceDN w:val="0"/>
        <w:adjustRightInd w:val="0"/>
        <w:ind w:left="-284" w:firstLine="720"/>
        <w:jc w:val="both"/>
        <w:rPr>
          <w:noProof/>
          <w:sz w:val="26"/>
          <w:szCs w:val="26"/>
        </w:rPr>
      </w:pPr>
      <w:r w:rsidRPr="000637E9">
        <w:rPr>
          <w:spacing w:val="2"/>
          <w:sz w:val="26"/>
          <w:szCs w:val="26"/>
        </w:rPr>
        <w:t>1.</w:t>
      </w:r>
      <w:r w:rsidR="00706A5D" w:rsidRPr="000637E9">
        <w:rPr>
          <w:spacing w:val="2"/>
          <w:sz w:val="26"/>
          <w:szCs w:val="26"/>
        </w:rPr>
        <w:t>5</w:t>
      </w:r>
      <w:r w:rsidRPr="000637E9">
        <w:rPr>
          <w:spacing w:val="2"/>
          <w:sz w:val="26"/>
          <w:szCs w:val="26"/>
        </w:rPr>
        <w:t xml:space="preserve">. </w:t>
      </w:r>
      <w:r w:rsidR="006403E3" w:rsidRPr="000637E9">
        <w:rPr>
          <w:noProof/>
          <w:sz w:val="26"/>
          <w:szCs w:val="26"/>
        </w:rPr>
        <w:t>Срок данного Положения не ограничен. Данное Положение действует до принятия нового.</w:t>
      </w:r>
    </w:p>
    <w:p w:rsidR="002B459A" w:rsidRPr="000637E9" w:rsidRDefault="00FB7BB9" w:rsidP="00831196">
      <w:pPr>
        <w:widowControl w:val="0"/>
        <w:tabs>
          <w:tab w:val="left" w:pos="0"/>
          <w:tab w:val="left" w:pos="851"/>
          <w:tab w:val="left" w:pos="1260"/>
        </w:tabs>
        <w:autoSpaceDE w:val="0"/>
        <w:autoSpaceDN w:val="0"/>
        <w:adjustRightInd w:val="0"/>
        <w:ind w:left="-284" w:firstLine="720"/>
        <w:jc w:val="both"/>
        <w:rPr>
          <w:b/>
          <w:spacing w:val="2"/>
          <w:sz w:val="26"/>
          <w:szCs w:val="26"/>
        </w:rPr>
      </w:pPr>
      <w:r w:rsidRPr="000637E9">
        <w:rPr>
          <w:b/>
          <w:spacing w:val="2"/>
          <w:sz w:val="26"/>
          <w:szCs w:val="26"/>
        </w:rPr>
        <w:t>2. Порядок оказания логопедической помощи</w:t>
      </w:r>
    </w:p>
    <w:p w:rsidR="00C20826" w:rsidRPr="000637E9" w:rsidRDefault="00FB7BB9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1931AC" w:rsidRPr="000637E9">
        <w:rPr>
          <w:spacing w:val="2"/>
          <w:sz w:val="26"/>
          <w:szCs w:val="26"/>
        </w:rPr>
        <w:t xml:space="preserve">.1. </w:t>
      </w:r>
      <w:r w:rsidR="00C20826" w:rsidRPr="000637E9">
        <w:rPr>
          <w:spacing w:val="2"/>
          <w:sz w:val="26"/>
          <w:szCs w:val="26"/>
        </w:rPr>
        <w:t xml:space="preserve"> Логопедическая помощь оказывается Учреждением любого типа независимо от ее организационно-правовой формы.</w:t>
      </w:r>
    </w:p>
    <w:p w:rsidR="00C20826" w:rsidRPr="000637E9" w:rsidRDefault="00FB7BB9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C20826" w:rsidRPr="000637E9">
        <w:rPr>
          <w:spacing w:val="2"/>
          <w:sz w:val="26"/>
          <w:szCs w:val="26"/>
        </w:rPr>
        <w:t>.2. При оказании логопедической помощи Учреждением ведется документация согласно приложению 1 к Положению.</w:t>
      </w:r>
    </w:p>
    <w:p w:rsidR="00C20826" w:rsidRPr="000637E9" w:rsidRDefault="00FB7BB9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3B6EDB" w:rsidRPr="000637E9">
        <w:rPr>
          <w:spacing w:val="2"/>
          <w:sz w:val="26"/>
          <w:szCs w:val="26"/>
        </w:rPr>
        <w:t xml:space="preserve">.3. </w:t>
      </w:r>
      <w:r w:rsidR="00C20826" w:rsidRPr="000637E9">
        <w:rPr>
          <w:spacing w:val="2"/>
          <w:sz w:val="26"/>
          <w:szCs w:val="26"/>
        </w:rPr>
        <w:t>Срок и порядок хранения документов определяется локальным нормативным  актом Учреждения, регламентирующих вопросы оказания логопедической помощи.</w:t>
      </w:r>
    </w:p>
    <w:p w:rsidR="003B6EDB" w:rsidRPr="000637E9" w:rsidRDefault="00C20826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Рекомендуемый срок хранения документов составляет не менее трех лет с момента завершения оказания логопедической помощи.</w:t>
      </w:r>
    </w:p>
    <w:p w:rsidR="003B6EDB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3B6EDB" w:rsidRPr="000637E9">
        <w:rPr>
          <w:spacing w:val="2"/>
          <w:sz w:val="26"/>
          <w:szCs w:val="26"/>
        </w:rPr>
        <w:t>.4. На</w:t>
      </w:r>
      <w:r w:rsidR="003130F2" w:rsidRPr="000637E9">
        <w:rPr>
          <w:spacing w:val="2"/>
          <w:sz w:val="26"/>
          <w:szCs w:val="26"/>
        </w:rPr>
        <w:t xml:space="preserve"> л</w:t>
      </w:r>
      <w:r w:rsidR="003B6EDB" w:rsidRPr="000637E9">
        <w:rPr>
          <w:spacing w:val="2"/>
          <w:sz w:val="26"/>
          <w:szCs w:val="26"/>
        </w:rPr>
        <w:t xml:space="preserve">огопункт зачисляются обучающиеся Учреждения, имеющие нарушения в развитии устной речи: общее недоразвитие речи (далее – ОНР), фонетико-фонематическое недоразвитие речи (далее – ФФНР), </w:t>
      </w:r>
      <w:proofErr w:type="spellStart"/>
      <w:r w:rsidR="003B6EDB" w:rsidRPr="000637E9">
        <w:rPr>
          <w:spacing w:val="2"/>
          <w:sz w:val="26"/>
          <w:szCs w:val="26"/>
        </w:rPr>
        <w:t>дислалию</w:t>
      </w:r>
      <w:proofErr w:type="spellEnd"/>
      <w:r w:rsidR="003B6EDB" w:rsidRPr="000637E9">
        <w:rPr>
          <w:spacing w:val="2"/>
          <w:sz w:val="26"/>
          <w:szCs w:val="26"/>
        </w:rPr>
        <w:t xml:space="preserve"> различной этиологии, нарушение произношения отдельных звуков (далее - ФНР).</w:t>
      </w:r>
    </w:p>
    <w:p w:rsidR="003B6EDB" w:rsidRPr="000637E9" w:rsidRDefault="003B6EDB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proofErr w:type="gramStart"/>
      <w:r w:rsidRPr="000637E9">
        <w:rPr>
          <w:spacing w:val="2"/>
          <w:sz w:val="26"/>
          <w:szCs w:val="26"/>
        </w:rPr>
        <w:t>Количество обучающихся, имеющих высокий риск возникновения нарушений речи, выявленный по итогам логопедической диагностики, проведенной учителем-логопедом Учреждения, составляет 25 обучающихся.</w:t>
      </w:r>
      <w:proofErr w:type="gramEnd"/>
    </w:p>
    <w:p w:rsidR="003B6EDB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3B6EDB" w:rsidRPr="000637E9">
        <w:rPr>
          <w:spacing w:val="2"/>
          <w:sz w:val="26"/>
          <w:szCs w:val="26"/>
        </w:rPr>
        <w:t xml:space="preserve">.5.  Логопедическая помощь осуществляется на основании личного заявления </w:t>
      </w:r>
      <w:r w:rsidR="00F1313E" w:rsidRPr="000637E9">
        <w:rPr>
          <w:spacing w:val="2"/>
          <w:sz w:val="26"/>
          <w:szCs w:val="26"/>
        </w:rPr>
        <w:t>родителей (законных представителей) и (или) согласия родителей (законных представителей) несовершеннолетних обучающихся (приложения 2, 3 к Положению).</w:t>
      </w:r>
    </w:p>
    <w:p w:rsidR="00F1313E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F1313E" w:rsidRPr="000637E9">
        <w:rPr>
          <w:spacing w:val="2"/>
          <w:sz w:val="26"/>
          <w:szCs w:val="26"/>
        </w:rPr>
        <w:t>.6.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F1313E" w:rsidRPr="000637E9" w:rsidRDefault="00F1313E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Pr="000637E9">
        <w:rPr>
          <w:spacing w:val="2"/>
          <w:sz w:val="26"/>
          <w:szCs w:val="26"/>
        </w:rPr>
        <w:t>срезового</w:t>
      </w:r>
      <w:proofErr w:type="spellEnd"/>
      <w:r w:rsidRPr="000637E9">
        <w:rPr>
          <w:spacing w:val="2"/>
          <w:sz w:val="26"/>
          <w:szCs w:val="26"/>
        </w:rPr>
        <w:t xml:space="preserve"> обследования обучающихся, обследование</w:t>
      </w:r>
      <w:r w:rsidR="00564A70" w:rsidRPr="000637E9">
        <w:rPr>
          <w:spacing w:val="2"/>
          <w:sz w:val="26"/>
          <w:szCs w:val="26"/>
        </w:rPr>
        <w:t xml:space="preserve">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:rsidR="002B731F" w:rsidRPr="002B731F" w:rsidRDefault="00564A70" w:rsidP="002B731F">
      <w:pPr>
        <w:tabs>
          <w:tab w:val="left" w:pos="851"/>
        </w:tabs>
        <w:ind w:left="-284" w:firstLine="720"/>
        <w:jc w:val="both"/>
        <w:rPr>
          <w:spacing w:val="2"/>
          <w:sz w:val="25"/>
          <w:szCs w:val="25"/>
        </w:rPr>
      </w:pPr>
      <w:r w:rsidRPr="002B731F">
        <w:rPr>
          <w:spacing w:val="2"/>
          <w:sz w:val="25"/>
          <w:szCs w:val="25"/>
        </w:rPr>
        <w:t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речи. В случае инициации внеплановых диагностических мероприятий педагогическим работником, им должна быть подготовлена педагогическая хара</w:t>
      </w:r>
      <w:r w:rsidR="00FB7BB9" w:rsidRPr="002B731F">
        <w:rPr>
          <w:spacing w:val="2"/>
          <w:sz w:val="25"/>
          <w:szCs w:val="25"/>
        </w:rPr>
        <w:t>ктеристика (приложение №4 к Пол</w:t>
      </w:r>
      <w:r w:rsidRPr="002B731F">
        <w:rPr>
          <w:spacing w:val="2"/>
          <w:sz w:val="25"/>
          <w:szCs w:val="25"/>
        </w:rPr>
        <w:t>ожению) обучающегося, демонстрирующего признаки нарушения речи, и оформлено обращение к учителю-логопеду. После</w:t>
      </w:r>
      <w:r w:rsidR="002B731F" w:rsidRPr="002B731F">
        <w:rPr>
          <w:spacing w:val="2"/>
          <w:sz w:val="25"/>
          <w:szCs w:val="25"/>
        </w:rPr>
        <w:t xml:space="preserve"> </w:t>
      </w:r>
      <w:r w:rsidRPr="002B731F">
        <w:rPr>
          <w:spacing w:val="2"/>
          <w:sz w:val="25"/>
          <w:szCs w:val="25"/>
        </w:rPr>
        <w:t xml:space="preserve">получения </w:t>
      </w:r>
    </w:p>
    <w:p w:rsidR="00564A70" w:rsidRPr="000637E9" w:rsidRDefault="00564A70" w:rsidP="002B731F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lastRenderedPageBreak/>
        <w:t xml:space="preserve">обращения учитель-логопед проводит диагностические мероприятия с учетом пункта </w:t>
      </w:r>
      <w:r w:rsidR="00FB7BB9" w:rsidRPr="000637E9">
        <w:rPr>
          <w:spacing w:val="2"/>
          <w:sz w:val="26"/>
          <w:szCs w:val="26"/>
        </w:rPr>
        <w:t>2</w:t>
      </w:r>
      <w:r w:rsidR="00F0766A" w:rsidRPr="000637E9">
        <w:rPr>
          <w:spacing w:val="2"/>
          <w:sz w:val="26"/>
          <w:szCs w:val="26"/>
        </w:rPr>
        <w:t>.5 Положения.</w:t>
      </w:r>
    </w:p>
    <w:p w:rsidR="00F0766A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F0766A" w:rsidRPr="000637E9">
        <w:rPr>
          <w:spacing w:val="2"/>
          <w:sz w:val="26"/>
          <w:szCs w:val="26"/>
        </w:rPr>
        <w:t xml:space="preserve">.7. 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выраженного речевого нарушения обучающегося. Рекомендаций ПМПК, </w:t>
      </w:r>
      <w:proofErr w:type="spellStart"/>
      <w:r w:rsidR="00F0766A" w:rsidRPr="000637E9">
        <w:rPr>
          <w:spacing w:val="2"/>
          <w:sz w:val="26"/>
          <w:szCs w:val="26"/>
        </w:rPr>
        <w:t>ППк</w:t>
      </w:r>
      <w:proofErr w:type="spellEnd"/>
      <w:r w:rsidR="00F0766A" w:rsidRPr="000637E9">
        <w:rPr>
          <w:spacing w:val="2"/>
          <w:sz w:val="26"/>
          <w:szCs w:val="26"/>
        </w:rPr>
        <w:t>.</w:t>
      </w:r>
    </w:p>
    <w:p w:rsidR="00F0766A" w:rsidRPr="000637E9" w:rsidRDefault="00F0766A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Зачисление </w:t>
      </w:r>
      <w:proofErr w:type="gramStart"/>
      <w:r w:rsidRPr="000637E9">
        <w:rPr>
          <w:spacing w:val="2"/>
          <w:sz w:val="26"/>
          <w:szCs w:val="26"/>
        </w:rPr>
        <w:t>обучающихся</w:t>
      </w:r>
      <w:proofErr w:type="gramEnd"/>
      <w:r w:rsidRPr="000637E9">
        <w:rPr>
          <w:spacing w:val="2"/>
          <w:sz w:val="26"/>
          <w:szCs w:val="26"/>
        </w:rPr>
        <w:t xml:space="preserve"> на логопедические занятия может производиться в течение всего учебного года.</w:t>
      </w:r>
    </w:p>
    <w:p w:rsidR="00F0766A" w:rsidRPr="000637E9" w:rsidRDefault="00F0766A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F0766A" w:rsidRPr="000637E9" w:rsidRDefault="00F0766A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Зачисление на логопедические занятия обучающихся, нуждающихся в получении логопедической помощи, и </w:t>
      </w:r>
      <w:proofErr w:type="spellStart"/>
      <w:proofErr w:type="gramStart"/>
      <w:r w:rsidRPr="000637E9">
        <w:rPr>
          <w:spacing w:val="2"/>
          <w:sz w:val="26"/>
          <w:szCs w:val="26"/>
        </w:rPr>
        <w:t>и</w:t>
      </w:r>
      <w:proofErr w:type="spellEnd"/>
      <w:proofErr w:type="gramEnd"/>
      <w:r w:rsidRPr="000637E9">
        <w:rPr>
          <w:spacing w:val="2"/>
          <w:sz w:val="26"/>
          <w:szCs w:val="26"/>
        </w:rPr>
        <w:t xml:space="preserve"> их отчисление осуществляется на основании распорядительного акта руководителя Учреждения.</w:t>
      </w:r>
    </w:p>
    <w:p w:rsidR="00F0766A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F75399" w:rsidRPr="000637E9">
        <w:rPr>
          <w:spacing w:val="2"/>
          <w:sz w:val="26"/>
          <w:szCs w:val="26"/>
        </w:rPr>
        <w:t xml:space="preserve">.8. </w:t>
      </w:r>
      <w:r w:rsidR="00F0766A" w:rsidRPr="000637E9">
        <w:rPr>
          <w:spacing w:val="2"/>
          <w:sz w:val="26"/>
          <w:szCs w:val="26"/>
        </w:rPr>
        <w:t xml:space="preserve">Логопедические занятия с </w:t>
      </w:r>
      <w:proofErr w:type="gramStart"/>
      <w:r w:rsidR="00F0766A" w:rsidRPr="000637E9">
        <w:rPr>
          <w:spacing w:val="2"/>
          <w:sz w:val="26"/>
          <w:szCs w:val="26"/>
        </w:rPr>
        <w:t>обучающимися</w:t>
      </w:r>
      <w:proofErr w:type="gramEnd"/>
      <w:r w:rsidR="00F0766A" w:rsidRPr="000637E9">
        <w:rPr>
          <w:spacing w:val="2"/>
          <w:sz w:val="26"/>
          <w:szCs w:val="26"/>
        </w:rPr>
        <w:t xml:space="preserve"> проводятся в индивидуальной и (или) подгрупповой формах. Количество</w:t>
      </w:r>
      <w:r w:rsidR="00F75399" w:rsidRPr="000637E9">
        <w:rPr>
          <w:spacing w:val="2"/>
          <w:sz w:val="26"/>
          <w:szCs w:val="26"/>
        </w:rPr>
        <w:t xml:space="preserve"> и периодичность занятий определяется учителем-логопедом с учетом выраженности речевого нарушения обучающегося.</w:t>
      </w:r>
    </w:p>
    <w:p w:rsidR="00F75399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F75399" w:rsidRPr="000637E9">
        <w:rPr>
          <w:spacing w:val="2"/>
          <w:sz w:val="26"/>
          <w:szCs w:val="26"/>
        </w:rPr>
        <w:t xml:space="preserve">.9. Логопедические  занятия с </w:t>
      </w:r>
      <w:proofErr w:type="gramStart"/>
      <w:r w:rsidR="00F75399" w:rsidRPr="000637E9">
        <w:rPr>
          <w:spacing w:val="2"/>
          <w:sz w:val="26"/>
          <w:szCs w:val="26"/>
        </w:rPr>
        <w:t>обучающимися</w:t>
      </w:r>
      <w:proofErr w:type="gramEnd"/>
      <w:r w:rsidR="00F75399" w:rsidRPr="000637E9">
        <w:rPr>
          <w:spacing w:val="2"/>
          <w:sz w:val="26"/>
          <w:szCs w:val="26"/>
        </w:rPr>
        <w:t xml:space="preserve"> проводятся с учетом режима работы Учреждения.</w:t>
      </w:r>
    </w:p>
    <w:p w:rsidR="00F75399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F75399" w:rsidRPr="000637E9">
        <w:rPr>
          <w:spacing w:val="2"/>
          <w:sz w:val="26"/>
          <w:szCs w:val="26"/>
        </w:rPr>
        <w:t xml:space="preserve">.10. Содержание коррекционной работы с </w:t>
      </w:r>
      <w:proofErr w:type="gramStart"/>
      <w:r w:rsidR="00F75399" w:rsidRPr="000637E9">
        <w:rPr>
          <w:spacing w:val="2"/>
          <w:sz w:val="26"/>
          <w:szCs w:val="26"/>
        </w:rPr>
        <w:t>обучающимися</w:t>
      </w:r>
      <w:proofErr w:type="gramEnd"/>
      <w:r w:rsidR="00F75399" w:rsidRPr="000637E9">
        <w:rPr>
          <w:spacing w:val="2"/>
          <w:sz w:val="26"/>
          <w:szCs w:val="26"/>
        </w:rPr>
        <w:t xml:space="preserve"> определяется учителем-логопедом на основании результатов логопедической диагностики и коррекционной Программы.</w:t>
      </w:r>
    </w:p>
    <w:p w:rsidR="00F75399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F75399" w:rsidRPr="000637E9">
        <w:rPr>
          <w:spacing w:val="2"/>
          <w:sz w:val="26"/>
          <w:szCs w:val="26"/>
        </w:rPr>
        <w:t xml:space="preserve">.11. Логопедические занятия должны проводиться в помещении, оборудованном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№ 5 к Положению). </w:t>
      </w:r>
    </w:p>
    <w:p w:rsidR="00F75399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F75399" w:rsidRPr="000637E9">
        <w:rPr>
          <w:spacing w:val="2"/>
          <w:sz w:val="26"/>
          <w:szCs w:val="26"/>
        </w:rPr>
        <w:t xml:space="preserve">.12. В рабочее время учителя-логопеда включается непосредственно педагогическая работа с </w:t>
      </w:r>
      <w:proofErr w:type="gramStart"/>
      <w:r w:rsidR="00F75399" w:rsidRPr="000637E9">
        <w:rPr>
          <w:spacing w:val="2"/>
          <w:sz w:val="26"/>
          <w:szCs w:val="26"/>
        </w:rPr>
        <w:t>обучающими</w:t>
      </w:r>
      <w:proofErr w:type="gramEnd"/>
      <w:r w:rsidR="00F75399" w:rsidRPr="000637E9">
        <w:rPr>
          <w:spacing w:val="2"/>
          <w:sz w:val="26"/>
          <w:szCs w:val="26"/>
        </w:rPr>
        <w:t xml:space="preserve"> из расчета 20 часов в неделю за ставку заработной платы. А так же другая педагогическая</w:t>
      </w:r>
      <w:r w:rsidR="004674B4" w:rsidRPr="000637E9">
        <w:rPr>
          <w:spacing w:val="2"/>
          <w:sz w:val="26"/>
          <w:szCs w:val="26"/>
        </w:rPr>
        <w:t xml:space="preserve"> работа, предусмотренная трудовыми (</w:t>
      </w:r>
      <w:proofErr w:type="spellStart"/>
      <w:r w:rsidR="004674B4" w:rsidRPr="000637E9">
        <w:rPr>
          <w:spacing w:val="2"/>
          <w:sz w:val="26"/>
          <w:szCs w:val="26"/>
        </w:rPr>
        <w:t>должностыми</w:t>
      </w:r>
      <w:proofErr w:type="spellEnd"/>
      <w:r w:rsidR="004674B4" w:rsidRPr="000637E9">
        <w:rPr>
          <w:spacing w:val="2"/>
          <w:sz w:val="26"/>
          <w:szCs w:val="26"/>
        </w:rPr>
        <w:t>) обязанностями и (или) индивидуальным планом, - методическая, подготовительная, организационная и иная.</w:t>
      </w:r>
    </w:p>
    <w:p w:rsidR="00B037B2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2</w:t>
      </w:r>
      <w:r w:rsidR="00B037B2" w:rsidRPr="000637E9">
        <w:rPr>
          <w:spacing w:val="2"/>
          <w:sz w:val="26"/>
          <w:szCs w:val="26"/>
        </w:rPr>
        <w:t>.13. Консультативная деятельность учителя-логопеда заключается в формировании единой стратегии эффективного преодоления речевых особенностей обучающихся при совместной работе всех участников</w:t>
      </w:r>
      <w:r w:rsidR="00F419B7" w:rsidRPr="000637E9">
        <w:rPr>
          <w:spacing w:val="2"/>
          <w:sz w:val="26"/>
          <w:szCs w:val="26"/>
        </w:rPr>
        <w:t xml:space="preserve"> образовательного процесса (административных и педагогических работников Учреждения, родителей – 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</w:t>
      </w:r>
      <w:proofErr w:type="gramStart"/>
      <w:r w:rsidR="00F419B7" w:rsidRPr="000637E9">
        <w:rPr>
          <w:spacing w:val="2"/>
          <w:sz w:val="26"/>
          <w:szCs w:val="26"/>
        </w:rPr>
        <w:t>с</w:t>
      </w:r>
      <w:proofErr w:type="gramEnd"/>
      <w:r w:rsidR="00F419B7" w:rsidRPr="000637E9">
        <w:rPr>
          <w:spacing w:val="2"/>
          <w:sz w:val="26"/>
          <w:szCs w:val="26"/>
        </w:rPr>
        <w:t xml:space="preserve"> обучающимися.</w:t>
      </w:r>
    </w:p>
    <w:p w:rsidR="00F419B7" w:rsidRPr="000637E9" w:rsidRDefault="00F419B7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Консультативная деятельность может осуществляться через организацию:</w:t>
      </w:r>
    </w:p>
    <w:p w:rsidR="00F419B7" w:rsidRPr="000637E9" w:rsidRDefault="00F419B7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-постоянно действующей консультативной службы для родителей;</w:t>
      </w:r>
    </w:p>
    <w:p w:rsidR="00F419B7" w:rsidRPr="000637E9" w:rsidRDefault="00F419B7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-индивидуального и группового консультирования родителей (законных представителей);</w:t>
      </w:r>
    </w:p>
    <w:p w:rsidR="00F419B7" w:rsidRPr="000637E9" w:rsidRDefault="00F419B7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-информационных стендов.</w:t>
      </w:r>
    </w:p>
    <w:p w:rsidR="00FB7BB9" w:rsidRPr="000637E9" w:rsidRDefault="00FB7BB9" w:rsidP="003B6EDB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FB7BB9" w:rsidRPr="000637E9" w:rsidRDefault="00FB7BB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b/>
          <w:spacing w:val="2"/>
          <w:sz w:val="26"/>
          <w:szCs w:val="26"/>
        </w:rPr>
        <w:t>3. Логопедическая помощь при освоении образовательных программ дошкольного образования</w:t>
      </w:r>
    </w:p>
    <w:p w:rsidR="00FB7BB9" w:rsidRPr="000637E9" w:rsidRDefault="00FB7BB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3.1. Содержание и формы деятельности учителя-логопеда по оказанию помощи детям, испытывающим трудности в освоении образовательных программ </w:t>
      </w:r>
      <w:r w:rsidRPr="000637E9">
        <w:rPr>
          <w:spacing w:val="2"/>
          <w:sz w:val="26"/>
          <w:szCs w:val="26"/>
        </w:rPr>
        <w:lastRenderedPageBreak/>
        <w:t>дошкольного образования определяется с учетом локальных нормативных актов Учреждения.</w:t>
      </w:r>
    </w:p>
    <w:p w:rsidR="00FB7BB9" w:rsidRPr="000637E9" w:rsidRDefault="00FB7BB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3.2. На логопедические занятия зачисляются воспитанники групп любой направленности, групп по присмотру и уходу без реализации образовательной </w:t>
      </w:r>
      <w:r w:rsidR="00942076" w:rsidRPr="000637E9">
        <w:rPr>
          <w:spacing w:val="2"/>
          <w:sz w:val="26"/>
          <w:szCs w:val="26"/>
        </w:rPr>
        <w:t>программы, разновозрастных групп, а также дети-инвалиды.</w:t>
      </w:r>
    </w:p>
    <w:p w:rsidR="00942076" w:rsidRPr="000637E9" w:rsidRDefault="00942076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3.3. Логопедическая помощь осуществляется в соответствии с пунктом 2.6. Положения</w:t>
      </w:r>
      <w:r w:rsidR="006A183B" w:rsidRPr="000637E9">
        <w:rPr>
          <w:spacing w:val="2"/>
          <w:sz w:val="26"/>
          <w:szCs w:val="26"/>
        </w:rPr>
        <w:t>.</w:t>
      </w:r>
    </w:p>
    <w:p w:rsidR="006A183B" w:rsidRPr="000637E9" w:rsidRDefault="006A183B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3.4. Рекомендуемая периодичность проведения логопедических занятий:</w:t>
      </w:r>
    </w:p>
    <w:p w:rsidR="006A183B" w:rsidRPr="000637E9" w:rsidRDefault="006A183B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1) для воспитанников с ОВЗ, имеющих заключение ПМПК с рекомендацией об </w:t>
      </w:r>
      <w:proofErr w:type="gramStart"/>
      <w:r w:rsidRPr="000637E9">
        <w:rPr>
          <w:spacing w:val="2"/>
          <w:sz w:val="26"/>
          <w:szCs w:val="26"/>
        </w:rPr>
        <w:t>обучении</w:t>
      </w:r>
      <w:proofErr w:type="gramEnd"/>
      <w:r w:rsidRPr="000637E9">
        <w:rPr>
          <w:spacing w:val="2"/>
          <w:sz w:val="26"/>
          <w:szCs w:val="26"/>
        </w:rPr>
        <w:t xml:space="preserve"> по адаптированной основной образовательной программе дошкольного образования, определяется выраженностью речевого нарушения и требованиями адаптированной основной образовательной программы и составляет не менее двух логопедических занятий в неделю (в форме подгрупповых и индивидуальных занятий);</w:t>
      </w:r>
    </w:p>
    <w:p w:rsidR="006A183B" w:rsidRPr="000637E9" w:rsidRDefault="006A183B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proofErr w:type="gramStart"/>
      <w:r w:rsidRPr="000637E9">
        <w:rPr>
          <w:spacing w:val="2"/>
          <w:sz w:val="26"/>
          <w:szCs w:val="26"/>
        </w:rPr>
        <w:t xml:space="preserve">2) для воспитанников, имеющих заключение </w:t>
      </w:r>
      <w:proofErr w:type="spellStart"/>
      <w:r w:rsidRPr="000637E9">
        <w:rPr>
          <w:spacing w:val="2"/>
          <w:sz w:val="26"/>
          <w:szCs w:val="26"/>
        </w:rPr>
        <w:t>ППк</w:t>
      </w:r>
      <w:proofErr w:type="spellEnd"/>
      <w:r w:rsidRPr="000637E9">
        <w:rPr>
          <w:spacing w:val="2"/>
          <w:sz w:val="26"/>
          <w:szCs w:val="26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</w:t>
      </w:r>
      <w:r w:rsidR="00036A4B" w:rsidRPr="000637E9">
        <w:rPr>
          <w:spacing w:val="2"/>
          <w:sz w:val="26"/>
          <w:szCs w:val="26"/>
        </w:rPr>
        <w:t>, о</w:t>
      </w:r>
      <w:r w:rsidRPr="000637E9">
        <w:rPr>
          <w:spacing w:val="2"/>
          <w:sz w:val="26"/>
          <w:szCs w:val="26"/>
        </w:rPr>
        <w:t>пределяется выраженностью речевого нарушения и составляет не менее двух логопедических занятий в неделю (в форме</w:t>
      </w:r>
      <w:r w:rsidR="00036A4B" w:rsidRPr="000637E9">
        <w:rPr>
          <w:spacing w:val="2"/>
          <w:sz w:val="26"/>
          <w:szCs w:val="26"/>
        </w:rPr>
        <w:t xml:space="preserve"> подгрупповых и (или) индивидуальных занятий);</w:t>
      </w:r>
      <w:r w:rsidRPr="000637E9">
        <w:rPr>
          <w:spacing w:val="2"/>
          <w:sz w:val="26"/>
          <w:szCs w:val="26"/>
        </w:rPr>
        <w:t xml:space="preserve"> </w:t>
      </w:r>
      <w:proofErr w:type="gramEnd"/>
    </w:p>
    <w:p w:rsidR="00036A4B" w:rsidRPr="000637E9" w:rsidRDefault="00036A4B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3) для воспитанников, имеющих высокий риск возникновения нарушений речи, выявленный по итогам логопедической диагностики, определяется (в форме подгрупповых и (или) индивидуальных занятий) в соответствии с программой психолого-педагогического сопровождения, разработанной и утвержденной Учреждением.</w:t>
      </w:r>
    </w:p>
    <w:p w:rsidR="00C90F19" w:rsidRPr="000637E9" w:rsidRDefault="00036A4B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3.5.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- для детей от 1,5 до 3 лет – не более 10 мин;</w:t>
      </w:r>
    </w:p>
    <w:p w:rsidR="00036A4B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-</w:t>
      </w:r>
      <w:r w:rsidR="00036A4B" w:rsidRPr="000637E9">
        <w:rPr>
          <w:spacing w:val="2"/>
          <w:sz w:val="26"/>
          <w:szCs w:val="26"/>
        </w:rPr>
        <w:t xml:space="preserve"> </w:t>
      </w:r>
      <w:r w:rsidRPr="000637E9">
        <w:rPr>
          <w:spacing w:val="2"/>
          <w:sz w:val="26"/>
          <w:szCs w:val="26"/>
        </w:rPr>
        <w:t>для детей от 3 до 4 лет – не более 15 мин;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- для детей от 4 до 5 лет – не более 20 мин;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- для детей от 5 до 6 лет – не более 25 мин;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- для детей от 6 до 7 лет – не более 30 мин.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3.6. Предельная наполняемость подгрупповых занятий: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- для воспитанников с ОВЗ, имеющих заключение ПМПК с рекомендациями об </w:t>
      </w:r>
      <w:proofErr w:type="gramStart"/>
      <w:r w:rsidRPr="000637E9">
        <w:rPr>
          <w:spacing w:val="2"/>
          <w:sz w:val="26"/>
          <w:szCs w:val="26"/>
        </w:rPr>
        <w:t>обучении</w:t>
      </w:r>
      <w:proofErr w:type="gramEnd"/>
      <w:r w:rsidRPr="000637E9">
        <w:rPr>
          <w:spacing w:val="2"/>
          <w:sz w:val="26"/>
          <w:szCs w:val="26"/>
        </w:rPr>
        <w:t xml:space="preserve"> по адаптированной основной программе дошкольного образования – не более 12 человек;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proofErr w:type="gramStart"/>
      <w:r w:rsidRPr="000637E9">
        <w:rPr>
          <w:spacing w:val="2"/>
          <w:sz w:val="26"/>
          <w:szCs w:val="26"/>
        </w:rPr>
        <w:t xml:space="preserve">- для воспитанников, имеющих заключение </w:t>
      </w:r>
      <w:proofErr w:type="spellStart"/>
      <w:r w:rsidRPr="000637E9">
        <w:rPr>
          <w:spacing w:val="2"/>
          <w:sz w:val="26"/>
          <w:szCs w:val="26"/>
        </w:rPr>
        <w:t>ППк</w:t>
      </w:r>
      <w:proofErr w:type="spellEnd"/>
      <w:r w:rsidRPr="000637E9">
        <w:rPr>
          <w:spacing w:val="2"/>
          <w:sz w:val="26"/>
          <w:szCs w:val="26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</w:t>
      </w:r>
      <w:r w:rsidR="0012560C" w:rsidRPr="000637E9">
        <w:rPr>
          <w:spacing w:val="2"/>
          <w:sz w:val="26"/>
          <w:szCs w:val="26"/>
        </w:rPr>
        <w:t xml:space="preserve"> -</w:t>
      </w:r>
      <w:r w:rsidRPr="000637E9">
        <w:rPr>
          <w:spacing w:val="2"/>
          <w:sz w:val="26"/>
          <w:szCs w:val="26"/>
        </w:rPr>
        <w:t xml:space="preserve"> не более 12 человек</w:t>
      </w:r>
      <w:r w:rsidR="0012560C" w:rsidRPr="000637E9">
        <w:rPr>
          <w:spacing w:val="2"/>
          <w:sz w:val="26"/>
          <w:szCs w:val="26"/>
        </w:rPr>
        <w:t>;</w:t>
      </w:r>
      <w:proofErr w:type="gramEnd"/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lastRenderedPageBreak/>
        <w:t>-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сопровождения, разработанной и утвержденной Учреждением.</w:t>
      </w:r>
    </w:p>
    <w:p w:rsidR="00C90F19" w:rsidRPr="000637E9" w:rsidRDefault="00C90F19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6A183B" w:rsidRPr="000637E9" w:rsidRDefault="006A183B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942076" w:rsidRPr="000637E9" w:rsidRDefault="00942076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Default="0012560C" w:rsidP="000637E9">
      <w:pPr>
        <w:tabs>
          <w:tab w:val="left" w:pos="851"/>
        </w:tabs>
        <w:jc w:val="both"/>
        <w:rPr>
          <w:spacing w:val="2"/>
          <w:sz w:val="26"/>
          <w:szCs w:val="26"/>
        </w:rPr>
      </w:pPr>
    </w:p>
    <w:p w:rsidR="000637E9" w:rsidRPr="000637E9" w:rsidRDefault="000637E9" w:rsidP="000637E9">
      <w:pPr>
        <w:tabs>
          <w:tab w:val="left" w:pos="851"/>
        </w:tabs>
        <w:jc w:val="both"/>
        <w:rPr>
          <w:spacing w:val="2"/>
          <w:sz w:val="26"/>
          <w:szCs w:val="26"/>
        </w:rPr>
      </w:pPr>
    </w:p>
    <w:p w:rsidR="0012560C" w:rsidRPr="000637E9" w:rsidRDefault="0012560C" w:rsidP="00FB7BB9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Приложение №1</w:t>
      </w: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к Положению об оказании</w:t>
      </w: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lastRenderedPageBreak/>
        <w:t>логопедической помощи в МК ДОУ</w:t>
      </w: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«</w:t>
      </w:r>
      <w:proofErr w:type="spellStart"/>
      <w:r w:rsidRPr="000637E9">
        <w:rPr>
          <w:spacing w:val="2"/>
          <w:sz w:val="26"/>
          <w:szCs w:val="26"/>
        </w:rPr>
        <w:t>Руднянский</w:t>
      </w:r>
      <w:proofErr w:type="spellEnd"/>
      <w:r w:rsidRPr="000637E9">
        <w:rPr>
          <w:spacing w:val="2"/>
          <w:sz w:val="26"/>
          <w:szCs w:val="26"/>
        </w:rPr>
        <w:t xml:space="preserve"> </w:t>
      </w:r>
      <w:proofErr w:type="spellStart"/>
      <w:r w:rsidRPr="000637E9">
        <w:rPr>
          <w:spacing w:val="2"/>
          <w:sz w:val="26"/>
          <w:szCs w:val="26"/>
        </w:rPr>
        <w:t>д</w:t>
      </w:r>
      <w:proofErr w:type="spellEnd"/>
      <w:r w:rsidRPr="000637E9">
        <w:rPr>
          <w:spacing w:val="2"/>
          <w:sz w:val="26"/>
          <w:szCs w:val="26"/>
        </w:rPr>
        <w:t>/с «Огонек»</w:t>
      </w: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12560C" w:rsidRPr="000637E9" w:rsidRDefault="0012560C" w:rsidP="0012560C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  <w:u w:val="single"/>
        </w:rPr>
        <w:t>Документация Учреждения при оказании логопедической помощи</w:t>
      </w:r>
    </w:p>
    <w:p w:rsidR="0012560C" w:rsidRPr="000637E9" w:rsidRDefault="0012560C" w:rsidP="0012560C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</w:rPr>
      </w:pPr>
    </w:p>
    <w:p w:rsidR="0012560C" w:rsidRPr="000637E9" w:rsidRDefault="0012560C" w:rsidP="0012560C">
      <w:pPr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Программа логопедической работы.</w:t>
      </w:r>
    </w:p>
    <w:p w:rsidR="0012560C" w:rsidRPr="000637E9" w:rsidRDefault="0012560C" w:rsidP="0012560C">
      <w:pPr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Годовой план работы учителя-логопеда.</w:t>
      </w:r>
    </w:p>
    <w:p w:rsidR="0012560C" w:rsidRPr="000637E9" w:rsidRDefault="0012560C" w:rsidP="0012560C">
      <w:pPr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Расписание занятий учителя-логопеда.</w:t>
      </w:r>
    </w:p>
    <w:p w:rsidR="0012560C" w:rsidRPr="000637E9" w:rsidRDefault="0012560C" w:rsidP="0012560C">
      <w:pPr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Индивидуальные карты речевого развития </w:t>
      </w:r>
      <w:proofErr w:type="gramStart"/>
      <w:r w:rsidRPr="000637E9">
        <w:rPr>
          <w:spacing w:val="2"/>
          <w:sz w:val="26"/>
          <w:szCs w:val="26"/>
        </w:rPr>
        <w:t>обучающихся</w:t>
      </w:r>
      <w:proofErr w:type="gramEnd"/>
      <w:r w:rsidRPr="000637E9">
        <w:rPr>
          <w:spacing w:val="2"/>
          <w:sz w:val="26"/>
          <w:szCs w:val="26"/>
        </w:rPr>
        <w:t>, получающих логопедическую помощь.</w:t>
      </w:r>
    </w:p>
    <w:p w:rsidR="0012560C" w:rsidRPr="000637E9" w:rsidRDefault="0012560C" w:rsidP="0012560C">
      <w:pPr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Журнал учета посещаемости логопедических занятий.</w:t>
      </w:r>
    </w:p>
    <w:p w:rsidR="0012560C" w:rsidRPr="000637E9" w:rsidRDefault="0012560C" w:rsidP="0012560C">
      <w:pPr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Отчетная документация по результатам логопедической работы.</w:t>
      </w:r>
    </w:p>
    <w:p w:rsidR="0012560C" w:rsidRPr="000637E9" w:rsidRDefault="0012560C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6326DE" w:rsidRDefault="006326DE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0637E9" w:rsidRPr="000637E9" w:rsidRDefault="000637E9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Приложение №2</w:t>
      </w: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к Положению об оказании</w:t>
      </w: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lastRenderedPageBreak/>
        <w:t>логопедической помощи в МК ДОУ</w:t>
      </w:r>
    </w:p>
    <w:p w:rsidR="0012560C" w:rsidRPr="000637E9" w:rsidRDefault="0012560C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«</w:t>
      </w:r>
      <w:proofErr w:type="spellStart"/>
      <w:r w:rsidRPr="000637E9">
        <w:rPr>
          <w:spacing w:val="2"/>
          <w:sz w:val="26"/>
          <w:szCs w:val="26"/>
        </w:rPr>
        <w:t>Руднянский</w:t>
      </w:r>
      <w:proofErr w:type="spellEnd"/>
      <w:r w:rsidRPr="000637E9">
        <w:rPr>
          <w:spacing w:val="2"/>
          <w:sz w:val="26"/>
          <w:szCs w:val="26"/>
        </w:rPr>
        <w:t xml:space="preserve"> </w:t>
      </w:r>
      <w:proofErr w:type="spellStart"/>
      <w:r w:rsidRPr="000637E9">
        <w:rPr>
          <w:spacing w:val="2"/>
          <w:sz w:val="26"/>
          <w:szCs w:val="26"/>
        </w:rPr>
        <w:t>д</w:t>
      </w:r>
      <w:proofErr w:type="spellEnd"/>
      <w:r w:rsidRPr="000637E9">
        <w:rPr>
          <w:spacing w:val="2"/>
          <w:sz w:val="26"/>
          <w:szCs w:val="26"/>
        </w:rPr>
        <w:t>/с «Огонек»</w:t>
      </w:r>
    </w:p>
    <w:p w:rsidR="003D1EEB" w:rsidRPr="000637E9" w:rsidRDefault="003D1EEB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3D1EEB" w:rsidRPr="000637E9" w:rsidRDefault="003D1EEB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3D1EEB" w:rsidRPr="000637E9" w:rsidRDefault="003D1EEB" w:rsidP="003D1EEB">
      <w:pPr>
        <w:widowControl w:val="0"/>
        <w:autoSpaceDE w:val="0"/>
        <w:autoSpaceDN w:val="0"/>
        <w:adjustRightInd w:val="0"/>
        <w:ind w:left="-284"/>
        <w:jc w:val="right"/>
        <w:rPr>
          <w:sz w:val="26"/>
          <w:szCs w:val="26"/>
        </w:rPr>
      </w:pPr>
      <w:r w:rsidRPr="000637E9">
        <w:rPr>
          <w:sz w:val="26"/>
          <w:szCs w:val="26"/>
        </w:rPr>
        <w:t>Заведующему</w:t>
      </w:r>
    </w:p>
    <w:p w:rsidR="003D1EEB" w:rsidRPr="000637E9" w:rsidRDefault="003D1EEB" w:rsidP="003D1EEB">
      <w:pPr>
        <w:widowControl w:val="0"/>
        <w:autoSpaceDE w:val="0"/>
        <w:autoSpaceDN w:val="0"/>
        <w:adjustRightInd w:val="0"/>
        <w:ind w:left="-284"/>
        <w:jc w:val="right"/>
        <w:rPr>
          <w:sz w:val="26"/>
          <w:szCs w:val="26"/>
        </w:rPr>
      </w:pPr>
      <w:r w:rsidRPr="000637E9">
        <w:rPr>
          <w:sz w:val="26"/>
          <w:szCs w:val="26"/>
        </w:rPr>
        <w:t>МК ДОУ «</w:t>
      </w:r>
      <w:proofErr w:type="spellStart"/>
      <w:r w:rsidRPr="000637E9">
        <w:rPr>
          <w:sz w:val="26"/>
          <w:szCs w:val="26"/>
        </w:rPr>
        <w:t>Руднянский</w:t>
      </w:r>
      <w:proofErr w:type="spellEnd"/>
      <w:r w:rsidRPr="000637E9">
        <w:rPr>
          <w:sz w:val="26"/>
          <w:szCs w:val="26"/>
        </w:rPr>
        <w:t xml:space="preserve"> ДС «Огонек»  </w:t>
      </w:r>
    </w:p>
    <w:p w:rsidR="003D1EEB" w:rsidRPr="000637E9" w:rsidRDefault="003D1EEB" w:rsidP="003D1EE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D1EEB" w:rsidRPr="000637E9" w:rsidRDefault="003D1EEB" w:rsidP="003D1EEB">
      <w:pPr>
        <w:widowControl w:val="0"/>
        <w:autoSpaceDE w:val="0"/>
        <w:autoSpaceDN w:val="0"/>
        <w:adjustRightInd w:val="0"/>
        <w:ind w:left="-284"/>
        <w:jc w:val="right"/>
        <w:rPr>
          <w:sz w:val="26"/>
          <w:szCs w:val="26"/>
        </w:rPr>
      </w:pPr>
      <w:r w:rsidRPr="000637E9">
        <w:rPr>
          <w:sz w:val="26"/>
          <w:szCs w:val="26"/>
        </w:rPr>
        <w:t>от _________________________________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z w:val="26"/>
          <w:szCs w:val="26"/>
        </w:rPr>
        <w:t xml:space="preserve">                            ФИО родителя (законного представителя</w:t>
      </w:r>
      <w:r w:rsidRPr="000637E9">
        <w:rPr>
          <w:spacing w:val="2"/>
          <w:sz w:val="26"/>
          <w:szCs w:val="26"/>
        </w:rPr>
        <w:t xml:space="preserve">)  </w:t>
      </w:r>
    </w:p>
    <w:p w:rsidR="006326DE" w:rsidRPr="000637E9" w:rsidRDefault="006326DE" w:rsidP="0012560C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6326DE" w:rsidRPr="000637E9" w:rsidRDefault="006326DE" w:rsidP="006326DE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Согласие 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родителя (законного представителя) обучающегося </w:t>
      </w:r>
    </w:p>
    <w:p w:rsidR="006326DE" w:rsidRPr="000637E9" w:rsidRDefault="006326DE" w:rsidP="003D1EEB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на проведение логопедической диагностики </w:t>
      </w:r>
      <w:proofErr w:type="gramStart"/>
      <w:r w:rsidRPr="000637E9">
        <w:rPr>
          <w:spacing w:val="2"/>
          <w:sz w:val="26"/>
          <w:szCs w:val="26"/>
        </w:rPr>
        <w:t>обучающегося</w:t>
      </w:r>
      <w:proofErr w:type="gramEnd"/>
    </w:p>
    <w:p w:rsidR="006326DE" w:rsidRPr="000637E9" w:rsidRDefault="006326DE" w:rsidP="006326DE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</w:rPr>
      </w:pP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Я, ______________________________________________________________________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0"/>
          <w:szCs w:val="20"/>
        </w:rPr>
      </w:pPr>
      <w:r w:rsidRPr="000637E9">
        <w:rPr>
          <w:spacing w:val="2"/>
          <w:sz w:val="20"/>
          <w:szCs w:val="20"/>
        </w:rPr>
        <w:t xml:space="preserve">                          ФИО родителя (законного представителя) обучающегося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6326DE" w:rsidRPr="000637E9" w:rsidRDefault="003D1EEB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я</w:t>
      </w:r>
      <w:r w:rsidR="006326DE" w:rsidRPr="000637E9">
        <w:rPr>
          <w:spacing w:val="2"/>
          <w:sz w:val="26"/>
          <w:szCs w:val="26"/>
        </w:rPr>
        <w:t>вляясь родителем (законным представителем) ________________________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0"/>
          <w:szCs w:val="20"/>
        </w:rPr>
      </w:pPr>
      <w:r w:rsidRPr="000637E9">
        <w:rPr>
          <w:spacing w:val="2"/>
          <w:sz w:val="26"/>
          <w:szCs w:val="26"/>
        </w:rPr>
        <w:t xml:space="preserve">              </w:t>
      </w:r>
      <w:r w:rsidRPr="000637E9">
        <w:rPr>
          <w:spacing w:val="2"/>
          <w:sz w:val="20"/>
          <w:szCs w:val="20"/>
        </w:rPr>
        <w:t>нужное подчеркнуть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__________________________________________________________________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________________________________________</w:t>
      </w:r>
      <w:r w:rsidR="000637E9">
        <w:rPr>
          <w:spacing w:val="2"/>
          <w:sz w:val="26"/>
          <w:szCs w:val="26"/>
        </w:rPr>
        <w:t>___________________________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0"/>
          <w:szCs w:val="20"/>
        </w:rPr>
      </w:pPr>
      <w:r w:rsidRPr="000637E9">
        <w:rPr>
          <w:spacing w:val="2"/>
          <w:sz w:val="20"/>
          <w:szCs w:val="20"/>
        </w:rPr>
        <w:t xml:space="preserve">                 ФИО, группа, в которой обучается </w:t>
      </w:r>
      <w:proofErr w:type="gramStart"/>
      <w:r w:rsidRPr="000637E9">
        <w:rPr>
          <w:spacing w:val="2"/>
          <w:sz w:val="20"/>
          <w:szCs w:val="20"/>
        </w:rPr>
        <w:t>обучающийся</w:t>
      </w:r>
      <w:proofErr w:type="gramEnd"/>
      <w:r w:rsidRPr="000637E9">
        <w:rPr>
          <w:spacing w:val="2"/>
          <w:sz w:val="20"/>
          <w:szCs w:val="20"/>
        </w:rPr>
        <w:t>, дата рождения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выражаю согласие на проведение логопедической диагностики </w:t>
      </w:r>
      <w:proofErr w:type="gramStart"/>
      <w:r w:rsidRPr="000637E9">
        <w:rPr>
          <w:spacing w:val="2"/>
          <w:sz w:val="26"/>
          <w:szCs w:val="26"/>
        </w:rPr>
        <w:t>моего</w:t>
      </w:r>
      <w:proofErr w:type="gramEnd"/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ребенка.</w:t>
      </w: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6326DE" w:rsidRPr="000637E9" w:rsidRDefault="006326DE" w:rsidP="006326DE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«____»  _____________20____г. /_______________/ _________________________ </w:t>
      </w:r>
    </w:p>
    <w:p w:rsidR="0012560C" w:rsidRPr="000637E9" w:rsidRDefault="006326DE" w:rsidP="0012560C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                                                                         подпись                       расшифровка подписи</w:t>
      </w: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Приложение №3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к Положению об оказании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lastRenderedPageBreak/>
        <w:t>логопедической помощи в МК ДОУ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«</w:t>
      </w:r>
      <w:proofErr w:type="spellStart"/>
      <w:r w:rsidRPr="000637E9">
        <w:rPr>
          <w:spacing w:val="2"/>
          <w:sz w:val="26"/>
          <w:szCs w:val="26"/>
        </w:rPr>
        <w:t>Руднянский</w:t>
      </w:r>
      <w:proofErr w:type="spellEnd"/>
      <w:r w:rsidRPr="000637E9">
        <w:rPr>
          <w:spacing w:val="2"/>
          <w:sz w:val="26"/>
          <w:szCs w:val="26"/>
        </w:rPr>
        <w:t xml:space="preserve"> </w:t>
      </w:r>
      <w:proofErr w:type="spellStart"/>
      <w:r w:rsidRPr="000637E9">
        <w:rPr>
          <w:spacing w:val="2"/>
          <w:sz w:val="26"/>
          <w:szCs w:val="26"/>
        </w:rPr>
        <w:t>д</w:t>
      </w:r>
      <w:proofErr w:type="spellEnd"/>
      <w:r w:rsidRPr="000637E9">
        <w:rPr>
          <w:spacing w:val="2"/>
          <w:sz w:val="26"/>
          <w:szCs w:val="26"/>
        </w:rPr>
        <w:t>/с «Огонек»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3D1EEB" w:rsidRPr="000637E9" w:rsidRDefault="003D1EEB" w:rsidP="003D1EEB">
      <w:pPr>
        <w:widowControl w:val="0"/>
        <w:autoSpaceDE w:val="0"/>
        <w:autoSpaceDN w:val="0"/>
        <w:adjustRightInd w:val="0"/>
        <w:ind w:left="-284"/>
        <w:jc w:val="right"/>
        <w:rPr>
          <w:sz w:val="26"/>
          <w:szCs w:val="26"/>
        </w:rPr>
      </w:pPr>
      <w:r w:rsidRPr="000637E9">
        <w:rPr>
          <w:sz w:val="26"/>
          <w:szCs w:val="26"/>
        </w:rPr>
        <w:t>Заведующему</w:t>
      </w:r>
    </w:p>
    <w:p w:rsidR="003D1EEB" w:rsidRPr="000637E9" w:rsidRDefault="003D1EEB" w:rsidP="003D1EEB">
      <w:pPr>
        <w:widowControl w:val="0"/>
        <w:autoSpaceDE w:val="0"/>
        <w:autoSpaceDN w:val="0"/>
        <w:adjustRightInd w:val="0"/>
        <w:ind w:left="-284"/>
        <w:jc w:val="right"/>
        <w:rPr>
          <w:sz w:val="26"/>
          <w:szCs w:val="26"/>
        </w:rPr>
      </w:pPr>
      <w:r w:rsidRPr="000637E9">
        <w:rPr>
          <w:sz w:val="26"/>
          <w:szCs w:val="26"/>
        </w:rPr>
        <w:t>МК ДОУ «</w:t>
      </w:r>
      <w:proofErr w:type="spellStart"/>
      <w:r w:rsidRPr="000637E9">
        <w:rPr>
          <w:sz w:val="26"/>
          <w:szCs w:val="26"/>
        </w:rPr>
        <w:t>Руднянский</w:t>
      </w:r>
      <w:proofErr w:type="spellEnd"/>
      <w:r w:rsidRPr="000637E9">
        <w:rPr>
          <w:sz w:val="26"/>
          <w:szCs w:val="26"/>
        </w:rPr>
        <w:t xml:space="preserve"> ДС «Огонек»  </w:t>
      </w:r>
    </w:p>
    <w:p w:rsidR="003D1EEB" w:rsidRPr="000637E9" w:rsidRDefault="003D1EEB" w:rsidP="003D1EE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D1EEB" w:rsidRPr="000637E9" w:rsidRDefault="003D1EEB" w:rsidP="003D1EEB">
      <w:pPr>
        <w:widowControl w:val="0"/>
        <w:autoSpaceDE w:val="0"/>
        <w:autoSpaceDN w:val="0"/>
        <w:adjustRightInd w:val="0"/>
        <w:ind w:left="-284"/>
        <w:jc w:val="right"/>
        <w:rPr>
          <w:sz w:val="26"/>
          <w:szCs w:val="26"/>
        </w:rPr>
      </w:pPr>
      <w:r w:rsidRPr="000637E9">
        <w:rPr>
          <w:sz w:val="26"/>
          <w:szCs w:val="26"/>
        </w:rPr>
        <w:t>от _________________________________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z w:val="26"/>
          <w:szCs w:val="26"/>
        </w:rPr>
        <w:t xml:space="preserve">                            ФИО родителя (законного представителя</w:t>
      </w:r>
      <w:r w:rsidRPr="000637E9">
        <w:rPr>
          <w:spacing w:val="2"/>
          <w:sz w:val="26"/>
          <w:szCs w:val="26"/>
        </w:rPr>
        <w:t>)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</w:rPr>
      </w:pPr>
      <w:r w:rsidRPr="000637E9">
        <w:rPr>
          <w:b/>
          <w:spacing w:val="2"/>
          <w:sz w:val="26"/>
          <w:szCs w:val="26"/>
        </w:rPr>
        <w:t>Заявление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Я, ______________________________________________________________________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0"/>
          <w:szCs w:val="20"/>
        </w:rPr>
      </w:pPr>
      <w:r w:rsidRPr="000637E9">
        <w:rPr>
          <w:spacing w:val="2"/>
          <w:sz w:val="20"/>
          <w:szCs w:val="20"/>
        </w:rPr>
        <w:t xml:space="preserve">                          ФИО родителя (законного представителя) обучающегося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являясь родителем (законным представителем) ________________________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0"/>
          <w:szCs w:val="20"/>
        </w:rPr>
      </w:pPr>
      <w:r w:rsidRPr="000637E9">
        <w:rPr>
          <w:spacing w:val="2"/>
          <w:sz w:val="20"/>
          <w:szCs w:val="20"/>
        </w:rPr>
        <w:t xml:space="preserve">              нужное подчеркнуть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________________________________________</w:t>
      </w:r>
      <w:r w:rsidR="000637E9">
        <w:rPr>
          <w:spacing w:val="2"/>
          <w:sz w:val="26"/>
          <w:szCs w:val="26"/>
        </w:rPr>
        <w:t>___________________________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________________________________________</w:t>
      </w:r>
      <w:r w:rsidR="000637E9">
        <w:rPr>
          <w:spacing w:val="2"/>
          <w:sz w:val="26"/>
          <w:szCs w:val="26"/>
        </w:rPr>
        <w:t>___________________________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0"/>
          <w:szCs w:val="20"/>
        </w:rPr>
      </w:pPr>
      <w:r w:rsidRPr="000637E9">
        <w:rPr>
          <w:spacing w:val="2"/>
          <w:sz w:val="20"/>
          <w:szCs w:val="20"/>
        </w:rPr>
        <w:t xml:space="preserve">                 ФИО, группа, в которой обучается </w:t>
      </w:r>
      <w:proofErr w:type="gramStart"/>
      <w:r w:rsidRPr="000637E9">
        <w:rPr>
          <w:spacing w:val="2"/>
          <w:sz w:val="20"/>
          <w:szCs w:val="20"/>
        </w:rPr>
        <w:t>обучающийся</w:t>
      </w:r>
      <w:proofErr w:type="gramEnd"/>
      <w:r w:rsidRPr="000637E9">
        <w:rPr>
          <w:spacing w:val="2"/>
          <w:sz w:val="20"/>
          <w:szCs w:val="20"/>
        </w:rPr>
        <w:t>, дата рождения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426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прошу организовать для моего ребенка логопедические занятия в соответствии с рекомендациями </w:t>
      </w:r>
      <w:proofErr w:type="spellStart"/>
      <w:r w:rsidRPr="000637E9">
        <w:rPr>
          <w:spacing w:val="2"/>
          <w:sz w:val="26"/>
          <w:szCs w:val="26"/>
        </w:rPr>
        <w:t>психолого-медико-педагогической</w:t>
      </w:r>
      <w:proofErr w:type="spellEnd"/>
      <w:r w:rsidRPr="000637E9">
        <w:rPr>
          <w:spacing w:val="2"/>
          <w:sz w:val="26"/>
          <w:szCs w:val="26"/>
        </w:rPr>
        <w:t xml:space="preserve"> комиссии/психолого-педагогического консилиума/учителя-логопеда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0"/>
          <w:szCs w:val="20"/>
        </w:rPr>
      </w:pPr>
      <w:r w:rsidRPr="000637E9">
        <w:rPr>
          <w:spacing w:val="2"/>
          <w:sz w:val="26"/>
          <w:szCs w:val="26"/>
        </w:rPr>
        <w:t xml:space="preserve">                              </w:t>
      </w:r>
      <w:r w:rsidRPr="000637E9">
        <w:rPr>
          <w:spacing w:val="2"/>
          <w:sz w:val="20"/>
          <w:szCs w:val="20"/>
        </w:rPr>
        <w:t xml:space="preserve">нужное подчеркнуть </w:t>
      </w: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</w:p>
    <w:p w:rsidR="003D1EEB" w:rsidRPr="000637E9" w:rsidRDefault="003D1EEB" w:rsidP="003D1EEB">
      <w:pPr>
        <w:tabs>
          <w:tab w:val="left" w:pos="851"/>
        </w:tabs>
        <w:ind w:left="-284" w:firstLine="710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«____»  _____________20____г. /_______________/ _________________________ </w:t>
      </w:r>
    </w:p>
    <w:p w:rsidR="003D1EEB" w:rsidRPr="000637E9" w:rsidRDefault="003D1EE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                                                                         подпись                       расшифровка подписи</w:t>
      </w:r>
    </w:p>
    <w:p w:rsidR="00F7166B" w:rsidRPr="000637E9" w:rsidRDefault="00F7166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F7166B" w:rsidRPr="000637E9" w:rsidRDefault="00F7166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F7166B" w:rsidRPr="000637E9" w:rsidRDefault="00F7166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F7166B" w:rsidRPr="000637E9" w:rsidRDefault="00F7166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F7166B" w:rsidRPr="000637E9" w:rsidRDefault="00F7166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F7166B" w:rsidRPr="000637E9" w:rsidRDefault="00F7166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F7166B" w:rsidRPr="000637E9" w:rsidRDefault="00F7166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F7166B" w:rsidRPr="000637E9" w:rsidRDefault="00F7166B" w:rsidP="003D1EEB">
      <w:pPr>
        <w:tabs>
          <w:tab w:val="left" w:pos="851"/>
        </w:tabs>
        <w:spacing w:line="360" w:lineRule="auto"/>
        <w:jc w:val="both"/>
        <w:rPr>
          <w:spacing w:val="2"/>
          <w:sz w:val="26"/>
          <w:szCs w:val="26"/>
        </w:rPr>
      </w:pPr>
    </w:p>
    <w:p w:rsidR="00F7166B" w:rsidRPr="000637E9" w:rsidRDefault="00F7166B" w:rsidP="00F7166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Приложение №4</w:t>
      </w:r>
    </w:p>
    <w:p w:rsidR="00F7166B" w:rsidRPr="000637E9" w:rsidRDefault="00F7166B" w:rsidP="00F7166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к Положению об оказании</w:t>
      </w:r>
    </w:p>
    <w:p w:rsidR="00F7166B" w:rsidRPr="000637E9" w:rsidRDefault="00F7166B" w:rsidP="00F7166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lastRenderedPageBreak/>
        <w:t>логопедической помощи в МК ДОУ</w:t>
      </w:r>
    </w:p>
    <w:p w:rsidR="00F7166B" w:rsidRPr="000637E9" w:rsidRDefault="00F7166B" w:rsidP="00F7166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«</w:t>
      </w:r>
      <w:proofErr w:type="spellStart"/>
      <w:r w:rsidRPr="000637E9">
        <w:rPr>
          <w:spacing w:val="2"/>
          <w:sz w:val="26"/>
          <w:szCs w:val="26"/>
        </w:rPr>
        <w:t>Руднянский</w:t>
      </w:r>
      <w:proofErr w:type="spellEnd"/>
      <w:r w:rsidRPr="000637E9">
        <w:rPr>
          <w:spacing w:val="2"/>
          <w:sz w:val="26"/>
          <w:szCs w:val="26"/>
        </w:rPr>
        <w:t xml:space="preserve"> </w:t>
      </w:r>
      <w:proofErr w:type="spellStart"/>
      <w:r w:rsidRPr="000637E9">
        <w:rPr>
          <w:spacing w:val="2"/>
          <w:sz w:val="26"/>
          <w:szCs w:val="26"/>
        </w:rPr>
        <w:t>д</w:t>
      </w:r>
      <w:proofErr w:type="spellEnd"/>
      <w:r w:rsidRPr="000637E9">
        <w:rPr>
          <w:spacing w:val="2"/>
          <w:sz w:val="26"/>
          <w:szCs w:val="26"/>
        </w:rPr>
        <w:t>/с «Огонек»</w:t>
      </w:r>
    </w:p>
    <w:p w:rsidR="00F7166B" w:rsidRPr="000637E9" w:rsidRDefault="00F7166B" w:rsidP="00F7166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6326DE" w:rsidRPr="000637E9" w:rsidRDefault="00F7166B" w:rsidP="00F7166B">
      <w:pPr>
        <w:widowControl w:val="0"/>
        <w:autoSpaceDE w:val="0"/>
        <w:autoSpaceDN w:val="0"/>
        <w:adjustRightInd w:val="0"/>
        <w:ind w:left="-284" w:firstLine="708"/>
        <w:jc w:val="center"/>
        <w:rPr>
          <w:b/>
          <w:sz w:val="26"/>
          <w:szCs w:val="26"/>
        </w:rPr>
      </w:pPr>
      <w:r w:rsidRPr="000637E9">
        <w:rPr>
          <w:b/>
          <w:sz w:val="26"/>
          <w:szCs w:val="26"/>
        </w:rPr>
        <w:t>Педагогическая характеристика</w:t>
      </w:r>
    </w:p>
    <w:p w:rsidR="00F7166B" w:rsidRPr="000637E9" w:rsidRDefault="00F7166B" w:rsidP="00F7166B">
      <w:pPr>
        <w:widowControl w:val="0"/>
        <w:autoSpaceDE w:val="0"/>
        <w:autoSpaceDN w:val="0"/>
        <w:adjustRightInd w:val="0"/>
        <w:ind w:left="-284" w:firstLine="708"/>
        <w:jc w:val="center"/>
        <w:rPr>
          <w:b/>
          <w:sz w:val="26"/>
          <w:szCs w:val="26"/>
        </w:rPr>
      </w:pPr>
      <w:r w:rsidRPr="000637E9">
        <w:rPr>
          <w:b/>
          <w:sz w:val="26"/>
          <w:szCs w:val="26"/>
        </w:rPr>
        <w:t>на обучающегося</w:t>
      </w:r>
    </w:p>
    <w:p w:rsidR="00F7166B" w:rsidRPr="000637E9" w:rsidRDefault="00F7166B" w:rsidP="00F7166B">
      <w:pPr>
        <w:widowControl w:val="0"/>
        <w:autoSpaceDE w:val="0"/>
        <w:autoSpaceDN w:val="0"/>
        <w:adjustRightInd w:val="0"/>
        <w:ind w:left="-284" w:firstLine="708"/>
        <w:jc w:val="center"/>
        <w:rPr>
          <w:b/>
          <w:sz w:val="26"/>
          <w:szCs w:val="26"/>
        </w:rPr>
      </w:pPr>
      <w:r w:rsidRPr="000637E9">
        <w:rPr>
          <w:b/>
          <w:sz w:val="26"/>
          <w:szCs w:val="26"/>
        </w:rPr>
        <w:t>________________________________________________________________</w:t>
      </w:r>
    </w:p>
    <w:p w:rsidR="00F7166B" w:rsidRPr="000637E9" w:rsidRDefault="00F7166B" w:rsidP="00F7166B">
      <w:pPr>
        <w:widowControl w:val="0"/>
        <w:autoSpaceDE w:val="0"/>
        <w:autoSpaceDN w:val="0"/>
        <w:adjustRightInd w:val="0"/>
        <w:ind w:left="-284" w:firstLine="708"/>
        <w:jc w:val="center"/>
        <w:rPr>
          <w:sz w:val="20"/>
          <w:szCs w:val="20"/>
        </w:rPr>
      </w:pPr>
      <w:r w:rsidRPr="000637E9">
        <w:rPr>
          <w:sz w:val="20"/>
          <w:szCs w:val="20"/>
        </w:rPr>
        <w:t>ФИО, дата рождения, группа</w:t>
      </w:r>
    </w:p>
    <w:p w:rsidR="00F7166B" w:rsidRPr="000637E9" w:rsidRDefault="00F7166B" w:rsidP="00F7166B">
      <w:pPr>
        <w:widowControl w:val="0"/>
        <w:autoSpaceDE w:val="0"/>
        <w:autoSpaceDN w:val="0"/>
        <w:adjustRightInd w:val="0"/>
        <w:ind w:left="-284" w:firstLine="708"/>
        <w:jc w:val="center"/>
        <w:rPr>
          <w:sz w:val="26"/>
          <w:szCs w:val="26"/>
        </w:rPr>
      </w:pPr>
    </w:p>
    <w:p w:rsidR="00F7166B" w:rsidRPr="000637E9" w:rsidRDefault="00F7166B" w:rsidP="00F7166B">
      <w:pPr>
        <w:widowControl w:val="0"/>
        <w:autoSpaceDE w:val="0"/>
        <w:autoSpaceDN w:val="0"/>
        <w:adjustRightInd w:val="0"/>
        <w:ind w:left="-284" w:firstLine="708"/>
        <w:jc w:val="both"/>
        <w:rPr>
          <w:i/>
          <w:sz w:val="26"/>
          <w:szCs w:val="26"/>
          <w:u w:val="single"/>
        </w:rPr>
      </w:pPr>
      <w:r w:rsidRPr="000637E9">
        <w:rPr>
          <w:i/>
          <w:sz w:val="26"/>
          <w:szCs w:val="26"/>
          <w:u w:val="single"/>
        </w:rPr>
        <w:t>Общие сведения:</w:t>
      </w:r>
    </w:p>
    <w:p w:rsidR="00935BAE" w:rsidRPr="000637E9" w:rsidRDefault="00935BAE" w:rsidP="00F7166B">
      <w:pPr>
        <w:widowControl w:val="0"/>
        <w:autoSpaceDE w:val="0"/>
        <w:autoSpaceDN w:val="0"/>
        <w:adjustRightInd w:val="0"/>
        <w:ind w:left="-284" w:firstLine="708"/>
        <w:jc w:val="both"/>
        <w:rPr>
          <w:i/>
          <w:sz w:val="26"/>
          <w:szCs w:val="26"/>
          <w:u w:val="single"/>
        </w:rPr>
      </w:pPr>
    </w:p>
    <w:p w:rsidR="00F7166B" w:rsidRPr="000637E9" w:rsidRDefault="003130F2" w:rsidP="00F7166B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1. Д</w:t>
      </w:r>
      <w:r w:rsidR="00F7166B" w:rsidRPr="000637E9">
        <w:rPr>
          <w:sz w:val="26"/>
          <w:szCs w:val="26"/>
        </w:rPr>
        <w:t>ата поступления в Учреждение, осуществляющ</w:t>
      </w:r>
      <w:r w:rsidRPr="000637E9">
        <w:rPr>
          <w:sz w:val="26"/>
          <w:szCs w:val="26"/>
        </w:rPr>
        <w:t>ее образовательную деятельность.</w:t>
      </w:r>
    </w:p>
    <w:p w:rsidR="00F7166B" w:rsidRPr="000637E9" w:rsidRDefault="003130F2" w:rsidP="00F7166B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2. О</w:t>
      </w:r>
      <w:r w:rsidR="00F7166B" w:rsidRPr="000637E9">
        <w:rPr>
          <w:sz w:val="26"/>
          <w:szCs w:val="26"/>
        </w:rPr>
        <w:t xml:space="preserve">бразовательная </w:t>
      </w:r>
      <w:r w:rsidRPr="000637E9">
        <w:rPr>
          <w:sz w:val="26"/>
          <w:szCs w:val="26"/>
        </w:rPr>
        <w:t>программа (полное наименование).</w:t>
      </w:r>
    </w:p>
    <w:p w:rsidR="00F7166B" w:rsidRPr="000637E9" w:rsidRDefault="003130F2" w:rsidP="003130F2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3.О</w:t>
      </w:r>
      <w:r w:rsidR="00F7166B" w:rsidRPr="000637E9">
        <w:rPr>
          <w:sz w:val="26"/>
          <w:szCs w:val="26"/>
        </w:rPr>
        <w:t>соб</w:t>
      </w:r>
      <w:r w:rsidR="00935BAE" w:rsidRPr="000637E9">
        <w:rPr>
          <w:sz w:val="26"/>
          <w:szCs w:val="26"/>
        </w:rPr>
        <w:t xml:space="preserve">енности организации образования </w:t>
      </w:r>
      <w:r w:rsidRPr="000637E9">
        <w:rPr>
          <w:sz w:val="26"/>
          <w:szCs w:val="26"/>
        </w:rPr>
        <w:t>в группе (группа</w:t>
      </w:r>
      <w:r w:rsidR="00935BAE" w:rsidRPr="000637E9">
        <w:rPr>
          <w:sz w:val="26"/>
          <w:szCs w:val="26"/>
        </w:rPr>
        <w:t xml:space="preserve"> </w:t>
      </w:r>
      <w:proofErr w:type="spellStart"/>
      <w:r w:rsidR="00F7166B" w:rsidRPr="000637E9">
        <w:rPr>
          <w:sz w:val="26"/>
          <w:szCs w:val="26"/>
        </w:rPr>
        <w:t>общеразвивающая</w:t>
      </w:r>
      <w:proofErr w:type="spellEnd"/>
      <w:r w:rsidR="00F7166B" w:rsidRPr="000637E9">
        <w:rPr>
          <w:sz w:val="26"/>
          <w:szCs w:val="26"/>
        </w:rPr>
        <w:t>, присмотра и ухода, кратковременного пребывания и др.</w:t>
      </w:r>
      <w:r w:rsidRPr="000637E9">
        <w:rPr>
          <w:sz w:val="26"/>
          <w:szCs w:val="26"/>
        </w:rPr>
        <w:t>).</w:t>
      </w:r>
    </w:p>
    <w:p w:rsidR="003130F2" w:rsidRPr="000637E9" w:rsidRDefault="003130F2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4. Ф</w:t>
      </w:r>
      <w:r w:rsidR="00935BAE" w:rsidRPr="000637E9">
        <w:rPr>
          <w:sz w:val="26"/>
          <w:szCs w:val="26"/>
        </w:rPr>
        <w:t xml:space="preserve">акты, способные повлиять на поведение и освоение образовательной программы ребенка (в образовательном учреждении): </w:t>
      </w:r>
    </w:p>
    <w:p w:rsidR="003130F2" w:rsidRPr="000637E9" w:rsidRDefault="003130F2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- </w:t>
      </w:r>
      <w:r w:rsidR="00935BAE" w:rsidRPr="000637E9">
        <w:rPr>
          <w:sz w:val="26"/>
          <w:szCs w:val="26"/>
        </w:rPr>
        <w:t>переход из одной образовательной</w:t>
      </w:r>
      <w:r w:rsidRPr="000637E9">
        <w:rPr>
          <w:sz w:val="26"/>
          <w:szCs w:val="26"/>
        </w:rPr>
        <w:t xml:space="preserve"> организации в другую (причины);</w:t>
      </w:r>
      <w:r w:rsidR="00935BAE" w:rsidRPr="000637E9">
        <w:rPr>
          <w:sz w:val="26"/>
          <w:szCs w:val="26"/>
        </w:rPr>
        <w:t xml:space="preserve"> </w:t>
      </w:r>
    </w:p>
    <w:p w:rsidR="003130F2" w:rsidRPr="000637E9" w:rsidRDefault="003130F2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перевод в состав другой группы;</w:t>
      </w:r>
    </w:p>
    <w:p w:rsidR="003130F2" w:rsidRPr="000637E9" w:rsidRDefault="003130F2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- </w:t>
      </w:r>
      <w:r w:rsidR="00935BAE" w:rsidRPr="000637E9">
        <w:rPr>
          <w:sz w:val="26"/>
          <w:szCs w:val="26"/>
        </w:rPr>
        <w:t xml:space="preserve">смена </w:t>
      </w:r>
      <w:r w:rsidRPr="000637E9">
        <w:rPr>
          <w:sz w:val="26"/>
          <w:szCs w:val="26"/>
        </w:rPr>
        <w:t>воспитателя;</w:t>
      </w:r>
    </w:p>
    <w:p w:rsidR="003130F2" w:rsidRPr="000637E9" w:rsidRDefault="003130F2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</w:t>
      </w:r>
      <w:r w:rsidR="00935BAE" w:rsidRPr="000637E9">
        <w:rPr>
          <w:sz w:val="26"/>
          <w:szCs w:val="26"/>
        </w:rPr>
        <w:t xml:space="preserve"> межличностны</w:t>
      </w:r>
      <w:r w:rsidRPr="000637E9">
        <w:rPr>
          <w:sz w:val="26"/>
          <w:szCs w:val="26"/>
        </w:rPr>
        <w:t>е конфликты в среде сверстников;</w:t>
      </w:r>
    </w:p>
    <w:p w:rsidR="003130F2" w:rsidRPr="000637E9" w:rsidRDefault="003130F2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</w:t>
      </w:r>
      <w:r w:rsidR="00935BAE" w:rsidRPr="000637E9">
        <w:rPr>
          <w:sz w:val="26"/>
          <w:szCs w:val="26"/>
        </w:rPr>
        <w:t xml:space="preserve"> конфликт семьи с учреждением, осуществляющ</w:t>
      </w:r>
      <w:r w:rsidRPr="000637E9">
        <w:rPr>
          <w:sz w:val="26"/>
          <w:szCs w:val="26"/>
        </w:rPr>
        <w:t>им образовательную деятельность;</w:t>
      </w:r>
    </w:p>
    <w:p w:rsidR="00935BAE" w:rsidRPr="000637E9" w:rsidRDefault="003130F2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</w:t>
      </w:r>
      <w:r w:rsidR="00935BAE" w:rsidRPr="000637E9">
        <w:rPr>
          <w:sz w:val="26"/>
          <w:szCs w:val="26"/>
        </w:rPr>
        <w:t xml:space="preserve"> наличие частых, хронических заболеваний и др.;</w:t>
      </w:r>
    </w:p>
    <w:p w:rsidR="00935BAE" w:rsidRPr="000637E9" w:rsidRDefault="001E1398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5. Состав семьи.</w:t>
      </w:r>
    </w:p>
    <w:p w:rsidR="00935BAE" w:rsidRPr="000637E9" w:rsidRDefault="001E1398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6. Т</w:t>
      </w:r>
      <w:r w:rsidR="00935BAE" w:rsidRPr="000637E9">
        <w:rPr>
          <w:sz w:val="26"/>
          <w:szCs w:val="26"/>
        </w:rPr>
        <w:t>рудности, переживаемые в семье.</w:t>
      </w:r>
    </w:p>
    <w:p w:rsidR="00935BAE" w:rsidRPr="000637E9" w:rsidRDefault="00935BAE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F7166B" w:rsidRPr="000637E9" w:rsidRDefault="00935BAE" w:rsidP="00935BAE">
      <w:pPr>
        <w:widowControl w:val="0"/>
        <w:autoSpaceDE w:val="0"/>
        <w:autoSpaceDN w:val="0"/>
        <w:adjustRightInd w:val="0"/>
        <w:ind w:left="-284" w:firstLine="708"/>
        <w:jc w:val="both"/>
        <w:rPr>
          <w:i/>
          <w:sz w:val="26"/>
          <w:szCs w:val="26"/>
          <w:u w:val="single"/>
        </w:rPr>
      </w:pPr>
      <w:r w:rsidRPr="000637E9">
        <w:rPr>
          <w:i/>
          <w:sz w:val="26"/>
          <w:szCs w:val="26"/>
          <w:u w:val="single"/>
        </w:rPr>
        <w:t>Информация об условиях и резу</w:t>
      </w:r>
      <w:r w:rsidR="006223BC" w:rsidRPr="000637E9">
        <w:rPr>
          <w:i/>
          <w:sz w:val="26"/>
          <w:szCs w:val="26"/>
          <w:u w:val="single"/>
        </w:rPr>
        <w:t>льтатах образования ребенка в у</w:t>
      </w:r>
      <w:r w:rsidRPr="000637E9">
        <w:rPr>
          <w:i/>
          <w:sz w:val="26"/>
          <w:szCs w:val="26"/>
          <w:u w:val="single"/>
        </w:rPr>
        <w:t>чреждении, осуществляющем образовательную деятельность</w:t>
      </w:r>
    </w:p>
    <w:p w:rsidR="00935BAE" w:rsidRPr="000637E9" w:rsidRDefault="00935BAE" w:rsidP="00935BAE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935BAE" w:rsidRPr="000637E9" w:rsidRDefault="00935BAE" w:rsidP="00935BAE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Динамика освоения программного материала:</w:t>
      </w:r>
    </w:p>
    <w:p w:rsidR="006223BC" w:rsidRPr="000637E9" w:rsidRDefault="006223BC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методический комплект, по которому обучается ребенок  (авторы и название);</w:t>
      </w:r>
    </w:p>
    <w:p w:rsidR="006223BC" w:rsidRPr="000637E9" w:rsidRDefault="006223BC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соответствие объема знаний, умений и навыко</w:t>
      </w:r>
      <w:r w:rsidR="003130F2" w:rsidRPr="000637E9">
        <w:rPr>
          <w:sz w:val="26"/>
          <w:szCs w:val="26"/>
        </w:rPr>
        <w:t xml:space="preserve">в требованиям программы </w:t>
      </w:r>
      <w:r w:rsidRPr="000637E9">
        <w:rPr>
          <w:sz w:val="26"/>
          <w:szCs w:val="26"/>
        </w:rPr>
        <w:t>для обучающихся по образовательной программе дошкольного образования: достижение целевых ориентиров (в соответствии с годом обучения).</w:t>
      </w:r>
    </w:p>
    <w:p w:rsidR="003130F2" w:rsidRPr="000637E9" w:rsidRDefault="003130F2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2. Особенности, в</w:t>
      </w:r>
      <w:r w:rsidR="006223BC" w:rsidRPr="000637E9">
        <w:rPr>
          <w:sz w:val="26"/>
          <w:szCs w:val="26"/>
        </w:rPr>
        <w:t xml:space="preserve">лияющие на результативность обучения: </w:t>
      </w:r>
    </w:p>
    <w:p w:rsidR="003130F2" w:rsidRPr="000637E9" w:rsidRDefault="003130F2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- </w:t>
      </w:r>
      <w:r w:rsidR="006223BC" w:rsidRPr="000637E9">
        <w:rPr>
          <w:i/>
          <w:sz w:val="26"/>
          <w:szCs w:val="26"/>
        </w:rPr>
        <w:t>мотивация к обучению</w:t>
      </w:r>
      <w:r w:rsidR="006223BC" w:rsidRPr="000637E9">
        <w:rPr>
          <w:sz w:val="26"/>
          <w:szCs w:val="26"/>
        </w:rPr>
        <w:t xml:space="preserve"> (фактически не проявляется</w:t>
      </w:r>
      <w:r w:rsidR="001E1398" w:rsidRPr="000637E9">
        <w:rPr>
          <w:sz w:val="26"/>
          <w:szCs w:val="26"/>
        </w:rPr>
        <w:t>, недостаточная, нестабильная…);</w:t>
      </w:r>
      <w:r w:rsidR="006223BC" w:rsidRPr="000637E9">
        <w:rPr>
          <w:sz w:val="26"/>
          <w:szCs w:val="26"/>
        </w:rPr>
        <w:t xml:space="preserve"> </w:t>
      </w:r>
    </w:p>
    <w:p w:rsidR="003130F2" w:rsidRPr="000637E9" w:rsidRDefault="003130F2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- </w:t>
      </w:r>
      <w:proofErr w:type="spellStart"/>
      <w:r w:rsidR="006223BC" w:rsidRPr="000637E9">
        <w:rPr>
          <w:i/>
          <w:sz w:val="26"/>
          <w:szCs w:val="26"/>
        </w:rPr>
        <w:t>сензитивность</w:t>
      </w:r>
      <w:proofErr w:type="spellEnd"/>
      <w:r w:rsidR="006223BC" w:rsidRPr="000637E9">
        <w:rPr>
          <w:sz w:val="26"/>
          <w:szCs w:val="26"/>
        </w:rPr>
        <w:t xml:space="preserve"> в отношениях с п</w:t>
      </w:r>
      <w:r w:rsidR="00311F21" w:rsidRPr="000637E9">
        <w:rPr>
          <w:sz w:val="26"/>
          <w:szCs w:val="26"/>
        </w:rPr>
        <w:t>едагогами в образовательной дея</w:t>
      </w:r>
      <w:r w:rsidR="006223BC" w:rsidRPr="000637E9">
        <w:rPr>
          <w:sz w:val="26"/>
          <w:szCs w:val="26"/>
        </w:rPr>
        <w:t>тельности</w:t>
      </w:r>
      <w:r w:rsidR="00311F21" w:rsidRPr="000637E9">
        <w:rPr>
          <w:sz w:val="26"/>
          <w:szCs w:val="26"/>
        </w:rPr>
        <w:t xml:space="preserve"> (на критику обижается, да</w:t>
      </w:r>
      <w:r w:rsidRPr="000637E9">
        <w:rPr>
          <w:sz w:val="26"/>
          <w:szCs w:val="26"/>
        </w:rPr>
        <w:t>ет аффективную вспышку протеста, п</w:t>
      </w:r>
      <w:r w:rsidR="00311F21" w:rsidRPr="000637E9">
        <w:rPr>
          <w:sz w:val="26"/>
          <w:szCs w:val="26"/>
        </w:rPr>
        <w:t>рекращает деятельность, фактически не реагирует, другое), качество деятельности при этом (ухудшается, остается без изм</w:t>
      </w:r>
      <w:r w:rsidR="001E1398" w:rsidRPr="000637E9">
        <w:rPr>
          <w:sz w:val="26"/>
          <w:szCs w:val="26"/>
        </w:rPr>
        <w:t>енений, снижается);</w:t>
      </w:r>
      <w:r w:rsidRPr="000637E9">
        <w:rPr>
          <w:sz w:val="26"/>
          <w:szCs w:val="26"/>
        </w:rPr>
        <w:t xml:space="preserve"> </w:t>
      </w:r>
    </w:p>
    <w:p w:rsidR="006223BC" w:rsidRPr="000637E9" w:rsidRDefault="003130F2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- </w:t>
      </w:r>
      <w:r w:rsidRPr="000637E9">
        <w:rPr>
          <w:i/>
          <w:sz w:val="26"/>
          <w:szCs w:val="26"/>
        </w:rPr>
        <w:t>эмоциональная напряженность</w:t>
      </w:r>
      <w:r w:rsidRPr="000637E9">
        <w:rPr>
          <w:sz w:val="26"/>
          <w:szCs w:val="26"/>
        </w:rPr>
        <w:t xml:space="preserve"> при необходимости публичного ответа и пр. (высокая, с очевидным снижением качества деятельности и пр., умеренная, незначительная)</w:t>
      </w:r>
      <w:r w:rsidR="001E1398" w:rsidRPr="000637E9">
        <w:rPr>
          <w:sz w:val="26"/>
          <w:szCs w:val="26"/>
        </w:rPr>
        <w:t>;</w:t>
      </w:r>
    </w:p>
    <w:p w:rsidR="001E1398" w:rsidRPr="000637E9" w:rsidRDefault="001E1398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- </w:t>
      </w:r>
      <w:r w:rsidRPr="000637E9">
        <w:rPr>
          <w:i/>
          <w:sz w:val="26"/>
          <w:szCs w:val="26"/>
        </w:rPr>
        <w:t xml:space="preserve">истощаемость </w:t>
      </w:r>
      <w:r w:rsidRPr="000637E9">
        <w:rPr>
          <w:sz w:val="26"/>
          <w:szCs w:val="26"/>
        </w:rPr>
        <w:t>(высокая, с очевидным снижением качества деятельности и пр., умеренная, незначительная и др.).</w:t>
      </w:r>
    </w:p>
    <w:p w:rsidR="001E1398" w:rsidRPr="000637E9" w:rsidRDefault="001E1398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3. Отношение семьи к трудностям ребенка (от игнорирования до готовности к сотрудничеству). </w:t>
      </w:r>
    </w:p>
    <w:p w:rsidR="001E1398" w:rsidRPr="000637E9" w:rsidRDefault="001E1398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    Наличие других родственников или близких людей, пытающихся оказать </w:t>
      </w:r>
      <w:r w:rsidRPr="000637E9">
        <w:rPr>
          <w:sz w:val="26"/>
          <w:szCs w:val="26"/>
        </w:rPr>
        <w:lastRenderedPageBreak/>
        <w:t>поддержку.</w:t>
      </w:r>
    </w:p>
    <w:p w:rsidR="001E1398" w:rsidRPr="000637E9" w:rsidRDefault="001E1398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    Факты дополнительных (оплачиваемых родителями (законными представителями)) занятий с ребенком (занятия с логопедом, дефектологом, психологом, социальным педагогом).</w:t>
      </w:r>
    </w:p>
    <w:p w:rsidR="0045630A" w:rsidRPr="000637E9" w:rsidRDefault="001E1398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4.  Получаемая коррекционно-развивающая, психолого-педагогическая помощь (конкретизировать: занятия с логопедом, дефектологом, психологом, учителем начальных классов – указать длительность, т.е. когда </w:t>
      </w:r>
      <w:proofErr w:type="gramStart"/>
      <w:r w:rsidRPr="000637E9">
        <w:rPr>
          <w:sz w:val="26"/>
          <w:szCs w:val="26"/>
        </w:rPr>
        <w:t>начались</w:t>
      </w:r>
      <w:proofErr w:type="gramEnd"/>
      <w:r w:rsidRPr="000637E9">
        <w:rPr>
          <w:sz w:val="26"/>
          <w:szCs w:val="26"/>
        </w:rPr>
        <w:t xml:space="preserve"> /закончились занятия).</w:t>
      </w:r>
    </w:p>
    <w:p w:rsidR="0045630A" w:rsidRPr="000637E9" w:rsidRDefault="0045630A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5. Характеристики взросления:</w:t>
      </w:r>
    </w:p>
    <w:p w:rsidR="001E1398" w:rsidRPr="000637E9" w:rsidRDefault="0045630A" w:rsidP="006223BC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переживания – например, запретили родители, исключили из секции, перестал заниматься из-за нехватки средств и т.п.);</w:t>
      </w:r>
      <w:r w:rsidR="001E1398" w:rsidRPr="000637E9">
        <w:rPr>
          <w:sz w:val="26"/>
          <w:szCs w:val="26"/>
        </w:rPr>
        <w:t xml:space="preserve"> </w:t>
      </w:r>
    </w:p>
    <w:p w:rsidR="00935BAE" w:rsidRPr="000637E9" w:rsidRDefault="0045630A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характер занятости вне образовательного учреждения (имеет ли круг обязанностей, как относится к их выполнению;</w:t>
      </w:r>
    </w:p>
    <w:p w:rsidR="0045630A" w:rsidRPr="000637E9" w:rsidRDefault="0045630A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отношение к занятиям (наличие предпочитаемых занятий, любимых педагогов);</w:t>
      </w:r>
    </w:p>
    <w:p w:rsidR="0045630A" w:rsidRPr="000637E9" w:rsidRDefault="0045630A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отношение к педагогическим воздействиям (описать воздействия и реакцию на них);</w:t>
      </w:r>
    </w:p>
    <w:p w:rsidR="0045630A" w:rsidRPr="000637E9" w:rsidRDefault="0045630A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характер общения со сверстниками (отвергаемый или оттесненный, изолированный по собственному желанию, неформальный лидер);</w:t>
      </w:r>
    </w:p>
    <w:p w:rsidR="0045630A" w:rsidRPr="000637E9" w:rsidRDefault="0045630A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значимость общения со сверстниками в системе ценностей обучающегося (приоритетная, второстепенная);</w:t>
      </w:r>
    </w:p>
    <w:p w:rsidR="00C85365" w:rsidRPr="000637E9" w:rsidRDefault="0045630A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-  </w:t>
      </w:r>
      <w:r w:rsidR="00C85365" w:rsidRPr="000637E9">
        <w:rPr>
          <w:sz w:val="26"/>
          <w:szCs w:val="26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-  самооценка;</w:t>
      </w: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- отношение с семьей (описание известных педагогам фактов: кого слушается, к кому </w:t>
      </w:r>
      <w:proofErr w:type="gramStart"/>
      <w:r w:rsidRPr="000637E9">
        <w:rPr>
          <w:sz w:val="26"/>
          <w:szCs w:val="26"/>
        </w:rPr>
        <w:t>привязан</w:t>
      </w:r>
      <w:proofErr w:type="gramEnd"/>
      <w:r w:rsidRPr="000637E9">
        <w:rPr>
          <w:sz w:val="26"/>
          <w:szCs w:val="26"/>
        </w:rPr>
        <w:t>, либо эмоциональная связь с семьей ухудшена/утрачена);</w:t>
      </w: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i/>
          <w:sz w:val="26"/>
          <w:szCs w:val="26"/>
          <w:u w:val="single"/>
        </w:rPr>
      </w:pPr>
      <w:r w:rsidRPr="000637E9">
        <w:rPr>
          <w:i/>
          <w:sz w:val="26"/>
          <w:szCs w:val="26"/>
          <w:u w:val="single"/>
        </w:rPr>
        <w:t>Вывод об имеющихся признаках нарушения устной и (или) письменной речи, являющихся причиной обращения к специалистам логопедической службы.</w:t>
      </w: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i/>
          <w:sz w:val="26"/>
          <w:szCs w:val="26"/>
          <w:u w:val="single"/>
        </w:rPr>
      </w:pP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i/>
          <w:sz w:val="26"/>
          <w:szCs w:val="26"/>
        </w:rPr>
      </w:pPr>
      <w:r w:rsidRPr="000637E9">
        <w:rPr>
          <w:i/>
          <w:sz w:val="26"/>
          <w:szCs w:val="26"/>
        </w:rPr>
        <w:t>Приложения к характеристике (результаты работ в тетрадях, альбомах и др.)</w:t>
      </w: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i/>
          <w:sz w:val="26"/>
          <w:szCs w:val="26"/>
        </w:rPr>
      </w:pPr>
    </w:p>
    <w:p w:rsidR="00C85365" w:rsidRPr="000637E9" w:rsidRDefault="000637E9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r w:rsidR="00C85365" w:rsidRPr="000637E9">
        <w:rPr>
          <w:sz w:val="26"/>
          <w:szCs w:val="26"/>
        </w:rPr>
        <w:t>»</w:t>
      </w:r>
      <w:r>
        <w:rPr>
          <w:sz w:val="26"/>
          <w:szCs w:val="26"/>
        </w:rPr>
        <w:t>___</w:t>
      </w:r>
      <w:r w:rsidR="00C85365" w:rsidRPr="000637E9">
        <w:rPr>
          <w:sz w:val="26"/>
          <w:szCs w:val="26"/>
        </w:rPr>
        <w:t>20_____г.    _________________/________________________________</w:t>
      </w: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C85365" w:rsidRPr="000637E9" w:rsidRDefault="00C85365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Учитель-логопед, </w:t>
      </w:r>
      <w:r w:rsidR="00D90FAB" w:rsidRPr="000637E9">
        <w:rPr>
          <w:sz w:val="26"/>
          <w:szCs w:val="26"/>
        </w:rPr>
        <w:t>принявший обращение _____________________________________</w:t>
      </w:r>
    </w:p>
    <w:p w:rsidR="00D90FAB" w:rsidRPr="000637E9" w:rsidRDefault="00D90FAB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_______________________________________________</w:t>
      </w:r>
      <w:r w:rsidR="000637E9">
        <w:rPr>
          <w:sz w:val="26"/>
          <w:szCs w:val="26"/>
        </w:rPr>
        <w:t>__________________________</w:t>
      </w:r>
    </w:p>
    <w:p w:rsidR="00D90FAB" w:rsidRPr="000637E9" w:rsidRDefault="00D90FAB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 xml:space="preserve">                                              ФИО, должность в ОУ</w:t>
      </w:r>
    </w:p>
    <w:p w:rsidR="00D90FAB" w:rsidRPr="000637E9" w:rsidRDefault="00D90FAB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D90FAB" w:rsidRPr="000637E9" w:rsidRDefault="000637E9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Результата </w:t>
      </w:r>
      <w:r w:rsidR="00D90FAB" w:rsidRPr="000637E9">
        <w:rPr>
          <w:sz w:val="26"/>
          <w:szCs w:val="26"/>
        </w:rPr>
        <w:t>обращения ________________________________________________________</w:t>
      </w:r>
      <w:r>
        <w:rPr>
          <w:sz w:val="26"/>
          <w:szCs w:val="26"/>
        </w:rPr>
        <w:t>_______________</w:t>
      </w:r>
    </w:p>
    <w:p w:rsidR="00D90FAB" w:rsidRPr="000637E9" w:rsidRDefault="00D90FAB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0637E9">
        <w:rPr>
          <w:sz w:val="26"/>
          <w:szCs w:val="26"/>
        </w:rPr>
        <w:t>________________________________________________________</w:t>
      </w:r>
      <w:r w:rsidR="000637E9">
        <w:rPr>
          <w:sz w:val="26"/>
          <w:szCs w:val="26"/>
        </w:rPr>
        <w:t>_________________</w:t>
      </w:r>
    </w:p>
    <w:p w:rsidR="00D90FAB" w:rsidRPr="000637E9" w:rsidRDefault="00D90FAB" w:rsidP="000637E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0FAB" w:rsidRPr="000637E9" w:rsidRDefault="00D90FAB" w:rsidP="0045630A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F419B7" w:rsidRPr="000637E9" w:rsidRDefault="000637E9" w:rsidP="000637E9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«____»______20____г.   </w:t>
      </w:r>
      <w:r w:rsidR="00D90FAB" w:rsidRPr="000637E9">
        <w:rPr>
          <w:sz w:val="26"/>
          <w:szCs w:val="26"/>
        </w:rPr>
        <w:t>_____________________ /___</w:t>
      </w:r>
      <w:r>
        <w:rPr>
          <w:sz w:val="26"/>
          <w:szCs w:val="26"/>
        </w:rPr>
        <w:t>____________________________</w:t>
      </w:r>
    </w:p>
    <w:p w:rsidR="000637E9" w:rsidRDefault="000637E9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0637E9" w:rsidRDefault="000637E9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D90FAB" w:rsidRPr="000637E9" w:rsidRDefault="00D90FAB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Приложение №5</w:t>
      </w:r>
    </w:p>
    <w:p w:rsidR="00D90FAB" w:rsidRPr="000637E9" w:rsidRDefault="00D90FAB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к Положению об оказании</w:t>
      </w:r>
    </w:p>
    <w:p w:rsidR="00D90FAB" w:rsidRPr="000637E9" w:rsidRDefault="00D90FAB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lastRenderedPageBreak/>
        <w:t>логопедической помощи в МК ДОУ</w:t>
      </w:r>
    </w:p>
    <w:p w:rsidR="00D90FAB" w:rsidRPr="000637E9" w:rsidRDefault="00D90FAB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«</w:t>
      </w:r>
      <w:proofErr w:type="spellStart"/>
      <w:r w:rsidRPr="000637E9">
        <w:rPr>
          <w:spacing w:val="2"/>
          <w:sz w:val="26"/>
          <w:szCs w:val="26"/>
        </w:rPr>
        <w:t>Руднянский</w:t>
      </w:r>
      <w:proofErr w:type="spellEnd"/>
      <w:r w:rsidRPr="000637E9">
        <w:rPr>
          <w:spacing w:val="2"/>
          <w:sz w:val="26"/>
          <w:szCs w:val="26"/>
        </w:rPr>
        <w:t xml:space="preserve"> </w:t>
      </w:r>
      <w:proofErr w:type="spellStart"/>
      <w:r w:rsidRPr="000637E9">
        <w:rPr>
          <w:spacing w:val="2"/>
          <w:sz w:val="26"/>
          <w:szCs w:val="26"/>
        </w:rPr>
        <w:t>д</w:t>
      </w:r>
      <w:proofErr w:type="spellEnd"/>
      <w:r w:rsidRPr="000637E9">
        <w:rPr>
          <w:spacing w:val="2"/>
          <w:sz w:val="26"/>
          <w:szCs w:val="26"/>
        </w:rPr>
        <w:t>/с «Огонек»</w:t>
      </w:r>
    </w:p>
    <w:p w:rsidR="00D90FAB" w:rsidRPr="000637E9" w:rsidRDefault="00D90FAB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2F66DF" w:rsidRPr="000637E9" w:rsidRDefault="002F66DF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2F66DF" w:rsidRPr="000637E9" w:rsidRDefault="002F66DF" w:rsidP="00D90FAB">
      <w:pPr>
        <w:tabs>
          <w:tab w:val="left" w:pos="851"/>
        </w:tabs>
        <w:ind w:left="-284" w:firstLine="710"/>
        <w:jc w:val="right"/>
        <w:rPr>
          <w:spacing w:val="2"/>
          <w:sz w:val="26"/>
          <w:szCs w:val="26"/>
        </w:rPr>
      </w:pPr>
    </w:p>
    <w:p w:rsidR="00D90FAB" w:rsidRPr="000637E9" w:rsidRDefault="00D90FAB" w:rsidP="00A47ADF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  <w:u w:val="single"/>
        </w:rPr>
      </w:pPr>
      <w:r w:rsidRPr="000637E9">
        <w:rPr>
          <w:spacing w:val="2"/>
          <w:sz w:val="26"/>
          <w:szCs w:val="26"/>
          <w:u w:val="single"/>
        </w:rPr>
        <w:t xml:space="preserve">Рекомендации по оснащению помещения </w:t>
      </w:r>
    </w:p>
    <w:p w:rsidR="00D90FAB" w:rsidRPr="000637E9" w:rsidRDefault="00D90FAB" w:rsidP="00A47ADF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  <w:u w:val="single"/>
        </w:rPr>
      </w:pPr>
      <w:r w:rsidRPr="000637E9">
        <w:rPr>
          <w:spacing w:val="2"/>
          <w:sz w:val="26"/>
          <w:szCs w:val="26"/>
          <w:u w:val="single"/>
        </w:rPr>
        <w:t>для логопедических занятий</w:t>
      </w:r>
    </w:p>
    <w:p w:rsidR="00D90FAB" w:rsidRPr="000637E9" w:rsidRDefault="00D90FAB" w:rsidP="00A47ADF">
      <w:pPr>
        <w:tabs>
          <w:tab w:val="left" w:pos="851"/>
        </w:tabs>
        <w:ind w:left="-284" w:firstLine="710"/>
        <w:jc w:val="center"/>
        <w:rPr>
          <w:spacing w:val="2"/>
          <w:sz w:val="26"/>
          <w:szCs w:val="26"/>
          <w:u w:val="single"/>
        </w:rPr>
      </w:pPr>
    </w:p>
    <w:p w:rsidR="00C20826" w:rsidRPr="000637E9" w:rsidRDefault="00D90FAB" w:rsidP="002F66DF">
      <w:pPr>
        <w:tabs>
          <w:tab w:val="left" w:pos="851"/>
        </w:tabs>
        <w:ind w:left="426" w:firstLine="708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 xml:space="preserve">При оснащении помещений для логопедических занятий с детьми, </w:t>
      </w:r>
      <w:proofErr w:type="gramStart"/>
      <w:r w:rsidRPr="000637E9">
        <w:rPr>
          <w:spacing w:val="2"/>
          <w:sz w:val="26"/>
          <w:szCs w:val="26"/>
        </w:rPr>
        <w:t>испытывающим</w:t>
      </w:r>
      <w:proofErr w:type="gramEnd"/>
      <w:r w:rsidRPr="000637E9">
        <w:rPr>
          <w:spacing w:val="2"/>
          <w:sz w:val="26"/>
          <w:szCs w:val="26"/>
        </w:rPr>
        <w:t xml:space="preserve">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</w:t>
      </w:r>
    </w:p>
    <w:p w:rsidR="00A47ADF" w:rsidRPr="000637E9" w:rsidRDefault="00A47ADF" w:rsidP="002F66DF">
      <w:pPr>
        <w:tabs>
          <w:tab w:val="left" w:pos="851"/>
        </w:tabs>
        <w:ind w:left="426" w:firstLine="708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рабочую зону учителя-логопеда рекомендуется оборудовать рабочим местом, канцелярией, офисной оргтехникой.</w:t>
      </w:r>
    </w:p>
    <w:p w:rsidR="00D90FAB" w:rsidRPr="000637E9" w:rsidRDefault="00A47ADF" w:rsidP="002F66DF">
      <w:pPr>
        <w:tabs>
          <w:tab w:val="left" w:pos="851"/>
        </w:tabs>
        <w:ind w:left="426" w:firstLine="708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A47ADF" w:rsidRPr="000637E9" w:rsidRDefault="00A47ADF" w:rsidP="002F66DF">
      <w:pPr>
        <w:tabs>
          <w:tab w:val="left" w:pos="851"/>
        </w:tabs>
        <w:ind w:left="426" w:firstLine="708"/>
        <w:jc w:val="both"/>
        <w:rPr>
          <w:spacing w:val="2"/>
          <w:sz w:val="26"/>
          <w:szCs w:val="26"/>
        </w:rPr>
      </w:pPr>
      <w:r w:rsidRPr="000637E9">
        <w:rPr>
          <w:spacing w:val="2"/>
          <w:sz w:val="26"/>
          <w:szCs w:val="26"/>
        </w:rPr>
        <w:t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:rsidR="00D90FAB" w:rsidRPr="000637E9" w:rsidRDefault="00D90FAB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592E" w:rsidRPr="000637E9" w:rsidRDefault="002F592E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592E" w:rsidRPr="000637E9" w:rsidRDefault="002F592E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592E" w:rsidRPr="000637E9" w:rsidRDefault="002F592E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592E" w:rsidRPr="000637E9" w:rsidRDefault="002F592E" w:rsidP="00831196">
      <w:pPr>
        <w:tabs>
          <w:tab w:val="left" w:pos="851"/>
        </w:tabs>
        <w:ind w:left="-284" w:firstLine="720"/>
        <w:jc w:val="both"/>
        <w:rPr>
          <w:spacing w:val="2"/>
          <w:sz w:val="26"/>
          <w:szCs w:val="26"/>
        </w:rPr>
      </w:pPr>
    </w:p>
    <w:p w:rsidR="002F66DF" w:rsidRPr="000637E9" w:rsidRDefault="002F66DF" w:rsidP="000637E9">
      <w:pPr>
        <w:tabs>
          <w:tab w:val="left" w:pos="851"/>
        </w:tabs>
        <w:jc w:val="both"/>
        <w:rPr>
          <w:spacing w:val="2"/>
          <w:sz w:val="26"/>
          <w:szCs w:val="26"/>
        </w:rPr>
      </w:pPr>
    </w:p>
    <w:sectPr w:rsidR="002F66DF" w:rsidRPr="000637E9" w:rsidSect="00F5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500" w:rsidRDefault="00AF5500">
      <w:r>
        <w:separator/>
      </w:r>
    </w:p>
  </w:endnote>
  <w:endnote w:type="continuationSeparator" w:id="0">
    <w:p w:rsidR="00AF5500" w:rsidRDefault="00AF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500" w:rsidRDefault="00AF5500">
      <w:r>
        <w:separator/>
      </w:r>
    </w:p>
  </w:footnote>
  <w:footnote w:type="continuationSeparator" w:id="0">
    <w:p w:rsidR="00AF5500" w:rsidRDefault="00AF5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F03146"/>
    <w:lvl w:ilvl="0">
      <w:numFmt w:val="decimal"/>
      <w:lvlText w:val="*"/>
      <w:lvlJc w:val="left"/>
    </w:lvl>
  </w:abstractNum>
  <w:abstractNum w:abstractNumId="1">
    <w:nsid w:val="052B6FA8"/>
    <w:multiLevelType w:val="hybridMultilevel"/>
    <w:tmpl w:val="9622FA36"/>
    <w:lvl w:ilvl="0" w:tplc="F75AD4C2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B5749FE"/>
    <w:multiLevelType w:val="hybridMultilevel"/>
    <w:tmpl w:val="E5EE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ABC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039C7"/>
    <w:multiLevelType w:val="hybridMultilevel"/>
    <w:tmpl w:val="B0846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16BD8"/>
    <w:multiLevelType w:val="hybridMultilevel"/>
    <w:tmpl w:val="336AB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95C96"/>
    <w:multiLevelType w:val="multilevel"/>
    <w:tmpl w:val="98FEEEC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155161"/>
    <w:multiLevelType w:val="hybridMultilevel"/>
    <w:tmpl w:val="95A0C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C4B6697"/>
    <w:multiLevelType w:val="hybridMultilevel"/>
    <w:tmpl w:val="1320F536"/>
    <w:lvl w:ilvl="0" w:tplc="041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8">
    <w:nsid w:val="2EE96905"/>
    <w:multiLevelType w:val="multilevel"/>
    <w:tmpl w:val="1308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24884"/>
    <w:multiLevelType w:val="hybridMultilevel"/>
    <w:tmpl w:val="82EE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A0754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Garamond" w:hAnsi="Garamon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914D91"/>
    <w:multiLevelType w:val="multilevel"/>
    <w:tmpl w:val="9622FA36"/>
    <w:lvl w:ilvl="0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5077E67"/>
    <w:multiLevelType w:val="hybridMultilevel"/>
    <w:tmpl w:val="1308A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831532"/>
    <w:multiLevelType w:val="hybridMultilevel"/>
    <w:tmpl w:val="2ADCC5E0"/>
    <w:lvl w:ilvl="0" w:tplc="34BC6A8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3DB92385"/>
    <w:multiLevelType w:val="multilevel"/>
    <w:tmpl w:val="95A0C8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4814553"/>
    <w:multiLevelType w:val="hybridMultilevel"/>
    <w:tmpl w:val="1BC4A428"/>
    <w:lvl w:ilvl="0" w:tplc="AE848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C23462"/>
    <w:multiLevelType w:val="hybridMultilevel"/>
    <w:tmpl w:val="ACF0FA44"/>
    <w:lvl w:ilvl="0" w:tplc="E0863A0E">
      <w:start w:val="1"/>
      <w:numFmt w:val="bullet"/>
      <w:lvlText w:val="–"/>
      <w:lvlJc w:val="left"/>
      <w:pPr>
        <w:tabs>
          <w:tab w:val="num" w:pos="4281"/>
        </w:tabs>
        <w:ind w:left="4281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335005"/>
    <w:multiLevelType w:val="hybridMultilevel"/>
    <w:tmpl w:val="1954ECB0"/>
    <w:lvl w:ilvl="0" w:tplc="721C0EC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53250D"/>
    <w:multiLevelType w:val="hybridMultilevel"/>
    <w:tmpl w:val="3710C10E"/>
    <w:lvl w:ilvl="0" w:tplc="378C7882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43F4B"/>
    <w:multiLevelType w:val="singleLevel"/>
    <w:tmpl w:val="C0840F64"/>
    <w:lvl w:ilvl="0">
      <w:start w:val="2"/>
      <w:numFmt w:val="decimal"/>
      <w:lvlText w:val="1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6AF5123B"/>
    <w:multiLevelType w:val="hybridMultilevel"/>
    <w:tmpl w:val="ECB813F4"/>
    <w:lvl w:ilvl="0" w:tplc="172AFE3C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>
    <w:nsid w:val="6E335A05"/>
    <w:multiLevelType w:val="hybridMultilevel"/>
    <w:tmpl w:val="5A584B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15E6D26"/>
    <w:multiLevelType w:val="hybridMultilevel"/>
    <w:tmpl w:val="35A44DA8"/>
    <w:lvl w:ilvl="0" w:tplc="F75AD4C2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Garamond" w:hAnsi="Garamond" w:hint="default"/>
      </w:rPr>
    </w:lvl>
    <w:lvl w:ilvl="1" w:tplc="CCEC1866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Garamond" w:hAnsi="Garamond" w:hint="default"/>
      </w:rPr>
    </w:lvl>
    <w:lvl w:ilvl="2" w:tplc="CD6A10EA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Garamond" w:hAnsi="Garamond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635B66"/>
    <w:multiLevelType w:val="multilevel"/>
    <w:tmpl w:val="3E440D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>
    <w:nsid w:val="7B682309"/>
    <w:multiLevelType w:val="hybridMultilevel"/>
    <w:tmpl w:val="95DA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6"/>
  </w:num>
  <w:num w:numId="7">
    <w:abstractNumId w:val="23"/>
  </w:num>
  <w:num w:numId="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10"/>
  </w:num>
  <w:num w:numId="16">
    <w:abstractNumId w:val="21"/>
  </w:num>
  <w:num w:numId="17">
    <w:abstractNumId w:val="17"/>
  </w:num>
  <w:num w:numId="18">
    <w:abstractNumId w:val="15"/>
  </w:num>
  <w:num w:numId="19">
    <w:abstractNumId w:val="13"/>
  </w:num>
  <w:num w:numId="20">
    <w:abstractNumId w:val="24"/>
  </w:num>
  <w:num w:numId="21">
    <w:abstractNumId w:val="7"/>
  </w:num>
  <w:num w:numId="22">
    <w:abstractNumId w:val="22"/>
  </w:num>
  <w:num w:numId="23">
    <w:abstractNumId w:val="14"/>
  </w:num>
  <w:num w:numId="24">
    <w:abstractNumId w:val="12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BD4"/>
    <w:rsid w:val="000007B1"/>
    <w:rsid w:val="00000DFC"/>
    <w:rsid w:val="00001E40"/>
    <w:rsid w:val="000023D6"/>
    <w:rsid w:val="00010C44"/>
    <w:rsid w:val="00017B9E"/>
    <w:rsid w:val="00017D2E"/>
    <w:rsid w:val="000221C2"/>
    <w:rsid w:val="00024CE9"/>
    <w:rsid w:val="000254F1"/>
    <w:rsid w:val="00027F6B"/>
    <w:rsid w:val="000340B9"/>
    <w:rsid w:val="00036A4B"/>
    <w:rsid w:val="0003760A"/>
    <w:rsid w:val="00044B43"/>
    <w:rsid w:val="00052A69"/>
    <w:rsid w:val="00056AC0"/>
    <w:rsid w:val="00056CEE"/>
    <w:rsid w:val="00062EB7"/>
    <w:rsid w:val="000637E9"/>
    <w:rsid w:val="00065231"/>
    <w:rsid w:val="00066061"/>
    <w:rsid w:val="000672E2"/>
    <w:rsid w:val="00071A9E"/>
    <w:rsid w:val="000855CE"/>
    <w:rsid w:val="00086665"/>
    <w:rsid w:val="00086C3C"/>
    <w:rsid w:val="0009203F"/>
    <w:rsid w:val="00095574"/>
    <w:rsid w:val="0009638D"/>
    <w:rsid w:val="000969D3"/>
    <w:rsid w:val="00096E00"/>
    <w:rsid w:val="000A12A8"/>
    <w:rsid w:val="000A7AB8"/>
    <w:rsid w:val="000C2547"/>
    <w:rsid w:val="000D3647"/>
    <w:rsid w:val="000D53A7"/>
    <w:rsid w:val="000E059B"/>
    <w:rsid w:val="000E1F9C"/>
    <w:rsid w:val="000E3412"/>
    <w:rsid w:val="000E3ED1"/>
    <w:rsid w:val="000F0174"/>
    <w:rsid w:val="000F54F9"/>
    <w:rsid w:val="000F76B8"/>
    <w:rsid w:val="000F7D3A"/>
    <w:rsid w:val="00100B87"/>
    <w:rsid w:val="00101188"/>
    <w:rsid w:val="001149FA"/>
    <w:rsid w:val="00120413"/>
    <w:rsid w:val="001233ED"/>
    <w:rsid w:val="001255A5"/>
    <w:rsid w:val="0012560C"/>
    <w:rsid w:val="0012691B"/>
    <w:rsid w:val="00137EDB"/>
    <w:rsid w:val="00144A82"/>
    <w:rsid w:val="00145676"/>
    <w:rsid w:val="00156D5E"/>
    <w:rsid w:val="001572BD"/>
    <w:rsid w:val="00161E48"/>
    <w:rsid w:val="0016294F"/>
    <w:rsid w:val="00170D4C"/>
    <w:rsid w:val="00176E16"/>
    <w:rsid w:val="00181444"/>
    <w:rsid w:val="001821B9"/>
    <w:rsid w:val="001828B9"/>
    <w:rsid w:val="00191D57"/>
    <w:rsid w:val="001923EF"/>
    <w:rsid w:val="001931AC"/>
    <w:rsid w:val="00196143"/>
    <w:rsid w:val="001A6E2C"/>
    <w:rsid w:val="001B1D1F"/>
    <w:rsid w:val="001B28FE"/>
    <w:rsid w:val="001D58F3"/>
    <w:rsid w:val="001E1398"/>
    <w:rsid w:val="001F3F76"/>
    <w:rsid w:val="001F5A6D"/>
    <w:rsid w:val="001F5BC7"/>
    <w:rsid w:val="002003FC"/>
    <w:rsid w:val="00221BFA"/>
    <w:rsid w:val="002224FE"/>
    <w:rsid w:val="00227B85"/>
    <w:rsid w:val="00231020"/>
    <w:rsid w:val="00245635"/>
    <w:rsid w:val="00260907"/>
    <w:rsid w:val="00267B20"/>
    <w:rsid w:val="002769BC"/>
    <w:rsid w:val="002A1584"/>
    <w:rsid w:val="002A2A29"/>
    <w:rsid w:val="002A50DD"/>
    <w:rsid w:val="002B459A"/>
    <w:rsid w:val="002B4B54"/>
    <w:rsid w:val="002B632C"/>
    <w:rsid w:val="002B731F"/>
    <w:rsid w:val="002C0519"/>
    <w:rsid w:val="002C075E"/>
    <w:rsid w:val="002C0B63"/>
    <w:rsid w:val="002C226C"/>
    <w:rsid w:val="002C2874"/>
    <w:rsid w:val="002D2AD9"/>
    <w:rsid w:val="002D2B97"/>
    <w:rsid w:val="002D3ED8"/>
    <w:rsid w:val="002D693D"/>
    <w:rsid w:val="002D788D"/>
    <w:rsid w:val="002E6BE9"/>
    <w:rsid w:val="002F122F"/>
    <w:rsid w:val="002F16CC"/>
    <w:rsid w:val="002F592E"/>
    <w:rsid w:val="002F66DF"/>
    <w:rsid w:val="00302A2D"/>
    <w:rsid w:val="0030447F"/>
    <w:rsid w:val="00305215"/>
    <w:rsid w:val="0030562F"/>
    <w:rsid w:val="003056EF"/>
    <w:rsid w:val="00311F21"/>
    <w:rsid w:val="003130F2"/>
    <w:rsid w:val="00313F01"/>
    <w:rsid w:val="00314C38"/>
    <w:rsid w:val="00324AA7"/>
    <w:rsid w:val="00341778"/>
    <w:rsid w:val="0034294C"/>
    <w:rsid w:val="0034298E"/>
    <w:rsid w:val="00362F5E"/>
    <w:rsid w:val="003635B2"/>
    <w:rsid w:val="00363E4B"/>
    <w:rsid w:val="00367AEF"/>
    <w:rsid w:val="00375B96"/>
    <w:rsid w:val="00377AB6"/>
    <w:rsid w:val="00386D99"/>
    <w:rsid w:val="00390238"/>
    <w:rsid w:val="003922BF"/>
    <w:rsid w:val="003B0606"/>
    <w:rsid w:val="003B6EDB"/>
    <w:rsid w:val="003C700A"/>
    <w:rsid w:val="003C7BF5"/>
    <w:rsid w:val="003D03CD"/>
    <w:rsid w:val="003D1D8C"/>
    <w:rsid w:val="003D1EEB"/>
    <w:rsid w:val="003D2050"/>
    <w:rsid w:val="003D2498"/>
    <w:rsid w:val="003D5C16"/>
    <w:rsid w:val="003D61A8"/>
    <w:rsid w:val="003D6F36"/>
    <w:rsid w:val="003E0BB4"/>
    <w:rsid w:val="003E166D"/>
    <w:rsid w:val="003E25E2"/>
    <w:rsid w:val="003F0651"/>
    <w:rsid w:val="003F2D74"/>
    <w:rsid w:val="003F496A"/>
    <w:rsid w:val="003F50EE"/>
    <w:rsid w:val="003F5163"/>
    <w:rsid w:val="0040344E"/>
    <w:rsid w:val="004117E6"/>
    <w:rsid w:val="00414038"/>
    <w:rsid w:val="004175D0"/>
    <w:rsid w:val="00421D93"/>
    <w:rsid w:val="004324F2"/>
    <w:rsid w:val="00432D0D"/>
    <w:rsid w:val="00437EE9"/>
    <w:rsid w:val="00440824"/>
    <w:rsid w:val="00443517"/>
    <w:rsid w:val="00447464"/>
    <w:rsid w:val="00447BB0"/>
    <w:rsid w:val="00447CE2"/>
    <w:rsid w:val="00447D71"/>
    <w:rsid w:val="0045193B"/>
    <w:rsid w:val="0045630A"/>
    <w:rsid w:val="0046347A"/>
    <w:rsid w:val="004674B4"/>
    <w:rsid w:val="00473A78"/>
    <w:rsid w:val="004746C4"/>
    <w:rsid w:val="004776DB"/>
    <w:rsid w:val="0048054A"/>
    <w:rsid w:val="00483369"/>
    <w:rsid w:val="0048441E"/>
    <w:rsid w:val="00485BDC"/>
    <w:rsid w:val="00494F9F"/>
    <w:rsid w:val="004A39E3"/>
    <w:rsid w:val="004A6BF7"/>
    <w:rsid w:val="004B18E8"/>
    <w:rsid w:val="004B475A"/>
    <w:rsid w:val="004B513E"/>
    <w:rsid w:val="004D29AA"/>
    <w:rsid w:val="004D2B73"/>
    <w:rsid w:val="004D31DE"/>
    <w:rsid w:val="004D58A3"/>
    <w:rsid w:val="004D7C28"/>
    <w:rsid w:val="004E6355"/>
    <w:rsid w:val="004E6E12"/>
    <w:rsid w:val="004F0585"/>
    <w:rsid w:val="004F1378"/>
    <w:rsid w:val="004F1C06"/>
    <w:rsid w:val="004F2C32"/>
    <w:rsid w:val="00500EE5"/>
    <w:rsid w:val="00524145"/>
    <w:rsid w:val="00525AE6"/>
    <w:rsid w:val="0052755A"/>
    <w:rsid w:val="00536DBA"/>
    <w:rsid w:val="00537131"/>
    <w:rsid w:val="00537168"/>
    <w:rsid w:val="00543F0E"/>
    <w:rsid w:val="00552A33"/>
    <w:rsid w:val="00554359"/>
    <w:rsid w:val="0055716E"/>
    <w:rsid w:val="00560B85"/>
    <w:rsid w:val="00564A70"/>
    <w:rsid w:val="005738D6"/>
    <w:rsid w:val="005811D5"/>
    <w:rsid w:val="00585F0E"/>
    <w:rsid w:val="00590814"/>
    <w:rsid w:val="00592748"/>
    <w:rsid w:val="00593336"/>
    <w:rsid w:val="0059557E"/>
    <w:rsid w:val="00596748"/>
    <w:rsid w:val="005A0D47"/>
    <w:rsid w:val="005B7C10"/>
    <w:rsid w:val="005C6137"/>
    <w:rsid w:val="005C6435"/>
    <w:rsid w:val="005E4C7C"/>
    <w:rsid w:val="005F363F"/>
    <w:rsid w:val="005F3733"/>
    <w:rsid w:val="005F59E3"/>
    <w:rsid w:val="00601E3F"/>
    <w:rsid w:val="006077D6"/>
    <w:rsid w:val="006206F0"/>
    <w:rsid w:val="00621613"/>
    <w:rsid w:val="006223BC"/>
    <w:rsid w:val="0062325F"/>
    <w:rsid w:val="00623FD1"/>
    <w:rsid w:val="006276BE"/>
    <w:rsid w:val="006324AA"/>
    <w:rsid w:val="006326DE"/>
    <w:rsid w:val="00633B2B"/>
    <w:rsid w:val="00633F65"/>
    <w:rsid w:val="00637BDE"/>
    <w:rsid w:val="006403E3"/>
    <w:rsid w:val="0064418E"/>
    <w:rsid w:val="00644FCA"/>
    <w:rsid w:val="00681AE3"/>
    <w:rsid w:val="0068786A"/>
    <w:rsid w:val="00693F7A"/>
    <w:rsid w:val="006A02E5"/>
    <w:rsid w:val="006A183B"/>
    <w:rsid w:val="006A49B8"/>
    <w:rsid w:val="006A5A5A"/>
    <w:rsid w:val="006A5D18"/>
    <w:rsid w:val="006B02E9"/>
    <w:rsid w:val="006B2F93"/>
    <w:rsid w:val="006B3665"/>
    <w:rsid w:val="006C03D5"/>
    <w:rsid w:val="006C7DD5"/>
    <w:rsid w:val="006D2862"/>
    <w:rsid w:val="006D44D2"/>
    <w:rsid w:val="006D59FE"/>
    <w:rsid w:val="006D64FC"/>
    <w:rsid w:val="006D6EE6"/>
    <w:rsid w:val="006E1D79"/>
    <w:rsid w:val="006E3DA2"/>
    <w:rsid w:val="006E3EA8"/>
    <w:rsid w:val="006E61DD"/>
    <w:rsid w:val="006E665F"/>
    <w:rsid w:val="006E6CD3"/>
    <w:rsid w:val="006E79E0"/>
    <w:rsid w:val="006F1375"/>
    <w:rsid w:val="006F2EC6"/>
    <w:rsid w:val="006F32F8"/>
    <w:rsid w:val="006F46DC"/>
    <w:rsid w:val="006F6526"/>
    <w:rsid w:val="006F6802"/>
    <w:rsid w:val="00706A5D"/>
    <w:rsid w:val="00710D1B"/>
    <w:rsid w:val="007204BD"/>
    <w:rsid w:val="007215E4"/>
    <w:rsid w:val="00727E9B"/>
    <w:rsid w:val="007318FB"/>
    <w:rsid w:val="00736D4C"/>
    <w:rsid w:val="00740D88"/>
    <w:rsid w:val="00740E8A"/>
    <w:rsid w:val="00743FCB"/>
    <w:rsid w:val="0074482A"/>
    <w:rsid w:val="007535A1"/>
    <w:rsid w:val="00754716"/>
    <w:rsid w:val="007631A2"/>
    <w:rsid w:val="007650E2"/>
    <w:rsid w:val="00765DFB"/>
    <w:rsid w:val="007726F6"/>
    <w:rsid w:val="00775ADD"/>
    <w:rsid w:val="00790E09"/>
    <w:rsid w:val="007937AD"/>
    <w:rsid w:val="00796A8A"/>
    <w:rsid w:val="007A175F"/>
    <w:rsid w:val="007A4662"/>
    <w:rsid w:val="007A486A"/>
    <w:rsid w:val="007A73CB"/>
    <w:rsid w:val="007B3DED"/>
    <w:rsid w:val="007C514D"/>
    <w:rsid w:val="007D3D10"/>
    <w:rsid w:val="007E3A22"/>
    <w:rsid w:val="007E3A3B"/>
    <w:rsid w:val="007E4F5D"/>
    <w:rsid w:val="007F38D1"/>
    <w:rsid w:val="007F4E17"/>
    <w:rsid w:val="00800452"/>
    <w:rsid w:val="00802278"/>
    <w:rsid w:val="00802897"/>
    <w:rsid w:val="0081258C"/>
    <w:rsid w:val="0081767B"/>
    <w:rsid w:val="00830785"/>
    <w:rsid w:val="00831196"/>
    <w:rsid w:val="008322FE"/>
    <w:rsid w:val="0083321A"/>
    <w:rsid w:val="00837C80"/>
    <w:rsid w:val="008433B2"/>
    <w:rsid w:val="00845581"/>
    <w:rsid w:val="00850948"/>
    <w:rsid w:val="00851377"/>
    <w:rsid w:val="00853415"/>
    <w:rsid w:val="008654C0"/>
    <w:rsid w:val="00866103"/>
    <w:rsid w:val="008667AA"/>
    <w:rsid w:val="0087096F"/>
    <w:rsid w:val="008755C2"/>
    <w:rsid w:val="008979D3"/>
    <w:rsid w:val="008A03E2"/>
    <w:rsid w:val="008A0B95"/>
    <w:rsid w:val="008A132C"/>
    <w:rsid w:val="008A21DC"/>
    <w:rsid w:val="008A4DD5"/>
    <w:rsid w:val="008A624D"/>
    <w:rsid w:val="008A679A"/>
    <w:rsid w:val="008A76C5"/>
    <w:rsid w:val="008B215B"/>
    <w:rsid w:val="008B53B0"/>
    <w:rsid w:val="008B5ECE"/>
    <w:rsid w:val="008C6966"/>
    <w:rsid w:val="008D038B"/>
    <w:rsid w:val="008D3C77"/>
    <w:rsid w:val="008E320E"/>
    <w:rsid w:val="008E7CD0"/>
    <w:rsid w:val="008F64B6"/>
    <w:rsid w:val="009025A1"/>
    <w:rsid w:val="009062C3"/>
    <w:rsid w:val="0091351C"/>
    <w:rsid w:val="009171CC"/>
    <w:rsid w:val="00917C33"/>
    <w:rsid w:val="00923DF0"/>
    <w:rsid w:val="00923F1D"/>
    <w:rsid w:val="0092415A"/>
    <w:rsid w:val="00925F32"/>
    <w:rsid w:val="0093043C"/>
    <w:rsid w:val="00934334"/>
    <w:rsid w:val="00935BAE"/>
    <w:rsid w:val="00936571"/>
    <w:rsid w:val="00936E5C"/>
    <w:rsid w:val="00940014"/>
    <w:rsid w:val="00942076"/>
    <w:rsid w:val="009437C1"/>
    <w:rsid w:val="00943E70"/>
    <w:rsid w:val="00953B7C"/>
    <w:rsid w:val="00966F9F"/>
    <w:rsid w:val="0096740C"/>
    <w:rsid w:val="0097091E"/>
    <w:rsid w:val="009728C8"/>
    <w:rsid w:val="00972F54"/>
    <w:rsid w:val="00975B32"/>
    <w:rsid w:val="00987F7C"/>
    <w:rsid w:val="00992404"/>
    <w:rsid w:val="0099387F"/>
    <w:rsid w:val="009948EA"/>
    <w:rsid w:val="009B2B3D"/>
    <w:rsid w:val="009C16F9"/>
    <w:rsid w:val="009C1739"/>
    <w:rsid w:val="009C310F"/>
    <w:rsid w:val="009C3E6C"/>
    <w:rsid w:val="009C415A"/>
    <w:rsid w:val="009D1F68"/>
    <w:rsid w:val="009D3671"/>
    <w:rsid w:val="009D3D8A"/>
    <w:rsid w:val="009D4D7E"/>
    <w:rsid w:val="009D4FFF"/>
    <w:rsid w:val="009F43A8"/>
    <w:rsid w:val="009F487F"/>
    <w:rsid w:val="00A02389"/>
    <w:rsid w:val="00A02BD4"/>
    <w:rsid w:val="00A07B2A"/>
    <w:rsid w:val="00A12C7E"/>
    <w:rsid w:val="00A1446A"/>
    <w:rsid w:val="00A161D5"/>
    <w:rsid w:val="00A20576"/>
    <w:rsid w:val="00A22F20"/>
    <w:rsid w:val="00A27A3E"/>
    <w:rsid w:val="00A36578"/>
    <w:rsid w:val="00A47192"/>
    <w:rsid w:val="00A47ADF"/>
    <w:rsid w:val="00A50ADE"/>
    <w:rsid w:val="00A53666"/>
    <w:rsid w:val="00A56E5B"/>
    <w:rsid w:val="00A57B2D"/>
    <w:rsid w:val="00A70669"/>
    <w:rsid w:val="00A80831"/>
    <w:rsid w:val="00A82FB2"/>
    <w:rsid w:val="00A908A5"/>
    <w:rsid w:val="00A92502"/>
    <w:rsid w:val="00AB0C69"/>
    <w:rsid w:val="00AB3CC3"/>
    <w:rsid w:val="00AB6108"/>
    <w:rsid w:val="00AB6549"/>
    <w:rsid w:val="00AB7366"/>
    <w:rsid w:val="00AB7DD1"/>
    <w:rsid w:val="00AD6865"/>
    <w:rsid w:val="00AE0D28"/>
    <w:rsid w:val="00AE3166"/>
    <w:rsid w:val="00AF4C69"/>
    <w:rsid w:val="00AF5500"/>
    <w:rsid w:val="00B037B2"/>
    <w:rsid w:val="00B0508B"/>
    <w:rsid w:val="00B10569"/>
    <w:rsid w:val="00B123A4"/>
    <w:rsid w:val="00B34A68"/>
    <w:rsid w:val="00B410DF"/>
    <w:rsid w:val="00B64C64"/>
    <w:rsid w:val="00B727E0"/>
    <w:rsid w:val="00B72F06"/>
    <w:rsid w:val="00B81A5A"/>
    <w:rsid w:val="00B82C14"/>
    <w:rsid w:val="00B84AD0"/>
    <w:rsid w:val="00B934D5"/>
    <w:rsid w:val="00B934F5"/>
    <w:rsid w:val="00B947E4"/>
    <w:rsid w:val="00B9536D"/>
    <w:rsid w:val="00B95CAF"/>
    <w:rsid w:val="00BA026C"/>
    <w:rsid w:val="00BA03A2"/>
    <w:rsid w:val="00BA5BB2"/>
    <w:rsid w:val="00BA6034"/>
    <w:rsid w:val="00BA6FFF"/>
    <w:rsid w:val="00BB25A3"/>
    <w:rsid w:val="00BB3427"/>
    <w:rsid w:val="00BB7FB8"/>
    <w:rsid w:val="00BC1822"/>
    <w:rsid w:val="00BC73EB"/>
    <w:rsid w:val="00BD6FB4"/>
    <w:rsid w:val="00BE6880"/>
    <w:rsid w:val="00BE7640"/>
    <w:rsid w:val="00BF3818"/>
    <w:rsid w:val="00C07780"/>
    <w:rsid w:val="00C105F1"/>
    <w:rsid w:val="00C20826"/>
    <w:rsid w:val="00C21922"/>
    <w:rsid w:val="00C25FC8"/>
    <w:rsid w:val="00C361D7"/>
    <w:rsid w:val="00C4481A"/>
    <w:rsid w:val="00C451A2"/>
    <w:rsid w:val="00C46FF5"/>
    <w:rsid w:val="00C51259"/>
    <w:rsid w:val="00C5348B"/>
    <w:rsid w:val="00C57581"/>
    <w:rsid w:val="00C636AE"/>
    <w:rsid w:val="00C73EC4"/>
    <w:rsid w:val="00C74C2B"/>
    <w:rsid w:val="00C76445"/>
    <w:rsid w:val="00C7758A"/>
    <w:rsid w:val="00C80C6F"/>
    <w:rsid w:val="00C85365"/>
    <w:rsid w:val="00C877FE"/>
    <w:rsid w:val="00C9005A"/>
    <w:rsid w:val="00C90F19"/>
    <w:rsid w:val="00C933B9"/>
    <w:rsid w:val="00C93AF4"/>
    <w:rsid w:val="00CA3F5E"/>
    <w:rsid w:val="00CB089F"/>
    <w:rsid w:val="00CB0C9E"/>
    <w:rsid w:val="00CB30C7"/>
    <w:rsid w:val="00CB31FF"/>
    <w:rsid w:val="00CB6478"/>
    <w:rsid w:val="00CB667D"/>
    <w:rsid w:val="00CC58DB"/>
    <w:rsid w:val="00CC7F97"/>
    <w:rsid w:val="00CD176B"/>
    <w:rsid w:val="00CD21D8"/>
    <w:rsid w:val="00CD7716"/>
    <w:rsid w:val="00CE55E1"/>
    <w:rsid w:val="00CE7CF3"/>
    <w:rsid w:val="00CF1BE2"/>
    <w:rsid w:val="00CF7821"/>
    <w:rsid w:val="00D00AFF"/>
    <w:rsid w:val="00D024CE"/>
    <w:rsid w:val="00D04558"/>
    <w:rsid w:val="00D101FA"/>
    <w:rsid w:val="00D10349"/>
    <w:rsid w:val="00D105D4"/>
    <w:rsid w:val="00D300E1"/>
    <w:rsid w:val="00D441B5"/>
    <w:rsid w:val="00D444A6"/>
    <w:rsid w:val="00D54023"/>
    <w:rsid w:val="00D557A8"/>
    <w:rsid w:val="00D60536"/>
    <w:rsid w:val="00D800A2"/>
    <w:rsid w:val="00D90FAB"/>
    <w:rsid w:val="00D96D11"/>
    <w:rsid w:val="00DA2160"/>
    <w:rsid w:val="00DA5212"/>
    <w:rsid w:val="00DA5EFB"/>
    <w:rsid w:val="00DA77D7"/>
    <w:rsid w:val="00DB05C1"/>
    <w:rsid w:val="00DB16CD"/>
    <w:rsid w:val="00DB7069"/>
    <w:rsid w:val="00DC1FD7"/>
    <w:rsid w:val="00DC2BD4"/>
    <w:rsid w:val="00DD549D"/>
    <w:rsid w:val="00DD5FC1"/>
    <w:rsid w:val="00DE2ADF"/>
    <w:rsid w:val="00DE4973"/>
    <w:rsid w:val="00DE694D"/>
    <w:rsid w:val="00DF473F"/>
    <w:rsid w:val="00E013AC"/>
    <w:rsid w:val="00E0369E"/>
    <w:rsid w:val="00E0449D"/>
    <w:rsid w:val="00E117D4"/>
    <w:rsid w:val="00E152E1"/>
    <w:rsid w:val="00E175E4"/>
    <w:rsid w:val="00E27B98"/>
    <w:rsid w:val="00E30D67"/>
    <w:rsid w:val="00E35945"/>
    <w:rsid w:val="00E363C1"/>
    <w:rsid w:val="00E366A8"/>
    <w:rsid w:val="00E42D63"/>
    <w:rsid w:val="00E4443D"/>
    <w:rsid w:val="00E47BD6"/>
    <w:rsid w:val="00E5000F"/>
    <w:rsid w:val="00E505BA"/>
    <w:rsid w:val="00E51B49"/>
    <w:rsid w:val="00E5334C"/>
    <w:rsid w:val="00E6045C"/>
    <w:rsid w:val="00E71250"/>
    <w:rsid w:val="00E81731"/>
    <w:rsid w:val="00E81F0E"/>
    <w:rsid w:val="00E839B3"/>
    <w:rsid w:val="00E8773F"/>
    <w:rsid w:val="00E903BD"/>
    <w:rsid w:val="00E92FA6"/>
    <w:rsid w:val="00E94903"/>
    <w:rsid w:val="00EA27A9"/>
    <w:rsid w:val="00EA6960"/>
    <w:rsid w:val="00EB4A76"/>
    <w:rsid w:val="00EB52D9"/>
    <w:rsid w:val="00EB70A4"/>
    <w:rsid w:val="00EC097A"/>
    <w:rsid w:val="00EC140A"/>
    <w:rsid w:val="00EC6470"/>
    <w:rsid w:val="00ED317D"/>
    <w:rsid w:val="00ED39DA"/>
    <w:rsid w:val="00EE2B2B"/>
    <w:rsid w:val="00EE2F50"/>
    <w:rsid w:val="00EE5D76"/>
    <w:rsid w:val="00EE776A"/>
    <w:rsid w:val="00EF6E38"/>
    <w:rsid w:val="00EF771E"/>
    <w:rsid w:val="00F05A7E"/>
    <w:rsid w:val="00F0766A"/>
    <w:rsid w:val="00F1313E"/>
    <w:rsid w:val="00F13190"/>
    <w:rsid w:val="00F146AE"/>
    <w:rsid w:val="00F20C7A"/>
    <w:rsid w:val="00F2286B"/>
    <w:rsid w:val="00F2347B"/>
    <w:rsid w:val="00F23BCF"/>
    <w:rsid w:val="00F32035"/>
    <w:rsid w:val="00F419B7"/>
    <w:rsid w:val="00F4694A"/>
    <w:rsid w:val="00F50023"/>
    <w:rsid w:val="00F5372B"/>
    <w:rsid w:val="00F5381C"/>
    <w:rsid w:val="00F55CFB"/>
    <w:rsid w:val="00F5759C"/>
    <w:rsid w:val="00F57F38"/>
    <w:rsid w:val="00F60BD7"/>
    <w:rsid w:val="00F61F9A"/>
    <w:rsid w:val="00F704C5"/>
    <w:rsid w:val="00F7166B"/>
    <w:rsid w:val="00F72ADE"/>
    <w:rsid w:val="00F7400D"/>
    <w:rsid w:val="00F74883"/>
    <w:rsid w:val="00F75399"/>
    <w:rsid w:val="00F75B68"/>
    <w:rsid w:val="00F81E6C"/>
    <w:rsid w:val="00F83998"/>
    <w:rsid w:val="00F931B1"/>
    <w:rsid w:val="00F941B5"/>
    <w:rsid w:val="00F9563B"/>
    <w:rsid w:val="00F96CAD"/>
    <w:rsid w:val="00F97B39"/>
    <w:rsid w:val="00FA1C02"/>
    <w:rsid w:val="00FA2183"/>
    <w:rsid w:val="00FA4DDB"/>
    <w:rsid w:val="00FA4F5C"/>
    <w:rsid w:val="00FB0939"/>
    <w:rsid w:val="00FB4B82"/>
    <w:rsid w:val="00FB7BB9"/>
    <w:rsid w:val="00FC7020"/>
    <w:rsid w:val="00FD023C"/>
    <w:rsid w:val="00FE2A95"/>
    <w:rsid w:val="00FE4401"/>
    <w:rsid w:val="00FE6AA8"/>
    <w:rsid w:val="00FE78D7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D47"/>
    <w:rPr>
      <w:sz w:val="24"/>
      <w:szCs w:val="24"/>
    </w:rPr>
  </w:style>
  <w:style w:type="paragraph" w:styleId="1">
    <w:name w:val="heading 1"/>
    <w:basedOn w:val="a"/>
    <w:qFormat/>
    <w:rsid w:val="00324A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40014"/>
    <w:pPr>
      <w:ind w:left="540"/>
      <w:jc w:val="center"/>
    </w:pPr>
  </w:style>
  <w:style w:type="character" w:styleId="a5">
    <w:name w:val="Emphasis"/>
    <w:basedOn w:val="a0"/>
    <w:qFormat/>
    <w:rsid w:val="001149FA"/>
    <w:rPr>
      <w:i/>
      <w:iCs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D5F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rsid w:val="0092415A"/>
    <w:pPr>
      <w:spacing w:after="120" w:line="480" w:lineRule="auto"/>
    </w:pPr>
  </w:style>
  <w:style w:type="paragraph" w:customStyle="1" w:styleId="a6">
    <w:name w:val="Знак"/>
    <w:basedOn w:val="a"/>
    <w:rsid w:val="009241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rsid w:val="002224F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E4F5D"/>
    <w:rPr>
      <w:lang w:val="ru-RU" w:eastAsia="ru-RU" w:bidi="ar-SA"/>
    </w:rPr>
  </w:style>
  <w:style w:type="paragraph" w:customStyle="1" w:styleId="a9">
    <w:name w:val="Знак"/>
    <w:basedOn w:val="a"/>
    <w:rsid w:val="006A02E5"/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азвание Знак"/>
    <w:basedOn w:val="a0"/>
    <w:link w:val="ab"/>
    <w:locked/>
    <w:rsid w:val="00386D99"/>
    <w:rPr>
      <w:b/>
      <w:caps/>
      <w:sz w:val="24"/>
      <w:szCs w:val="24"/>
      <w:lang w:val="ru-RU" w:eastAsia="ru-RU" w:bidi="ar-SA"/>
    </w:rPr>
  </w:style>
  <w:style w:type="paragraph" w:styleId="ab">
    <w:name w:val="Title"/>
    <w:basedOn w:val="a"/>
    <w:link w:val="aa"/>
    <w:qFormat/>
    <w:rsid w:val="00386D99"/>
    <w:pPr>
      <w:jc w:val="center"/>
    </w:pPr>
    <w:rPr>
      <w:b/>
      <w:caps/>
    </w:rPr>
  </w:style>
  <w:style w:type="character" w:styleId="ac">
    <w:name w:val="Hyperlink"/>
    <w:basedOn w:val="a0"/>
    <w:rsid w:val="00802278"/>
    <w:rPr>
      <w:color w:val="0000FF"/>
      <w:u w:val="single"/>
    </w:rPr>
  </w:style>
  <w:style w:type="paragraph" w:styleId="ad">
    <w:name w:val="header"/>
    <w:basedOn w:val="a"/>
    <w:link w:val="ae"/>
    <w:rsid w:val="0009557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95574"/>
    <w:rPr>
      <w:sz w:val="24"/>
      <w:szCs w:val="24"/>
    </w:rPr>
  </w:style>
  <w:style w:type="paragraph" w:styleId="af">
    <w:name w:val="Balloon Text"/>
    <w:basedOn w:val="a"/>
    <w:link w:val="af0"/>
    <w:rsid w:val="00A808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80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 ПОЛОЖЕНИЕ</vt:lpstr>
    </vt:vector>
  </TitlesOfParts>
  <Company>HOME</Company>
  <LinksUpToDate>false</LinksUpToDate>
  <CharactersWithSpaces>17338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 ПОЛОЖЕНИЕ</dc:title>
  <dc:creator>FAMILE</dc:creator>
  <cp:lastModifiedBy>First</cp:lastModifiedBy>
  <cp:revision>3</cp:revision>
  <cp:lastPrinted>2025-11-05T06:28:00Z</cp:lastPrinted>
  <dcterms:created xsi:type="dcterms:W3CDTF">2025-11-05T06:31:00Z</dcterms:created>
  <dcterms:modified xsi:type="dcterms:W3CDTF">2025-11-05T06:34:00Z</dcterms:modified>
</cp:coreProperties>
</file>