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64B" w:rsidRPr="00CA0E84" w:rsidRDefault="00BA164B" w:rsidP="00CA0E8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Тема </w:t>
      </w:r>
      <w:r w:rsidRPr="00CA0E84">
        <w:rPr>
          <w:rFonts w:ascii="Times New Roman" w:hAnsi="Times New Roman"/>
          <w:sz w:val="28"/>
          <w:szCs w:val="28"/>
          <w:lang w:eastAsia="ru-RU"/>
        </w:rPr>
        <w:t>«Развитие культуры общения у старших дошкольников»</w:t>
      </w:r>
      <w:r>
        <w:rPr>
          <w:rFonts w:ascii="Times New Roman" w:hAnsi="Times New Roman"/>
          <w:sz w:val="28"/>
          <w:szCs w:val="28"/>
          <w:lang w:eastAsia="ru-RU"/>
        </w:rPr>
        <w:t xml:space="preserve"> (возраст 5-7 лет)</w:t>
      </w:r>
    </w:p>
    <w:p w:rsidR="00BA164B" w:rsidRPr="00CA0E84" w:rsidRDefault="00BA164B" w:rsidP="00CA0E84">
      <w:pPr>
        <w:spacing w:after="0" w:line="240" w:lineRule="auto"/>
        <w:jc w:val="both"/>
        <w:rPr>
          <w:rFonts w:ascii="Times New Roman" w:hAnsi="Times New Roman"/>
          <w:sz w:val="28"/>
          <w:szCs w:val="28"/>
          <w:lang w:eastAsia="ru-RU"/>
        </w:rPr>
      </w:pPr>
      <w:r w:rsidRPr="00CA0E84">
        <w:rPr>
          <w:rFonts w:ascii="Times New Roman" w:hAnsi="Times New Roman"/>
          <w:sz w:val="28"/>
          <w:szCs w:val="28"/>
          <w:lang w:eastAsia="ru-RU"/>
        </w:rPr>
        <w:t>Одним из компонентов общения выступает культура речевого общения. Воспитание культуры речевого общения определяет: -Формирование у детей знаний норм и правил общения;-Умение общаться с окружающими;-Желание ребенка вступать в контакт;-Предупреждает негуманное проявление эмоций.Высокий уровень культуры общения является основным условием успешной адаптации человека в любой социальной среде. В этой связи в современной системе образования особую актуальность вновь приобретает проблема развития культуры речевого общения детей дошкольного возраста. Как известно, именно в этот период закладывается фундамент моральных принципов, нравственной культуры, развивается эмоционально-волевая сфера личности, формируется продуктивный опыт повседневной коммуникации.Этикет –важная часть общечеловеческой культуры, нравственности, морали. Научить ребенка везде и во всем уважать общество в целом и каждого его члена в отдельности -очень важно. Культура человеческих отношений, общение людей между собой играют важную роль в жизни. Если ребенок научится общаться культурно с близкими, знакомыми, он будет так же вести себя и совершенно с незнакомыми людьми.1. Особенности культуры общения у детей старшего дошкольного возрастаКультура общения –предусматривает выполнение ребенком норм при общении с взрослыми и сверстниками, основанных на уважении и доброжелательности, с использованием соответствующего словарного запаса и норм обращения, а также вежливое поведение в общественных местах, быту.Культура общения предполагает не только делать нужным образом, но и воздерживаться от неуместных в данной обстановке действий, слов. Ребенка надо учить замечать состояния других людей. Уже с первых лет жизни ребенок должен понимать, когда можно побегать, а когда нужно тормозить желания, потому что в определенный момент, в определенной обстановке, такое поведение становится недопустимым, т.е. поступать, руководясь чувством уважения к окружающим в сочетании с простой естественностью в манере говорить и проявлять свои чувства характеризует такое важное качество ребенка, как общительность.Культура общения обязательно предполагает культуру речи, которая в свою очередь также предполагает наличие у детей старшего дошкольного возраста достаточного запаса слов, умение говорить тактично, сохраняя спокойный тон. Овладение культурой речи способствует активному общению детей в совместных играх, в значительной мере предотвращает между ними конфликты.Общение детей дошкольного возраста, прежде всего, происходит в семье. У ребенка, поступившего в детский сад, круг общения расширяется –добавляется общение со сверстниками, с воспитателем и другими работниками дошкольного учреждения.Задача родителей и педагогов –воспитывать у ребенка культуру общения.</w:t>
      </w:r>
    </w:p>
    <w:p w:rsidR="00BA164B" w:rsidRPr="00CA0E84" w:rsidRDefault="00BA164B" w:rsidP="00CA0E84">
      <w:pPr>
        <w:spacing w:after="0" w:line="240" w:lineRule="auto"/>
        <w:jc w:val="both"/>
        <w:rPr>
          <w:rFonts w:ascii="Times New Roman" w:hAnsi="Times New Roman"/>
          <w:sz w:val="28"/>
          <w:szCs w:val="28"/>
          <w:lang w:eastAsia="ru-RU"/>
        </w:rPr>
      </w:pPr>
      <w:r w:rsidRPr="00CA0E84">
        <w:rPr>
          <w:rFonts w:ascii="Times New Roman" w:hAnsi="Times New Roman"/>
          <w:sz w:val="28"/>
          <w:szCs w:val="28"/>
          <w:lang w:eastAsia="ru-RU"/>
        </w:rPr>
        <w:t xml:space="preserve">Какие наиболее важные нравственные качества хотим мы видеть в наших детях?Вежливость. Она украшает человека, делает его привлекательным, вызывает у окружающих чувство симпатии. "Ничто не стоит так дешево и не ценится так дорого, как вежливость. Без нее невозможно представить взаимоотношения людей. Вежливость детей должна основываться на искренности, доброжелательности, уважении к окружающим. Вежливость приобретает цену, если она проявляется ребенком по велению сердца".Деликатность -сестра вежливости. Человек, наделенный этим качеством, никогда не доставит неудобства окружающим, не даст повода ощущать собственное превосходство своими действиями. Задатки деликатности исходят из глубокого детства.Предупредительность -Необходимо добиваться от детей, чтобы предупредительность,внимание, помощь окружающим проявлялись у них из добрых побуждений.Скромность -Эта нравственная черта личности показатель подлинной воспитанности. Скромности сопутствует уважение и чуткость к людям и высокая требовательность к самому себе. Необходимо формировать у детей умение.Общительность -В ее основе лежат элементы доброжелательности, приветливости к окружающим –непременные условия в выработке у детей культуры взаимоотношений. Ребенок, испытывающий радость от общения со сверстниками, с готовностью уступит игрушку товарищу, лишь бы быть рядом с ним, для него проявить доброжелательность естественнее, чем дерзость, резкость. В этих проявлениям –истоки уважения к людям. Общительный ребенок быстрее находит место в детском саду.Таким образом, необходимым условием для всестороннего развития ребенка является наличие детского общества, в котором формируются черты нового человека: коллективизм, товарищество, взаимопомощь, сдержанность, навыки общественного поведения. Общаясь со сверстниками, ребенок научитсятрудиться, заниматься, достигать поставленной цели. Ребенок воспитывается в жизненных ситуациях, которые возникают в результате общения детей. Подготовка ребенка к жизни среди взрослых начинается с его умения строить свои отношения со сверстниками: с начала, в детском саду и в школе, затем у отдельных детей и соответствующие проявления –отнять, толкнуть и т.д. Когда ребенок начинает осознавать, что рядом с ним такие же дети как он, что свои желания приходиться соизмерять с желаниями других, </w:t>
      </w:r>
    </w:p>
    <w:p w:rsidR="00BA164B" w:rsidRPr="00CA0E84" w:rsidRDefault="00BA164B" w:rsidP="00CA0E84">
      <w:pPr>
        <w:spacing w:after="0" w:line="240" w:lineRule="auto"/>
        <w:jc w:val="both"/>
        <w:rPr>
          <w:rFonts w:ascii="Times New Roman" w:hAnsi="Times New Roman"/>
          <w:sz w:val="28"/>
          <w:szCs w:val="28"/>
          <w:lang w:eastAsia="ru-RU"/>
        </w:rPr>
      </w:pPr>
      <w:r w:rsidRPr="00CA0E84">
        <w:rPr>
          <w:rFonts w:ascii="Times New Roman" w:hAnsi="Times New Roman"/>
          <w:sz w:val="28"/>
          <w:szCs w:val="28"/>
          <w:lang w:eastAsia="ru-RU"/>
        </w:rPr>
        <w:t xml:space="preserve">тогда в нем возникает нравственная основа для усвоения необходимых форм общения.2.Воспитание культуры общения у детей старшего дошкольного возрастаВоспитание культуры общения у детей старшего дошкольного возраста осуществляется в тесной связи с формированием у детей навыков коллективизма. Формируя у ребенка стремление к общению, взрослые должны поощрять даже самые незначительные попытки играть друг с другом.Полезно объединять детей вокруг дел, заставляющих их вместе радоваться, переживать, испытывать чувство удовлетворения, проявлять доброжелательность. В интересной, насыщенной событиями жизни общение детей приобретает особую сдержанность. Педагог использует различные приемы, которые помогают разнообразить повседневную жизнь детей. Например: утром встретить их приветливой улыбкой, постараться увлечь интересной игрушкой. Сегодня в его руках лохматый медвежонок, который здоровается с ребятами. Утро началось жизнерадостно, и этот настрой сохраняется у детей в течение дня. Переполненные впечатлениями, дети не раз возвращаются к разговору о том, что их удивило и взволновало. Общение между ними происходит в атмосфере дружелюбия и приветливости.У воспитанников детского сада возникает много поводов для общения. Театр игрушек, песня, спетая на прогулке, собранный по цветочку букет, побуждения к обмену впечатлениями, заставляют тянуться к сверстникам. Главное общение -"ребенок-ребенок", "ребенок-дети" идет по собственному побуждению, т.к. жизнь в обществе сверстников ставит воспитанника в условия делить что-то вместе: трудиться,играть, заниматься, советоваться, помогать –словом, решать свои маленькие дела. Задача взрослых –направлять отношения детей так, чтобы эти отношения содействовали формированию навыков коллективизма. Важно прививать ребенку элементарную культуру общения,помогающую ему устанавливать контакты со сверстниками: умение без крика и ссоры договариваться, вежливо обращаться с просьбой; если необходимо, то уступать и ждать; делиться игрушками, спокойно разговаривать, не нарушать игры шумным вторжением. Старший дошкольник должен уметь проявлять к товарищу предупредительность и внимание, вежливость заботливость и т.д. Такие формы общения легче усваиваются ребенком, если взрослые поддерживают, следят за тем, как он ведет себя с товарищами по играм, с близкими и </w:t>
      </w:r>
    </w:p>
    <w:p w:rsidR="00BA164B" w:rsidRDefault="00BA164B" w:rsidP="00CA0E84">
      <w:pPr>
        <w:jc w:val="both"/>
      </w:pPr>
      <w:r w:rsidRPr="00CA0E84">
        <w:rPr>
          <w:rFonts w:ascii="Times New Roman" w:hAnsi="Times New Roman"/>
          <w:sz w:val="28"/>
          <w:szCs w:val="28"/>
          <w:lang w:eastAsia="ru-RU"/>
        </w:rPr>
        <w:t>окружающими людьми. Дети под руководством взрослого приобретают опыт положительного общения. Воспитанию культуры общения во многом способствует участие ребенка в совместной игровой деятельности. Так как управление многими играми необходимо для активации процесса самовоспитания ребенка, то к педагогическим подходам организации детских игр необходимо отнести выбор игры, который в первую очередь зависит от того, каков ребенок, что ему необходимо, какие воспитательные задачи требуют своего разрешения. Если игра коллективная, необходимо хорошо знать, каков состав играющих, их интеллектуальное развитие, физическая подготовленность, особенности возраста, интересы, уровни общения и совместимости и т.п. Выбор игры зависит от времени ее проведения, природно-климатических условий, протяженности времени, светового дня и месяца ее проведения, от наличия игровых аксессуаров, зависит от конкретной ситуации, сложившейся в детском коллективе. В игре естественна подмена мотивов: дети действуют в играх из желания получить удовольствие, а результат может быть конструктивным. Игра способна выступать средством получения чего-то, хотя источником ее активности являются задачи, добровольно взятые на себя личностью, игровое творчество и дух соревнования. В играх ребенком осуществляются цели нескольких уровней, взаимосвязанных между собой.ЗАКЛЮЧЕНИЕОбщение возникает ранее других процессов и присутствует во всех видах деятельности. Оно оказывает влияние на психическое развитие ребенка, формирует личность в целом. При недостаточном общении темп формирования психических процессов замедляется.Раннее коррекционное вмешательство может изменить весь ход психического развития ребенка. Целенаправленное комплексное воспитание культуры общения ребенка должно быть направлено на обогащение эмоциональных и личностных контактов детей с взрослыми и сверстниками, на удовлетворение потребности детей в разнообразном чувственном познании и исследовании предметного мира вокруг себ</w:t>
      </w:r>
      <w:r>
        <w:rPr>
          <w:rFonts w:ascii="Arial" w:hAnsi="Arial" w:cs="Arial"/>
          <w:sz w:val="39"/>
          <w:szCs w:val="39"/>
          <w:lang w:eastAsia="ru-RU"/>
        </w:rPr>
        <w:t>я.</w:t>
      </w:r>
    </w:p>
    <w:sectPr w:rsidR="00BA164B" w:rsidSect="009D12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52F3"/>
    <w:rsid w:val="00067671"/>
    <w:rsid w:val="004C0905"/>
    <w:rsid w:val="006E5509"/>
    <w:rsid w:val="008052F3"/>
    <w:rsid w:val="008C0492"/>
    <w:rsid w:val="009D1298"/>
    <w:rsid w:val="00BA164B"/>
    <w:rsid w:val="00CA0E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29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8171178">
      <w:marLeft w:val="0"/>
      <w:marRight w:val="0"/>
      <w:marTop w:val="0"/>
      <w:marBottom w:val="0"/>
      <w:divBdr>
        <w:top w:val="none" w:sz="0" w:space="0" w:color="auto"/>
        <w:left w:val="none" w:sz="0" w:space="0" w:color="auto"/>
        <w:bottom w:val="none" w:sz="0" w:space="0" w:color="auto"/>
        <w:right w:val="none" w:sz="0" w:space="0" w:color="auto"/>
      </w:divBdr>
      <w:divsChild>
        <w:div w:id="37817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4</Pages>
  <Words>1399</Words>
  <Characters>7979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Ивановна</dc:creator>
  <cp:keywords/>
  <dc:description/>
  <cp:lastModifiedBy>д.с</cp:lastModifiedBy>
  <cp:revision>4</cp:revision>
  <dcterms:created xsi:type="dcterms:W3CDTF">2020-01-16T19:21:00Z</dcterms:created>
  <dcterms:modified xsi:type="dcterms:W3CDTF">2020-01-17T12:14:00Z</dcterms:modified>
</cp:coreProperties>
</file>