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5" w:rsidRDefault="00337305" w:rsidP="00337305">
      <w:r>
        <w:t>Первая помощь ребенку в кризисной ситуации (рекомендации родителям)</w:t>
      </w:r>
    </w:p>
    <w:p w:rsidR="00337305" w:rsidRDefault="00337305" w:rsidP="00337305"/>
    <w:p w:rsidR="00337305" w:rsidRDefault="00337305" w:rsidP="00337305">
      <w:r>
        <w:t>Кризис - это состояние, в котором человек воспринимает происходящее или ситуацию как непреодолимую тяжесть. Это ситуация, в которой превышаются возможные силы человека приспосабливаться к ситуации, и в которой нет возможности разрешить проблему обычными способами.  Кризисные ситуации – это природные катастрофы, несчастные случаи или преступные действия, в результате которых необходима дополнительная помощь (полиции, скорой помощи и др.), случаи самоубийства или смерти, наси</w:t>
      </w:r>
      <w:r>
        <w:t>лия среди сверстников и другое.</w:t>
      </w:r>
    </w:p>
    <w:p w:rsidR="00337305" w:rsidRDefault="00337305" w:rsidP="00337305">
      <w:r>
        <w:t>Реакци</w:t>
      </w:r>
      <w:r>
        <w:t>я ребенка на кризисную ситуацию</w:t>
      </w:r>
    </w:p>
    <w:p w:rsidR="00337305" w:rsidRDefault="00337305" w:rsidP="00337305">
      <w:r>
        <w:t>▪  Многих родителей беспокоит  то, как дети  реагируют на кризис или несчастный случай, и при этом они не знают, как  помочь. В кризисной ситуации чаще всего меняется поведение ребенка, это может выражаться в возращении к поведению, которое было характерно ребенку на более ранних</w:t>
      </w:r>
      <w:r>
        <w:t xml:space="preserve"> возрастных этапах (регрессия).</w:t>
      </w:r>
    </w:p>
    <w:p w:rsidR="00337305" w:rsidRDefault="00337305" w:rsidP="00337305">
      <w:r>
        <w:t>▪  Очень важно отметить (знать), что в большинстве случаев это нормальная ре</w:t>
      </w:r>
      <w:r>
        <w:t>акция на ненормальную ситуацию.</w:t>
      </w:r>
    </w:p>
    <w:p w:rsidR="00337305" w:rsidRDefault="00337305" w:rsidP="00337305">
      <w:r>
        <w:t>▪  Дети «перерабатывают» травму медленнее, чем взрослые; реакция на травму зависит от возраста ребен</w:t>
      </w:r>
      <w:r>
        <w:t>ка и его особенностей развития.</w:t>
      </w:r>
    </w:p>
    <w:p w:rsidR="00337305" w:rsidRDefault="00337305" w:rsidP="00337305">
      <w:r>
        <w:t>От рождения до 2-х лет</w:t>
      </w:r>
    </w:p>
    <w:p w:rsidR="00337305" w:rsidRDefault="00337305" w:rsidP="00337305">
      <w:r>
        <w:t xml:space="preserve">▪  Высокий уровень тревожности ребенок может выражаться в плаче, </w:t>
      </w:r>
      <w:proofErr w:type="spellStart"/>
      <w:r>
        <w:t>кусании</w:t>
      </w:r>
      <w:proofErr w:type="spellEnd"/>
      <w:r>
        <w:t>, бросании предметов, сосании паль</w:t>
      </w:r>
      <w:r>
        <w:t>ца и в  возбужденном поведении.</w:t>
      </w:r>
    </w:p>
    <w:p w:rsidR="00337305" w:rsidRDefault="00337305" w:rsidP="00337305">
      <w:r>
        <w:t>▪  Если ребенок пережил травму в этом возрасте, то позднее могут остаться  неосознанные воспоминания о травматической ситуации (в осно</w:t>
      </w:r>
      <w:r>
        <w:t>вном, на эмоциональном уровне).</w:t>
      </w:r>
    </w:p>
    <w:p w:rsidR="00337305" w:rsidRDefault="00337305" w:rsidP="00337305">
      <w:r>
        <w:t>2-х – 6-ти летние дети</w:t>
      </w:r>
    </w:p>
    <w:p w:rsidR="00337305" w:rsidRDefault="00337305" w:rsidP="00337305">
      <w:r>
        <w:t xml:space="preserve">▪  Могут использовать травматическую ситуацию в </w:t>
      </w:r>
      <w:r>
        <w:t>своих играх или выборе игрушек;</w:t>
      </w:r>
    </w:p>
    <w:p w:rsidR="00337305" w:rsidRDefault="00337305" w:rsidP="00337305">
      <w:r>
        <w:t>▪  Можно наблюдать тревожную, усиленную привязан</w:t>
      </w:r>
      <w:r>
        <w:t>ность к родителям или опекунам;</w:t>
      </w:r>
    </w:p>
    <w:p w:rsidR="00337305" w:rsidRDefault="00337305" w:rsidP="00337305">
      <w:r>
        <w:t xml:space="preserve">▪  </w:t>
      </w:r>
      <w:r>
        <w:t>Могут стать несамостоятельными;</w:t>
      </w:r>
    </w:p>
    <w:p w:rsidR="00337305" w:rsidRDefault="00337305" w:rsidP="00337305">
      <w:r>
        <w:t>▪  Любые изменения в повседневной жизни могут воспринимать как</w:t>
      </w:r>
      <w:r>
        <w:t xml:space="preserve"> угрозу для своей безопасности;</w:t>
      </w:r>
    </w:p>
    <w:p w:rsidR="00337305" w:rsidRDefault="00337305" w:rsidP="00337305">
      <w:r>
        <w:t>▪  Может усилиться склонность к скрытности, возможны</w:t>
      </w:r>
      <w:r>
        <w:t xml:space="preserve"> нарушения сна, ночные кошмары;</w:t>
      </w:r>
    </w:p>
    <w:p w:rsidR="00337305" w:rsidRDefault="00337305" w:rsidP="00337305">
      <w:r>
        <w:t>▪  Хотя в этом возрасте дети не могут еще понять, что такое смерть, травматические синдромы у них могут появиться быстрее, чем у взрос</w:t>
      </w:r>
      <w:r>
        <w:t>лых.</w:t>
      </w:r>
    </w:p>
    <w:p w:rsidR="00337305" w:rsidRDefault="00337305" w:rsidP="00337305">
      <w:r>
        <w:t>6-ти – 10-ти летние дети</w:t>
      </w:r>
    </w:p>
    <w:p w:rsidR="00337305" w:rsidRDefault="00337305" w:rsidP="00337305">
      <w:r>
        <w:t>▪  Могут использовать травматическую ситуацию в своих играх или выборе игрушек;</w:t>
      </w:r>
    </w:p>
    <w:p w:rsidR="00337305" w:rsidRDefault="00337305" w:rsidP="00337305"/>
    <w:p w:rsidR="00337305" w:rsidRDefault="00337305" w:rsidP="00337305">
      <w:r>
        <w:lastRenderedPageBreak/>
        <w:t>▪  Могут уменьшит</w:t>
      </w:r>
      <w:r>
        <w:t>ься способности к концентрации;</w:t>
      </w:r>
    </w:p>
    <w:p w:rsidR="00337305" w:rsidRDefault="00337305" w:rsidP="00337305">
      <w:r>
        <w:t>▪  Могут появиться радикальные</w:t>
      </w:r>
      <w:r>
        <w:t xml:space="preserve"> изменения в поведении ребенка;</w:t>
      </w:r>
    </w:p>
    <w:p w:rsidR="00337305" w:rsidRDefault="00337305" w:rsidP="00337305">
      <w:r>
        <w:t xml:space="preserve">▪  Могут начать фантазировать </w:t>
      </w:r>
      <w:proofErr w:type="gramStart"/>
      <w:r>
        <w:t>о</w:t>
      </w:r>
      <w:proofErr w:type="gramEnd"/>
      <w:r>
        <w:t xml:space="preserve"> произ</w:t>
      </w:r>
      <w:r>
        <w:t>ошедшем со «спасением» в конце;</w:t>
      </w:r>
    </w:p>
    <w:p w:rsidR="00337305" w:rsidRDefault="00337305" w:rsidP="00337305">
      <w:r>
        <w:t>▪  Может ус</w:t>
      </w:r>
      <w:r>
        <w:t>илиться склонность  скрытности;</w:t>
      </w:r>
    </w:p>
    <w:p w:rsidR="00337305" w:rsidRDefault="00337305" w:rsidP="00337305">
      <w:r>
        <w:t>▪  Могут возникать труднос</w:t>
      </w:r>
      <w:r>
        <w:t>ти в контроле своего поведения;</w:t>
      </w:r>
    </w:p>
    <w:p w:rsidR="00337305" w:rsidRDefault="00337305" w:rsidP="00337305">
      <w:r>
        <w:t>▪  Может проявиться  поведение, которое было характерно р</w:t>
      </w:r>
      <w:r>
        <w:t>ебенку в более раннем возрасте.</w:t>
      </w:r>
    </w:p>
    <w:p w:rsidR="00337305" w:rsidRDefault="00337305" w:rsidP="00337305">
      <w:r>
        <w:t xml:space="preserve">Оказаться в неблагоприятных, кризисных условиях может любой ребенок. Перемены, с которыми он самостоятельно справиться не может, несут социальные, общественные и внутрисемейные события (наркомания, пристрастие к алкоголю, насилие, маргинальный образ жизни, </w:t>
      </w:r>
      <w:proofErr w:type="spellStart"/>
      <w:r>
        <w:t>малообеспеченность</w:t>
      </w:r>
      <w:proofErr w:type="spellEnd"/>
      <w:r>
        <w:t>, медицинские проблемы и т.п.). Помощь детям, попавшим в непростые условия (будь то семейный или общественный кризис), должна быть многоступенчатой, грамот</w:t>
      </w:r>
      <w:r>
        <w:t>но организованной, эффективной.</w:t>
      </w:r>
    </w:p>
    <w:p w:rsidR="00337305" w:rsidRDefault="00337305" w:rsidP="00337305">
      <w:r>
        <w:t>Профессиональная организация помощи трудным детям</w:t>
      </w:r>
      <w:r>
        <w:t xml:space="preserve"> предусматривает:</w:t>
      </w:r>
    </w:p>
    <w:p w:rsidR="00337305" w:rsidRDefault="00337305" w:rsidP="00337305">
      <w:r>
        <w:t>диагностику семьи, личности;</w:t>
      </w:r>
    </w:p>
    <w:p w:rsidR="00337305" w:rsidRDefault="00337305" w:rsidP="00337305">
      <w:r>
        <w:t>раскрытие реабилитационного потенциала ячейки общества;</w:t>
      </w:r>
    </w:p>
    <w:p w:rsidR="00337305" w:rsidRDefault="00337305" w:rsidP="00337305">
      <w:r>
        <w:t xml:space="preserve">разработку индивидуальной программы социальной адаптации или </w:t>
      </w:r>
      <w:proofErr w:type="spellStart"/>
      <w:r>
        <w:t>реадаптации</w:t>
      </w:r>
      <w:proofErr w:type="spellEnd"/>
      <w:r>
        <w:t>;</w:t>
      </w:r>
    </w:p>
    <w:p w:rsidR="00337305" w:rsidRDefault="00337305" w:rsidP="00337305">
      <w:r>
        <w:t>непосредственную работу с малышами и родителями;</w:t>
      </w:r>
    </w:p>
    <w:p w:rsidR="00337305" w:rsidRDefault="00337305" w:rsidP="00337305">
      <w:r>
        <w:t>сопровождение и консультационную поддержку на всех этапах;</w:t>
      </w:r>
    </w:p>
    <w:p w:rsidR="00337305" w:rsidRDefault="00337305" w:rsidP="00337305">
      <w:r>
        <w:t>взаимодействие с семьей либо опекунами</w:t>
      </w:r>
    </w:p>
    <w:p w:rsidR="00337305" w:rsidRDefault="00337305" w:rsidP="00337305">
      <w:r>
        <w:t>Эффективная поддержка ребенка вне зависимости от причин возникновения трудной жизненной ситуации, тяжест</w:t>
      </w:r>
      <w:r>
        <w:t>и конкретного случая, включает:</w:t>
      </w:r>
    </w:p>
    <w:p w:rsidR="00337305" w:rsidRDefault="00337305" w:rsidP="00337305">
      <w:r>
        <w:t>Проработку каждой имеющейся проблемы.</w:t>
      </w:r>
    </w:p>
    <w:p w:rsidR="00337305" w:rsidRDefault="00337305" w:rsidP="00337305">
      <w:r>
        <w:t>Создание мотивации к успеху и условий для его достижения. Это позволяет решать вопросы нравственного, физического совершенствования.</w:t>
      </w:r>
    </w:p>
    <w:p w:rsidR="00337305" w:rsidRDefault="00337305" w:rsidP="00337305">
      <w:r>
        <w:t>Вовлечение малышей в процессы воспитания, обуче</w:t>
      </w:r>
      <w:r>
        <w:t>ния, неформальной коммуникации.</w:t>
      </w:r>
    </w:p>
    <w:p w:rsidR="00337305" w:rsidRDefault="00337305" w:rsidP="00337305">
      <w:r>
        <w:t>Первая помощь в кризисной ситуации (рекомендации педаго</w:t>
      </w:r>
      <w:r>
        <w:t>гам)</w:t>
      </w:r>
    </w:p>
    <w:p w:rsidR="00337305" w:rsidRDefault="00337305" w:rsidP="00337305">
      <w:r>
        <w:t>∙         Помните, для ребенка совершенно нормально быть расстроенным и проявлять чувства, касаю</w:t>
      </w:r>
      <w:r>
        <w:t>щиеся того, что с ним случилось</w:t>
      </w:r>
    </w:p>
    <w:p w:rsidR="00337305" w:rsidRDefault="00337305" w:rsidP="00337305">
      <w:r>
        <w:t>∙         Осторожно установите телесный контакт с ребенком. Возьмите его з</w:t>
      </w:r>
      <w:r>
        <w:t>а руку или похлопайте по плечу.</w:t>
      </w:r>
    </w:p>
    <w:p w:rsidR="00337305" w:rsidRDefault="00337305" w:rsidP="00337305">
      <w:r>
        <w:t>∙         Займите положение на том же уровне, что и ребенок. Не поворачивайтесь к ребенку спиной.</w:t>
      </w:r>
    </w:p>
    <w:p w:rsidR="00337305" w:rsidRDefault="00337305" w:rsidP="00337305"/>
    <w:p w:rsidR="00337305" w:rsidRDefault="00337305" w:rsidP="00337305">
      <w:r>
        <w:lastRenderedPageBreak/>
        <w:t>∙         Не прикасайтесь</w:t>
      </w:r>
      <w:r>
        <w:t xml:space="preserve"> к голове или иным частям тела.</w:t>
      </w:r>
    </w:p>
    <w:p w:rsidR="00337305" w:rsidRDefault="00337305" w:rsidP="00337305">
      <w:r>
        <w:t>∙</w:t>
      </w:r>
      <w:r>
        <w:t xml:space="preserve">         Успокойте ребенка.</w:t>
      </w:r>
    </w:p>
    <w:p w:rsidR="00337305" w:rsidRDefault="00337305" w:rsidP="00337305">
      <w:r>
        <w:t xml:space="preserve">∙         Дайте ребенку выговориться. Отвечая на его </w:t>
      </w:r>
      <w:proofErr w:type="gramStart"/>
      <w:r>
        <w:t>вопросы</w:t>
      </w:r>
      <w:proofErr w:type="gramEnd"/>
      <w:r>
        <w:t xml:space="preserve"> сообщайте только верные сведени</w:t>
      </w:r>
      <w:r>
        <w:t>я, давайте только верные ответы</w:t>
      </w:r>
    </w:p>
    <w:p w:rsidR="00337305" w:rsidRDefault="00337305" w:rsidP="00337305">
      <w:r>
        <w:t>∙         Скажите ребенку, что вы останетесь с ним. В случае  р</w:t>
      </w:r>
      <w:r>
        <w:t>асставания найдите себе замену.</w:t>
      </w:r>
    </w:p>
    <w:p w:rsidR="00337305" w:rsidRDefault="00337305" w:rsidP="00337305">
      <w:r>
        <w:t>∙          Избегайте любых слов, которые могут вы</w:t>
      </w:r>
      <w:r>
        <w:t>звать у кого-либо чувство вины.</w:t>
      </w:r>
    </w:p>
    <w:p w:rsidR="00337305" w:rsidRDefault="00337305" w:rsidP="00337305">
      <w:r>
        <w:t>∙         Будьте готовы вообще не говорить. Ребенку может быт</w:t>
      </w:r>
      <w:r>
        <w:t>ь достаточно того, что вы рядом</w:t>
      </w:r>
    </w:p>
    <w:p w:rsidR="00337305" w:rsidRDefault="00337305" w:rsidP="00337305">
      <w:r>
        <w:t>Как помочь ребенку преодолеть кризисную ситуац</w:t>
      </w:r>
      <w:r>
        <w:t>ию (рекомендации для родителей)</w:t>
      </w:r>
    </w:p>
    <w:p w:rsidR="00337305" w:rsidRDefault="00337305" w:rsidP="00337305">
      <w:r>
        <w:t>▪  В актуальной кризисной ситуации помощь должна быть направлена на уменьшение внутреннего напряжения ребенка, успешно приспособиться и дать поддерж</w:t>
      </w:r>
      <w:r>
        <w:t>ку в решении насущной проблемы.</w:t>
      </w:r>
    </w:p>
    <w:p w:rsidR="00337305" w:rsidRDefault="00337305" w:rsidP="00337305">
      <w:r>
        <w:t>▪  Во время кризиса у детей появляются особые потребности. Позволяйте детям быть более зависимыми от вас, им необходимо обновление чувства собственной защищенности; проводите больше времени вместе, позволяйте им прочувствовать ваш</w:t>
      </w:r>
      <w:r>
        <w:t>у заботу, физическую поддержку.</w:t>
      </w:r>
    </w:p>
    <w:p w:rsidR="00337305" w:rsidRDefault="00337305" w:rsidP="00337305">
      <w:r>
        <w:t>▪  Постарайтесь, по возможности быстрее, возобновить обы</w:t>
      </w:r>
      <w:r>
        <w:t>чный ежедневный жизненный ритм.</w:t>
      </w:r>
    </w:p>
    <w:p w:rsidR="00337305" w:rsidRDefault="00337305" w:rsidP="00337305">
      <w:r>
        <w:t xml:space="preserve">▪  Свои чувства дети выражают разными способами. Примите эти особенности и </w:t>
      </w:r>
      <w:proofErr w:type="gramStart"/>
      <w:r>
        <w:t>знайте</w:t>
      </w:r>
      <w:proofErr w:type="gramEnd"/>
      <w:r>
        <w:t xml:space="preserve"> как на это адекватно ответить. Способность выразить свои чувства – это сила,  а не показатель слабости. Дайте своему ребенку любовь и уменьшите страхи, признавая все чувства ребенка (страх, боль). Главное, чтобы ребенок понял, что «вместе мы можем пережить </w:t>
      </w:r>
      <w:r>
        <w:t>все».</w:t>
      </w:r>
    </w:p>
    <w:p w:rsidR="00337305" w:rsidRDefault="00337305" w:rsidP="00337305">
      <w:r>
        <w:t>▪  Говорите с ребенком о том, что произошло. Выслушайте его эмоции, давая конкретные пояснения и короткие, правдивые ответы на специфические вопросы, даже о смерти. Используйте понятн</w:t>
      </w:r>
      <w:r>
        <w:t>ые для ребенка слова и понятия.</w:t>
      </w:r>
    </w:p>
    <w:p w:rsidR="00337305" w:rsidRDefault="00337305" w:rsidP="00337305">
      <w:r>
        <w:t xml:space="preserve">▪  Создавайте ребенку возможность общения и время </w:t>
      </w:r>
      <w:r>
        <w:t>препровождения со сверстниками.</w:t>
      </w:r>
    </w:p>
    <w:p w:rsidR="00337305" w:rsidRDefault="00337305" w:rsidP="00337305">
      <w:r>
        <w:t>▪  Ограничивайте и контролируйте те моменты, когда ребенок (особенно маленький) может проводить, смотря волни</w:t>
      </w:r>
      <w:r>
        <w:t>тельные телевизионные передачи.</w:t>
      </w:r>
    </w:p>
    <w:p w:rsidR="00337305" w:rsidRDefault="00337305" w:rsidP="00337305">
      <w:r>
        <w:t>▪   Важно знать, что ваше поведение и реакции очень сильно влияют на вашего ребенка. В большинстве случаев,  ребенок возвращается к своему обычному поведению через несколько н</w:t>
      </w:r>
      <w:r>
        <w:t>едель после кризисной ситуации.</w:t>
      </w:r>
    </w:p>
    <w:p w:rsidR="00337305" w:rsidRDefault="00337305" w:rsidP="00337305">
      <w:r>
        <w:t>▪  Если во время произошедшего или после этого вы наблюдали необычное поведение или реакции ребенка, ищите помощь у специалистов</w:t>
      </w:r>
      <w:r>
        <w:t xml:space="preserve"> (психологов, психотерапевтов).</w:t>
      </w:r>
    </w:p>
    <w:p w:rsidR="00337305" w:rsidRDefault="00337305" w:rsidP="00337305">
      <w:r>
        <w:t>Позаботьтесь о том, чт</w:t>
      </w:r>
      <w:r>
        <w:t>обы каждый день у ребенка было:</w:t>
      </w:r>
    </w:p>
    <w:p w:rsidR="00337305" w:rsidRDefault="00337305" w:rsidP="00337305">
      <w:r>
        <w:t>▪  Чувство защищенности и принадлежности дома, в образовательном учреждении, в обществе</w:t>
      </w:r>
      <w:r>
        <w:t>;</w:t>
      </w:r>
    </w:p>
    <w:p w:rsidR="00337305" w:rsidRDefault="00337305" w:rsidP="00337305">
      <w:r>
        <w:t>▪  Другие поддерживающие взрослые в жизн</w:t>
      </w:r>
      <w:r>
        <w:t>и ребенка, не считая родителей;</w:t>
      </w:r>
    </w:p>
    <w:p w:rsidR="00337305" w:rsidRDefault="00337305" w:rsidP="00337305">
      <w:r>
        <w:t>▪  Регулярная, еженедельная организация активности под руководством взрослых.</w:t>
      </w:r>
    </w:p>
    <w:p w:rsidR="00337305" w:rsidRDefault="00337305" w:rsidP="00337305"/>
    <w:p w:rsidR="00337305" w:rsidRDefault="00337305" w:rsidP="00337305">
      <w:r>
        <w:lastRenderedPageBreak/>
        <w:t xml:space="preserve">▪  Находите время, </w:t>
      </w:r>
      <w:r>
        <w:t>чтобы побыть со своим ребенком!</w:t>
      </w:r>
    </w:p>
    <w:p w:rsidR="00337305" w:rsidRDefault="00337305" w:rsidP="00337305">
      <w:r>
        <w:t xml:space="preserve">▪  Старайтесь решать конфликтные ситуации дома спокойно, покажите образец конструктивного взаимодействия. Помните – если мы кричим на своего ребенка, то он уже не услышит нас, </w:t>
      </w:r>
      <w:r>
        <w:t>когда мы будет просто говорить.</w:t>
      </w:r>
    </w:p>
    <w:p w:rsidR="00337305" w:rsidRDefault="00337305" w:rsidP="00337305">
      <w:r>
        <w:t>▪   Наблюдайте, не появилось ли нетипичное, непростое поведение у вашего ребенка. Например, чрезмерный плач, переигранные шутки, долгое молчание и скрытность, а также неожиданная открытость – все это может быть чертами тревожности. Ищите помощи профессионалов, если такое поведение б</w:t>
      </w:r>
      <w:r>
        <w:t>удет продолжаться долгое время.</w:t>
      </w:r>
    </w:p>
    <w:p w:rsidR="00337305" w:rsidRDefault="00337305" w:rsidP="00337305">
      <w:r>
        <w:t>▪  Не допускайте хранение оружия в д</w:t>
      </w:r>
      <w:r>
        <w:t>оступных для детей местах.</w:t>
      </w:r>
    </w:p>
    <w:p w:rsidR="00337305" w:rsidRDefault="00337305" w:rsidP="00337305">
      <w:r>
        <w:t>▪  Не устанавливайте в комнате ребенка телевизор. Прерывайте и ограничивайте просмотр насильственных сцен, которые ребенок видит по телевизору, в кино или компьютерных играх. Будьте внимательны к тому, чем ребенок интересуется в</w:t>
      </w:r>
      <w:r>
        <w:t xml:space="preserve"> интернете.</w:t>
      </w:r>
    </w:p>
    <w:p w:rsidR="00337305" w:rsidRDefault="00337305" w:rsidP="00337305">
      <w:r>
        <w:t>▪  В обсуждениях и разговорах, используйте при</w:t>
      </w:r>
      <w:r>
        <w:t>меры из литературы и искусства.</w:t>
      </w:r>
    </w:p>
    <w:p w:rsidR="00337305" w:rsidRDefault="00337305" w:rsidP="00337305">
      <w:r>
        <w:t>▪  Поддерживайте конта</w:t>
      </w:r>
      <w:proofErr w:type="gramStart"/>
      <w:r>
        <w:t>кт с др</w:t>
      </w:r>
      <w:proofErr w:type="gramEnd"/>
      <w:r>
        <w:t>угими родителями, чтобы быть в курсе, чем занимается реб</w:t>
      </w:r>
      <w:r>
        <w:t>енок, с кем  встречается и где.</w:t>
      </w:r>
    </w:p>
    <w:p w:rsidR="00337305" w:rsidRDefault="00337305" w:rsidP="00337305">
      <w:r>
        <w:t>▪  Узнайте, проводятся ли в школе занятия по профилактики безопасности, учат ли детей как справляться со злостью, спокойно решать конфликтные ситуации, искать выход из кризисных ситуаций, уживаться с другими, не смотря на их национальную, культурную, религиозную принадлежность. Убедитесь, что в школе существует план действия в кризисной ситуации, который предусмотрен не только для выхода из  самой ситу</w:t>
      </w:r>
      <w:r>
        <w:t>ации, но и для ее профилактики.</w:t>
      </w:r>
    </w:p>
    <w:p w:rsidR="00337305" w:rsidRDefault="00337305" w:rsidP="00337305">
      <w:r>
        <w:t>▪  Добровольно сотрудничайте со школьными или общественными программами по</w:t>
      </w:r>
      <w:r>
        <w:t xml:space="preserve"> вопросам безопасности.</w:t>
      </w:r>
    </w:p>
    <w:p w:rsidR="00337305" w:rsidRDefault="00337305" w:rsidP="00337305">
      <w:r>
        <w:t>▪  Поддерживайте представителей законодательства, в приоритете которых духовное здоровье детей и различ</w:t>
      </w:r>
      <w:r>
        <w:t>ные профилактические программы.</w:t>
      </w:r>
    </w:p>
    <w:p w:rsidR="00337305" w:rsidRDefault="00337305" w:rsidP="00337305">
      <w:r>
        <w:t>▪  Не стесняйтесь прибегать к помощи специалистов для себя и своей семьи, если она вам рекоменд</w:t>
      </w:r>
      <w:r>
        <w:t>ована.</w:t>
      </w:r>
    </w:p>
    <w:p w:rsidR="00337305" w:rsidRDefault="00337305" w:rsidP="00337305">
      <w:r>
        <w:t>ВАЖНО! Принцип простой: если мы больше знаем о несчастных случаях и видах как себя защитить, то лучше можем действовать и верить своим силам и возможностям других, для того, чтобы справиться с ситуацией. Если сами внутренне подготовимся, ситуация покажется известной. Более того, если проблема появиться мы вспомним, что уже думали о возможных решениях, и таким образом, не будем подв</w:t>
      </w:r>
      <w:r>
        <w:t>ержены дополнительному стрессу.</w:t>
      </w:r>
    </w:p>
    <w:p w:rsidR="00337305" w:rsidRDefault="00337305" w:rsidP="00337305">
      <w:r>
        <w:t>▪  Каждой семье можно выработать свой план возможных кризисных ситуаций, беря во внимание конкр</w:t>
      </w:r>
      <w:r>
        <w:t>етные жизненные обстоятельства.</w:t>
      </w:r>
    </w:p>
    <w:p w:rsidR="00337305" w:rsidRDefault="00337305" w:rsidP="00337305">
      <w:r>
        <w:t>▪  Подумайте, какие возможные неурядицы и кризисные</w:t>
      </w:r>
      <w:r>
        <w:t xml:space="preserve"> ситуации могут угрожать семье.</w:t>
      </w:r>
    </w:p>
    <w:p w:rsidR="00337305" w:rsidRDefault="00337305" w:rsidP="00337305">
      <w:r>
        <w:t>▪  Проговорите с членами семьи эти ситуации, и как каждый может в них себя вести.</w:t>
      </w:r>
    </w:p>
    <w:p w:rsidR="00337305" w:rsidRDefault="00337305" w:rsidP="00337305"/>
    <w:p w:rsidR="00337305" w:rsidRDefault="00337305" w:rsidP="00337305">
      <w:r>
        <w:lastRenderedPageBreak/>
        <w:t>▪  Придумайте последовательность  действий в возможных кризисных ситуациях и научите д</w:t>
      </w:r>
      <w:r>
        <w:t>ействовать других членов семьи.</w:t>
      </w:r>
    </w:p>
    <w:p w:rsidR="00337305" w:rsidRDefault="00337305" w:rsidP="00337305">
      <w:r>
        <w:t>▪  Дайте каждому члену семьи возможное задание – это поможет не растеря</w:t>
      </w:r>
      <w:r>
        <w:t>ться в ситуации и искать выход.</w:t>
      </w:r>
    </w:p>
    <w:p w:rsidR="00337305" w:rsidRDefault="00337305" w:rsidP="00337305">
      <w:r>
        <w:t>▪  Важно, чтобы члены семьи знали, где могут находиться защитные приспособления необходимые в кризисной ситуации. Решите, кто будет ответственным за порядок хранения и со</w:t>
      </w:r>
      <w:r>
        <w:t>держания необходимого предмета.</w:t>
      </w:r>
    </w:p>
    <w:p w:rsidR="00337305" w:rsidRDefault="00337305" w:rsidP="00337305">
      <w:r>
        <w:t>▪  Узнайте сами и научите детей, где дома находятся электрические и газовые щиты, в каких случаях их надо выключать  и как это делать</w:t>
      </w:r>
      <w:r>
        <w:t>.</w:t>
      </w:r>
    </w:p>
    <w:p w:rsidR="00337305" w:rsidRDefault="00337305" w:rsidP="00337305">
      <w:r>
        <w:t>▪  Подготовьте список телефонных номеров организаций, в которые можно обратиться  в непредвиденных ситуациях. Дети должны знать, куда звонить в конкретных кризисных ситу</w:t>
      </w:r>
      <w:r>
        <w:t>ациях (скорая помощь, полиция).</w:t>
      </w:r>
    </w:p>
    <w:p w:rsidR="00337305" w:rsidRDefault="00337305" w:rsidP="00337305">
      <w:r>
        <w:t>▪  На видном месте напишите, как в необходимом случае найти других членов семьи (н</w:t>
      </w:r>
      <w:r>
        <w:t>омера телефонов, место работы).</w:t>
      </w:r>
    </w:p>
    <w:p w:rsidR="00337305" w:rsidRDefault="00337305" w:rsidP="00337305">
      <w:r>
        <w:t>▪  Договоритесь, к кому из соседей ребенок может обратиться, если</w:t>
      </w:r>
      <w:r>
        <w:t xml:space="preserve"> не удается найти членов семьи.</w:t>
      </w:r>
    </w:p>
    <w:p w:rsidR="00337305" w:rsidRDefault="00337305" w:rsidP="00337305">
      <w:r>
        <w:t>▪  Решите, где безопасный выхо</w:t>
      </w:r>
      <w:r>
        <w:t>д, на случай эвакуации из дома.</w:t>
      </w:r>
    </w:p>
    <w:p w:rsidR="00337305" w:rsidRDefault="00337305" w:rsidP="00337305">
      <w:r>
        <w:t>▪  Решите, где будет место встречи семьи в кризисном случае (тревога увеличивается, когда рядом нет семьи). Каждому случаю надо выбрать одно место встречи недалек</w:t>
      </w:r>
      <w:r>
        <w:t>о от дома, и второе поблизости.</w:t>
      </w:r>
    </w:p>
    <w:p w:rsidR="00337305" w:rsidRDefault="00337305" w:rsidP="00337305">
      <w:r>
        <w:t>▪  Очень важно сотрудничество с соседями – включите их, переговорите возможные кризисные ситуа</w:t>
      </w:r>
      <w:r>
        <w:t>ции и согласуйте план действий.</w:t>
      </w:r>
      <w:bookmarkStart w:id="0" w:name="_GoBack"/>
      <w:bookmarkEnd w:id="0"/>
    </w:p>
    <w:p w:rsidR="00FC7474" w:rsidRDefault="00337305" w:rsidP="00337305">
      <w:r>
        <w:t xml:space="preserve">▪  И </w:t>
      </w:r>
      <w:proofErr w:type="gramStart"/>
      <w:r>
        <w:t>самое</w:t>
      </w:r>
      <w:proofErr w:type="gramEnd"/>
      <w:r>
        <w:t xml:space="preserve"> важное – вместе попробуйте в действии «кризисный план». Время от времени каждому члену семьи важно освежить в памяти детали плана.</w:t>
      </w:r>
    </w:p>
    <w:sectPr w:rsidR="00F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58"/>
    <w:rsid w:val="00337305"/>
    <w:rsid w:val="00940B58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2</cp:revision>
  <dcterms:created xsi:type="dcterms:W3CDTF">2022-03-01T08:27:00Z</dcterms:created>
  <dcterms:modified xsi:type="dcterms:W3CDTF">2022-03-01T08:30:00Z</dcterms:modified>
</cp:coreProperties>
</file>