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D734" w14:textId="2BF21F78" w:rsidR="00DA157B" w:rsidRDefault="00DA720E" w:rsidP="00433475">
      <w:pPr>
        <w:pStyle w:val="a3"/>
        <w:spacing w:before="1"/>
        <w:ind w:right="1554"/>
        <w:jc w:val="center"/>
      </w:pPr>
      <w:r>
        <w:rPr>
          <w:noProof/>
        </w:rPr>
        <w:drawing>
          <wp:inline distT="0" distB="0" distL="0" distR="0" wp14:anchorId="51C41B77" wp14:editId="0E682050">
            <wp:extent cx="5867400" cy="880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475">
        <w:t>.</w:t>
      </w:r>
    </w:p>
    <w:p w14:paraId="3517D72F" w14:textId="77777777" w:rsidR="00DA157B" w:rsidRDefault="00DA157B">
      <w:pPr>
        <w:jc w:val="center"/>
        <w:sectPr w:rsidR="00DA157B">
          <w:type w:val="continuous"/>
          <w:pgSz w:w="11910" w:h="16840"/>
          <w:pgMar w:top="1120" w:right="740" w:bottom="280" w:left="1400" w:header="720" w:footer="720" w:gutter="0"/>
          <w:cols w:space="720"/>
        </w:sectPr>
      </w:pPr>
    </w:p>
    <w:p w14:paraId="6EA6F220" w14:textId="77777777" w:rsidR="00DA157B" w:rsidRDefault="000B0F64">
      <w:pPr>
        <w:pStyle w:val="2"/>
        <w:numPr>
          <w:ilvl w:val="0"/>
          <w:numId w:val="4"/>
        </w:numPr>
        <w:tabs>
          <w:tab w:val="left" w:pos="1250"/>
        </w:tabs>
        <w:spacing w:before="7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15A39D7B" w14:textId="77777777" w:rsidR="00DA157B" w:rsidRPr="00433475" w:rsidRDefault="000B0F64" w:rsidP="00433475">
      <w:pPr>
        <w:pStyle w:val="a4"/>
        <w:numPr>
          <w:ilvl w:val="1"/>
          <w:numId w:val="4"/>
        </w:numPr>
        <w:tabs>
          <w:tab w:val="left" w:pos="1483"/>
        </w:tabs>
        <w:ind w:right="104" w:firstLine="707"/>
        <w:jc w:val="both"/>
        <w:rPr>
          <w:sz w:val="24"/>
        </w:rPr>
      </w:pPr>
      <w:r>
        <w:rPr>
          <w:sz w:val="24"/>
        </w:rPr>
        <w:t>Настоящее Положение о порядке аттестации педагогических работников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33475">
        <w:rPr>
          <w:sz w:val="24"/>
        </w:rPr>
        <w:t>м</w:t>
      </w:r>
      <w:r>
        <w:rPr>
          <w:sz w:val="24"/>
        </w:rPr>
        <w:t>униципальном</w:t>
      </w:r>
      <w:r w:rsidR="00433475">
        <w:rPr>
          <w:spacing w:val="1"/>
          <w:sz w:val="24"/>
        </w:rPr>
        <w:t xml:space="preserve"> казенном 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 детский сад «</w:t>
      </w:r>
      <w:r w:rsidR="00433475">
        <w:rPr>
          <w:sz w:val="24"/>
        </w:rPr>
        <w:t>Руднянский детский сад «Огонек</w:t>
      </w:r>
      <w:r>
        <w:rPr>
          <w:sz w:val="24"/>
        </w:rPr>
        <w:t>» (далее – ДОУ) разработано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4</w:t>
      </w:r>
      <w:r>
        <w:rPr>
          <w:spacing w:val="1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0"/>
          <w:sz w:val="24"/>
        </w:rPr>
        <w:t xml:space="preserve"> </w:t>
      </w:r>
      <w:r>
        <w:rPr>
          <w:sz w:val="24"/>
        </w:rPr>
        <w:t>2023</w:t>
      </w:r>
      <w:r>
        <w:rPr>
          <w:spacing w:val="22"/>
          <w:sz w:val="24"/>
        </w:rPr>
        <w:t xml:space="preserve"> </w:t>
      </w:r>
      <w:r>
        <w:rPr>
          <w:sz w:val="24"/>
        </w:rPr>
        <w:t>года,</w:t>
      </w:r>
      <w:r>
        <w:rPr>
          <w:spacing w:val="2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 w:rsidR="00433475">
        <w:rPr>
          <w:sz w:val="24"/>
        </w:rPr>
        <w:t xml:space="preserve"> </w:t>
      </w:r>
      <w:r>
        <w:t>196</w:t>
      </w:r>
      <w:r w:rsidRPr="00433475">
        <w:rPr>
          <w:spacing w:val="1"/>
        </w:rPr>
        <w:t xml:space="preserve"> </w:t>
      </w:r>
      <w:r>
        <w:t>от</w:t>
      </w:r>
      <w:r w:rsidRPr="00433475">
        <w:rPr>
          <w:spacing w:val="1"/>
        </w:rPr>
        <w:t xml:space="preserve"> </w:t>
      </w:r>
      <w:r>
        <w:t>24</w:t>
      </w:r>
      <w:r w:rsidRPr="00433475">
        <w:rPr>
          <w:spacing w:val="1"/>
        </w:rPr>
        <w:t xml:space="preserve"> </w:t>
      </w:r>
      <w:r>
        <w:t>марта</w:t>
      </w:r>
      <w:r w:rsidRPr="00433475">
        <w:rPr>
          <w:spacing w:val="1"/>
        </w:rPr>
        <w:t xml:space="preserve"> </w:t>
      </w:r>
      <w:r>
        <w:t>2023</w:t>
      </w:r>
      <w:r w:rsidRPr="00433475">
        <w:rPr>
          <w:spacing w:val="1"/>
        </w:rPr>
        <w:t xml:space="preserve"> </w:t>
      </w:r>
      <w:r>
        <w:t>года</w:t>
      </w:r>
      <w:r w:rsidRPr="00433475">
        <w:rPr>
          <w:spacing w:val="1"/>
        </w:rPr>
        <w:t xml:space="preserve"> </w:t>
      </w:r>
      <w:r>
        <w:t>«Об</w:t>
      </w:r>
      <w:r w:rsidRPr="00433475">
        <w:rPr>
          <w:spacing w:val="1"/>
        </w:rPr>
        <w:t xml:space="preserve"> </w:t>
      </w:r>
      <w:r>
        <w:t>утверждении</w:t>
      </w:r>
      <w:r w:rsidRPr="00433475">
        <w:rPr>
          <w:spacing w:val="1"/>
        </w:rPr>
        <w:t xml:space="preserve"> </w:t>
      </w:r>
      <w:r>
        <w:t>Порядка</w:t>
      </w:r>
      <w:r w:rsidRPr="00433475">
        <w:rPr>
          <w:spacing w:val="1"/>
        </w:rPr>
        <w:t xml:space="preserve"> </w:t>
      </w:r>
      <w:r>
        <w:t>проведения</w:t>
      </w:r>
      <w:r w:rsidRPr="00433475">
        <w:rPr>
          <w:spacing w:val="1"/>
        </w:rPr>
        <w:t xml:space="preserve"> </w:t>
      </w:r>
      <w:r>
        <w:t>аттестации</w:t>
      </w:r>
      <w:r w:rsidRPr="00433475">
        <w:rPr>
          <w:spacing w:val="1"/>
        </w:rPr>
        <w:t xml:space="preserve"> </w:t>
      </w:r>
      <w:r>
        <w:t>педагогических</w:t>
      </w:r>
      <w:r w:rsidRPr="00433475">
        <w:rPr>
          <w:spacing w:val="1"/>
        </w:rPr>
        <w:t xml:space="preserve"> </w:t>
      </w:r>
      <w:r>
        <w:t>работников</w:t>
      </w:r>
      <w:r w:rsidRPr="00433475">
        <w:rPr>
          <w:spacing w:val="1"/>
        </w:rPr>
        <w:t xml:space="preserve"> </w:t>
      </w:r>
      <w:r>
        <w:t>организаций,</w:t>
      </w:r>
      <w:r w:rsidRPr="00433475">
        <w:rPr>
          <w:spacing w:val="1"/>
        </w:rPr>
        <w:t xml:space="preserve"> </w:t>
      </w:r>
      <w:r>
        <w:t>осуществляющих</w:t>
      </w:r>
      <w:r w:rsidRPr="00433475">
        <w:rPr>
          <w:spacing w:val="1"/>
        </w:rPr>
        <w:t xml:space="preserve"> </w:t>
      </w:r>
      <w:r>
        <w:t>образовательную</w:t>
      </w:r>
      <w:r w:rsidRPr="00433475">
        <w:rPr>
          <w:spacing w:val="1"/>
        </w:rPr>
        <w:t xml:space="preserve"> </w:t>
      </w:r>
      <w:r>
        <w:t>деятельность»,</w:t>
      </w:r>
      <w:r w:rsidRPr="00433475">
        <w:rPr>
          <w:spacing w:val="1"/>
        </w:rPr>
        <w:t xml:space="preserve"> </w:t>
      </w:r>
      <w:r>
        <w:t>Приказа</w:t>
      </w:r>
      <w:r w:rsidRPr="00433475">
        <w:rPr>
          <w:spacing w:val="1"/>
        </w:rPr>
        <w:t xml:space="preserve"> </w:t>
      </w:r>
      <w:r>
        <w:t>Минтруда</w:t>
      </w:r>
      <w:r w:rsidRPr="00433475">
        <w:rPr>
          <w:spacing w:val="1"/>
        </w:rPr>
        <w:t xml:space="preserve"> </w:t>
      </w:r>
      <w:r>
        <w:t>России</w:t>
      </w:r>
      <w:r w:rsidRPr="00433475">
        <w:rPr>
          <w:spacing w:val="1"/>
        </w:rPr>
        <w:t xml:space="preserve"> </w:t>
      </w:r>
      <w:r>
        <w:t>№</w:t>
      </w:r>
      <w:r w:rsidRPr="00433475">
        <w:rPr>
          <w:spacing w:val="1"/>
        </w:rPr>
        <w:t xml:space="preserve"> </w:t>
      </w:r>
      <w:r>
        <w:t>544-н</w:t>
      </w:r>
      <w:r w:rsidRPr="00433475">
        <w:rPr>
          <w:spacing w:val="1"/>
        </w:rPr>
        <w:t xml:space="preserve"> </w:t>
      </w:r>
      <w:r>
        <w:t>от</w:t>
      </w:r>
      <w:r w:rsidRPr="00433475">
        <w:rPr>
          <w:spacing w:val="1"/>
        </w:rPr>
        <w:t xml:space="preserve"> </w:t>
      </w:r>
      <w:r>
        <w:t>18</w:t>
      </w:r>
      <w:r w:rsidRPr="00433475">
        <w:rPr>
          <w:spacing w:val="1"/>
        </w:rPr>
        <w:t xml:space="preserve"> </w:t>
      </w:r>
      <w:r>
        <w:t>октября</w:t>
      </w:r>
      <w:r w:rsidRPr="00433475">
        <w:rPr>
          <w:spacing w:val="1"/>
        </w:rPr>
        <w:t xml:space="preserve"> </w:t>
      </w:r>
      <w:r>
        <w:t>2013</w:t>
      </w:r>
      <w:r w:rsidRPr="00433475">
        <w:rPr>
          <w:spacing w:val="1"/>
        </w:rPr>
        <w:t xml:space="preserve"> </w:t>
      </w:r>
      <w:r>
        <w:t>года</w:t>
      </w:r>
      <w:r w:rsidRPr="00433475">
        <w:rPr>
          <w:spacing w:val="1"/>
        </w:rPr>
        <w:t xml:space="preserve"> </w:t>
      </w:r>
      <w:r>
        <w:t>«Об</w:t>
      </w:r>
      <w:r w:rsidRPr="00433475">
        <w:rPr>
          <w:spacing w:val="1"/>
        </w:rPr>
        <w:t xml:space="preserve"> </w:t>
      </w:r>
      <w:r>
        <w:t>утверждении</w:t>
      </w:r>
      <w:r w:rsidRPr="00433475">
        <w:rPr>
          <w:spacing w:val="1"/>
        </w:rPr>
        <w:t xml:space="preserve"> </w:t>
      </w:r>
      <w:r>
        <w:t>профессионального</w:t>
      </w:r>
      <w:r w:rsidRPr="00433475">
        <w:rPr>
          <w:spacing w:val="1"/>
        </w:rPr>
        <w:t xml:space="preserve"> </w:t>
      </w:r>
      <w:r>
        <w:t>стандарта</w:t>
      </w:r>
      <w:r w:rsidRPr="00433475">
        <w:rPr>
          <w:spacing w:val="1"/>
        </w:rPr>
        <w:t xml:space="preserve"> </w:t>
      </w:r>
      <w:r>
        <w:t>«Педагог</w:t>
      </w:r>
      <w:r w:rsidRPr="00433475">
        <w:rPr>
          <w:spacing w:val="1"/>
        </w:rPr>
        <w:t xml:space="preserve"> </w:t>
      </w:r>
      <w:r>
        <w:t>(педагогическая</w:t>
      </w:r>
      <w:r w:rsidRPr="00433475">
        <w:rPr>
          <w:spacing w:val="1"/>
        </w:rPr>
        <w:t xml:space="preserve"> </w:t>
      </w:r>
      <w:r>
        <w:t>деятельность</w:t>
      </w:r>
      <w:r w:rsidRPr="00433475">
        <w:rPr>
          <w:spacing w:val="1"/>
        </w:rPr>
        <w:t xml:space="preserve"> </w:t>
      </w:r>
      <w:r>
        <w:t>в</w:t>
      </w:r>
      <w:r w:rsidRPr="00433475">
        <w:rPr>
          <w:spacing w:val="1"/>
        </w:rPr>
        <w:t xml:space="preserve"> </w:t>
      </w:r>
      <w:r>
        <w:t>сфере дошкольного, начального общего, основного общего, среднего общего образования)</w:t>
      </w:r>
      <w:r w:rsidRPr="00433475">
        <w:rPr>
          <w:spacing w:val="-57"/>
        </w:rPr>
        <w:t xml:space="preserve"> </w:t>
      </w:r>
      <w:r>
        <w:t>(воспитатель,</w:t>
      </w:r>
      <w:r w:rsidRPr="00433475">
        <w:rPr>
          <w:spacing w:val="1"/>
        </w:rPr>
        <w:t xml:space="preserve"> </w:t>
      </w:r>
      <w:r>
        <w:t>учитель)»,</w:t>
      </w:r>
      <w:r w:rsidRPr="00433475">
        <w:rPr>
          <w:spacing w:val="1"/>
        </w:rPr>
        <w:t xml:space="preserve"> </w:t>
      </w:r>
      <w:r>
        <w:t>Трудового</w:t>
      </w:r>
      <w:r w:rsidRPr="00433475">
        <w:rPr>
          <w:spacing w:val="1"/>
        </w:rPr>
        <w:t xml:space="preserve"> </w:t>
      </w:r>
      <w:r>
        <w:t>Кодекса</w:t>
      </w:r>
      <w:r w:rsidRPr="00433475">
        <w:rPr>
          <w:spacing w:val="1"/>
        </w:rPr>
        <w:t xml:space="preserve"> </w:t>
      </w:r>
      <w:r>
        <w:t>Российской</w:t>
      </w:r>
      <w:r w:rsidRPr="00433475">
        <w:rPr>
          <w:spacing w:val="1"/>
        </w:rPr>
        <w:t xml:space="preserve"> </w:t>
      </w:r>
      <w:r>
        <w:t>Федерации,</w:t>
      </w:r>
      <w:r w:rsidRPr="00433475">
        <w:rPr>
          <w:spacing w:val="1"/>
        </w:rPr>
        <w:t xml:space="preserve"> </w:t>
      </w:r>
      <w:r>
        <w:t>а</w:t>
      </w:r>
      <w:r w:rsidRPr="00433475">
        <w:rPr>
          <w:spacing w:val="1"/>
        </w:rPr>
        <w:t xml:space="preserve"> </w:t>
      </w:r>
      <w:r>
        <w:t>также</w:t>
      </w:r>
      <w:r w:rsidRPr="00433475">
        <w:rPr>
          <w:spacing w:val="1"/>
        </w:rPr>
        <w:t xml:space="preserve"> </w:t>
      </w:r>
      <w:r>
        <w:t>Устава</w:t>
      </w:r>
      <w:r w:rsidRPr="00433475">
        <w:rPr>
          <w:spacing w:val="1"/>
        </w:rPr>
        <w:t xml:space="preserve"> </w:t>
      </w:r>
      <w:r>
        <w:t>дошкольного образовательного учреждения и другими нормативными правовыми актами</w:t>
      </w:r>
      <w:r w:rsidRPr="00433475">
        <w:rPr>
          <w:spacing w:val="1"/>
        </w:rPr>
        <w:t xml:space="preserve"> </w:t>
      </w:r>
      <w:r>
        <w:t>Российской</w:t>
      </w:r>
      <w:r w:rsidRPr="00433475">
        <w:rPr>
          <w:spacing w:val="-7"/>
        </w:rPr>
        <w:t xml:space="preserve"> </w:t>
      </w:r>
      <w:r>
        <w:t>Федерации,</w:t>
      </w:r>
      <w:r w:rsidRPr="00433475">
        <w:rPr>
          <w:spacing w:val="-9"/>
        </w:rPr>
        <w:t xml:space="preserve"> </w:t>
      </w:r>
      <w:r>
        <w:t>регламентирующими</w:t>
      </w:r>
      <w:r w:rsidRPr="00433475">
        <w:rPr>
          <w:spacing w:val="-6"/>
        </w:rPr>
        <w:t xml:space="preserve"> </w:t>
      </w:r>
      <w:r>
        <w:t>деятельность</w:t>
      </w:r>
      <w:r w:rsidRPr="00433475">
        <w:rPr>
          <w:spacing w:val="-6"/>
        </w:rPr>
        <w:t xml:space="preserve"> </w:t>
      </w:r>
      <w:r>
        <w:t>образовательных</w:t>
      </w:r>
      <w:r w:rsidRPr="00433475">
        <w:rPr>
          <w:spacing w:val="2"/>
        </w:rPr>
        <w:t xml:space="preserve"> </w:t>
      </w:r>
      <w:r>
        <w:t>организаций.</w:t>
      </w:r>
    </w:p>
    <w:p w14:paraId="40DD21DE" w14:textId="77777777" w:rsidR="00DA157B" w:rsidRDefault="000B0F64">
      <w:pPr>
        <w:pStyle w:val="a4"/>
        <w:numPr>
          <w:ilvl w:val="1"/>
          <w:numId w:val="4"/>
        </w:numPr>
        <w:tabs>
          <w:tab w:val="left" w:pos="1495"/>
        </w:tabs>
        <w:ind w:right="104" w:firstLine="70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 цели и задачи проведения аттестации педагогов детского сада на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 деятельность аттестационной комиссии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14:paraId="7E692599" w14:textId="77777777" w:rsidR="00DA157B" w:rsidRDefault="000B0F64">
      <w:pPr>
        <w:pStyle w:val="a4"/>
        <w:numPr>
          <w:ilvl w:val="1"/>
          <w:numId w:val="4"/>
        </w:numPr>
        <w:tabs>
          <w:tab w:val="left" w:pos="1649"/>
        </w:tabs>
        <w:ind w:right="107" w:firstLine="707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 соответствия педагогических работников занимаемым ими должностям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14:paraId="22D46AA0" w14:textId="77777777" w:rsidR="00DA157B" w:rsidRDefault="000B0F64">
      <w:pPr>
        <w:pStyle w:val="a4"/>
        <w:numPr>
          <w:ilvl w:val="1"/>
          <w:numId w:val="4"/>
        </w:numPr>
        <w:tabs>
          <w:tab w:val="left" w:pos="1644"/>
        </w:tabs>
        <w:ind w:right="105" w:firstLine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недопустимость дискриминации при проведении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14:paraId="4A0B4255" w14:textId="77777777" w:rsidR="00DA157B" w:rsidRDefault="000B0F64">
      <w:pPr>
        <w:pStyle w:val="a4"/>
        <w:numPr>
          <w:ilvl w:val="1"/>
          <w:numId w:val="4"/>
        </w:numPr>
        <w:tabs>
          <w:tab w:val="left" w:pos="1613"/>
        </w:tabs>
        <w:ind w:right="108" w:firstLine="707"/>
        <w:jc w:val="both"/>
        <w:rPr>
          <w:sz w:val="24"/>
        </w:rPr>
      </w:pP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должности, осуществляет аттестационная комиссия (далее – Комиссия),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14:paraId="2CFC984A" w14:textId="77777777" w:rsidR="00DA157B" w:rsidRDefault="000B0F64">
      <w:pPr>
        <w:pStyle w:val="a4"/>
        <w:numPr>
          <w:ilvl w:val="1"/>
          <w:numId w:val="4"/>
        </w:numPr>
        <w:tabs>
          <w:tab w:val="left" w:pos="1442"/>
        </w:tabs>
        <w:ind w:right="107" w:firstLine="707"/>
        <w:jc w:val="both"/>
        <w:rPr>
          <w:sz w:val="24"/>
        </w:rPr>
      </w:pPr>
      <w:r>
        <w:rPr>
          <w:sz w:val="24"/>
        </w:rPr>
        <w:t>Деятельность аттестационной комиссии ДОУ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 об аттестации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государственных и муниципальных учреждений, 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 комиссии ДОУ.</w:t>
      </w:r>
    </w:p>
    <w:p w14:paraId="716B0773" w14:textId="77777777" w:rsidR="00DA157B" w:rsidRDefault="000B0F64">
      <w:pPr>
        <w:pStyle w:val="2"/>
        <w:numPr>
          <w:ilvl w:val="0"/>
          <w:numId w:val="4"/>
        </w:numPr>
        <w:tabs>
          <w:tab w:val="left" w:pos="1250"/>
        </w:tabs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14:paraId="3209CC4D" w14:textId="77777777" w:rsidR="00DA157B" w:rsidRDefault="000B0F64">
      <w:pPr>
        <w:pStyle w:val="a4"/>
        <w:numPr>
          <w:ilvl w:val="1"/>
          <w:numId w:val="4"/>
        </w:numPr>
        <w:tabs>
          <w:tab w:val="left" w:pos="1473"/>
        </w:tabs>
        <w:ind w:right="110" w:firstLine="707"/>
        <w:jc w:val="both"/>
        <w:rPr>
          <w:sz w:val="24"/>
        </w:rPr>
      </w:pPr>
      <w:r>
        <w:rPr>
          <w:sz w:val="24"/>
        </w:rPr>
        <w:t>Аттестация проводится в целях подтверждения соответствия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3CEF73D3" w14:textId="77777777" w:rsidR="00DA157B" w:rsidRDefault="000B0F64">
      <w:pPr>
        <w:pStyle w:val="a4"/>
        <w:numPr>
          <w:ilvl w:val="1"/>
          <w:numId w:val="4"/>
        </w:numPr>
        <w:tabs>
          <w:tab w:val="left" w:pos="1430"/>
        </w:tabs>
        <w:ind w:left="1430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493B34ED" w14:textId="77777777" w:rsidR="00DA157B" w:rsidRDefault="000B0F64">
      <w:pPr>
        <w:pStyle w:val="a4"/>
        <w:numPr>
          <w:ilvl w:val="0"/>
          <w:numId w:val="3"/>
        </w:numPr>
        <w:tabs>
          <w:tab w:val="left" w:pos="1483"/>
        </w:tabs>
        <w:ind w:right="106" w:firstLine="707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и карьерного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14:paraId="7F6A48AD" w14:textId="77777777" w:rsidR="00DA157B" w:rsidRDefault="000B0F64">
      <w:pPr>
        <w:pStyle w:val="a4"/>
        <w:numPr>
          <w:ilvl w:val="0"/>
          <w:numId w:val="3"/>
        </w:numPr>
        <w:tabs>
          <w:tab w:val="left" w:pos="1471"/>
        </w:tabs>
        <w:ind w:right="110" w:firstLine="70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2B731A39" w14:textId="77777777" w:rsidR="00DA157B" w:rsidRDefault="000B0F64">
      <w:pPr>
        <w:pStyle w:val="a4"/>
        <w:numPr>
          <w:ilvl w:val="0"/>
          <w:numId w:val="3"/>
        </w:numPr>
        <w:tabs>
          <w:tab w:val="left" w:pos="1270"/>
        </w:tabs>
        <w:ind w:left="1269" w:hanging="2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9C1BC78" w14:textId="77777777" w:rsidR="00DA157B" w:rsidRDefault="000B0F64">
      <w:pPr>
        <w:pStyle w:val="a4"/>
        <w:numPr>
          <w:ilvl w:val="0"/>
          <w:numId w:val="3"/>
        </w:numPr>
        <w:tabs>
          <w:tab w:val="left" w:pos="1536"/>
        </w:tabs>
        <w:ind w:right="108" w:firstLine="70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(поддержки)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14:paraId="1868378A" w14:textId="77777777" w:rsidR="00DA157B" w:rsidRDefault="000B0F64">
      <w:pPr>
        <w:pStyle w:val="a4"/>
        <w:numPr>
          <w:ilvl w:val="0"/>
          <w:numId w:val="3"/>
        </w:numPr>
        <w:tabs>
          <w:tab w:val="left" w:pos="1306"/>
        </w:tabs>
        <w:ind w:right="106" w:firstLine="707"/>
        <w:jc w:val="both"/>
        <w:rPr>
          <w:sz w:val="24"/>
        </w:rPr>
      </w:pPr>
      <w:r>
        <w:rPr>
          <w:sz w:val="24"/>
        </w:rPr>
        <w:t>учет требований Федеральных государственных образовательных –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(ФГОС</w:t>
      </w:r>
      <w:r>
        <w:rPr>
          <w:spacing w:val="4"/>
          <w:sz w:val="24"/>
        </w:rPr>
        <w:t xml:space="preserve"> </w:t>
      </w:r>
      <w:r>
        <w:rPr>
          <w:sz w:val="24"/>
        </w:rPr>
        <w:t>ДО)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</w:p>
    <w:p w14:paraId="71276AFE" w14:textId="77777777" w:rsidR="00DA157B" w:rsidRDefault="00DA157B">
      <w:pPr>
        <w:jc w:val="both"/>
        <w:rPr>
          <w:sz w:val="24"/>
        </w:rPr>
        <w:sectPr w:rsidR="00DA157B">
          <w:pgSz w:w="11910" w:h="16840"/>
          <w:pgMar w:top="1040" w:right="740" w:bottom="280" w:left="1400" w:header="720" w:footer="720" w:gutter="0"/>
          <w:cols w:space="720"/>
        </w:sectPr>
      </w:pPr>
    </w:p>
    <w:p w14:paraId="10408584" w14:textId="77777777" w:rsidR="00DA157B" w:rsidRDefault="000B0F64">
      <w:pPr>
        <w:pStyle w:val="a3"/>
        <w:spacing w:before="66"/>
        <w:ind w:right="106" w:firstLine="0"/>
      </w:pPr>
      <w:r>
        <w:lastRenderedPageBreak/>
        <w:t>программ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учреждения;</w:t>
      </w:r>
    </w:p>
    <w:p w14:paraId="164EDA85" w14:textId="77777777" w:rsidR="00DA157B" w:rsidRDefault="000B0F64">
      <w:pPr>
        <w:pStyle w:val="a4"/>
        <w:numPr>
          <w:ilvl w:val="0"/>
          <w:numId w:val="3"/>
        </w:numPr>
        <w:tabs>
          <w:tab w:val="left" w:pos="1294"/>
        </w:tabs>
        <w:ind w:right="108" w:firstLine="707"/>
        <w:jc w:val="both"/>
        <w:rPr>
          <w:sz w:val="24"/>
        </w:rPr>
      </w:pPr>
      <w:r>
        <w:rPr>
          <w:sz w:val="24"/>
        </w:rPr>
        <w:t>обеспечение дифференциации оплаты труда педагогов с учетом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работы.</w:t>
      </w:r>
    </w:p>
    <w:p w14:paraId="6A21D151" w14:textId="77777777" w:rsidR="00DA157B" w:rsidRDefault="000B0F64">
      <w:pPr>
        <w:pStyle w:val="2"/>
        <w:numPr>
          <w:ilvl w:val="0"/>
          <w:numId w:val="4"/>
        </w:numPr>
        <w:tabs>
          <w:tab w:val="left" w:pos="1488"/>
        </w:tabs>
        <w:spacing w:before="5" w:line="240" w:lineRule="auto"/>
        <w:ind w:left="302" w:right="107" w:firstLine="707"/>
        <w:jc w:val="both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занимаемой должности</w:t>
      </w:r>
    </w:p>
    <w:p w14:paraId="2E6808B0" w14:textId="77777777" w:rsidR="00DA157B" w:rsidRDefault="000B0F64">
      <w:pPr>
        <w:pStyle w:val="a4"/>
        <w:numPr>
          <w:ilvl w:val="1"/>
          <w:numId w:val="4"/>
        </w:numPr>
        <w:tabs>
          <w:tab w:val="left" w:pos="1471"/>
        </w:tabs>
        <w:ind w:right="106" w:firstLine="707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подтверждения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занимаемым ими должностям проводится один раз в пять лет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формируемыми дошкольными образовательными учреждениями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 ДОУ).</w:t>
      </w:r>
    </w:p>
    <w:p w14:paraId="68220FDE" w14:textId="77777777" w:rsidR="00DA157B" w:rsidRDefault="000B0F64">
      <w:pPr>
        <w:pStyle w:val="a4"/>
        <w:numPr>
          <w:ilvl w:val="1"/>
          <w:numId w:val="4"/>
        </w:numPr>
        <w:tabs>
          <w:tab w:val="left" w:pos="1541"/>
        </w:tabs>
        <w:ind w:right="104" w:firstLine="707"/>
        <w:jc w:val="both"/>
        <w:rPr>
          <w:sz w:val="24"/>
        </w:rPr>
      </w:pP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 из числа работников детского сада и состоит не 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из 5 человек, в том числе председателя комиссии, заместителя председателя, секретаря 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7DC79FDF" w14:textId="77777777" w:rsidR="00DA157B" w:rsidRDefault="000B0F64">
      <w:pPr>
        <w:pStyle w:val="a4"/>
        <w:numPr>
          <w:ilvl w:val="1"/>
          <w:numId w:val="4"/>
        </w:numPr>
        <w:tabs>
          <w:tab w:val="left" w:pos="1533"/>
        </w:tabs>
        <w:ind w:right="10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представитель выборного органа соответствующей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6E4D2140" w14:textId="77777777" w:rsidR="00DA157B" w:rsidRDefault="000B0F64">
      <w:pPr>
        <w:pStyle w:val="a4"/>
        <w:numPr>
          <w:ilvl w:val="1"/>
          <w:numId w:val="4"/>
        </w:numPr>
        <w:tabs>
          <w:tab w:val="left" w:pos="1430"/>
        </w:tabs>
        <w:ind w:left="1430" w:hanging="42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входит.</w:t>
      </w:r>
    </w:p>
    <w:p w14:paraId="20017C2E" w14:textId="77777777" w:rsidR="00DA157B" w:rsidRDefault="000B0F64">
      <w:pPr>
        <w:pStyle w:val="a4"/>
        <w:numPr>
          <w:ilvl w:val="1"/>
          <w:numId w:val="4"/>
        </w:numPr>
        <w:tabs>
          <w:tab w:val="left" w:pos="1447"/>
        </w:tabs>
        <w:ind w:right="104" w:firstLine="707"/>
        <w:jc w:val="both"/>
        <w:rPr>
          <w:sz w:val="24"/>
        </w:rPr>
      </w:pPr>
      <w:r>
        <w:rPr>
          <w:sz w:val="24"/>
        </w:rPr>
        <w:t>Аттестация педагогических работников проводится в соответствии с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содержащим список педагогических работников, подлежащих аттестации,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аттестации.</w:t>
      </w:r>
    </w:p>
    <w:p w14:paraId="7405A1C9" w14:textId="77777777" w:rsidR="00DA157B" w:rsidRDefault="000B0F64">
      <w:pPr>
        <w:pStyle w:val="a4"/>
        <w:numPr>
          <w:ilvl w:val="1"/>
          <w:numId w:val="4"/>
        </w:numPr>
        <w:tabs>
          <w:tab w:val="left" w:pos="1634"/>
        </w:tabs>
        <w:ind w:right="106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 актом не менее чем за 30 календарных дней до дня проведения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графику:</w:t>
      </w:r>
    </w:p>
    <w:p w14:paraId="171C9B40" w14:textId="77777777" w:rsidR="00DA157B" w:rsidRDefault="000B0F64">
      <w:pPr>
        <w:pStyle w:val="a4"/>
        <w:numPr>
          <w:ilvl w:val="1"/>
          <w:numId w:val="4"/>
        </w:numPr>
        <w:tabs>
          <w:tab w:val="left" w:pos="1437"/>
        </w:tabs>
        <w:ind w:right="106" w:firstLine="707"/>
        <w:jc w:val="both"/>
        <w:rPr>
          <w:sz w:val="24"/>
        </w:rPr>
      </w:pPr>
      <w:r>
        <w:rPr>
          <w:sz w:val="24"/>
        </w:rPr>
        <w:t>Проведение аттестации каждого педагогического работника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работодателя).</w:t>
      </w:r>
    </w:p>
    <w:p w14:paraId="3F7CAA36" w14:textId="77777777" w:rsidR="00DA157B" w:rsidRDefault="000B0F64">
      <w:pPr>
        <w:pStyle w:val="a4"/>
        <w:numPr>
          <w:ilvl w:val="1"/>
          <w:numId w:val="4"/>
        </w:numPr>
        <w:tabs>
          <w:tab w:val="left" w:pos="1430"/>
        </w:tabs>
        <w:ind w:left="143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работнике</w:t>
      </w:r>
    </w:p>
    <w:p w14:paraId="2C9AA9CB" w14:textId="77777777" w:rsidR="00DA157B" w:rsidRDefault="000B0F64">
      <w:pPr>
        <w:pStyle w:val="a4"/>
        <w:numPr>
          <w:ilvl w:val="0"/>
          <w:numId w:val="2"/>
        </w:numPr>
        <w:tabs>
          <w:tab w:val="left" w:pos="1270"/>
        </w:tabs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447091DC" w14:textId="77777777" w:rsidR="00DA157B" w:rsidRDefault="000B0F64">
      <w:pPr>
        <w:pStyle w:val="a4"/>
        <w:numPr>
          <w:ilvl w:val="0"/>
          <w:numId w:val="2"/>
        </w:numPr>
        <w:tabs>
          <w:tab w:val="left" w:pos="1270"/>
        </w:tabs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14:paraId="2D9878D8" w14:textId="77777777" w:rsidR="00DA157B" w:rsidRDefault="000B0F64">
      <w:pPr>
        <w:pStyle w:val="a4"/>
        <w:numPr>
          <w:ilvl w:val="0"/>
          <w:numId w:val="2"/>
        </w:numPr>
        <w:tabs>
          <w:tab w:val="left" w:pos="1270"/>
        </w:tabs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14:paraId="4D60BABA" w14:textId="77777777" w:rsidR="00DA157B" w:rsidRDefault="000B0F64">
      <w:pPr>
        <w:pStyle w:val="a4"/>
        <w:numPr>
          <w:ilvl w:val="0"/>
          <w:numId w:val="2"/>
        </w:numPr>
        <w:tabs>
          <w:tab w:val="left" w:pos="1291"/>
        </w:tabs>
        <w:ind w:left="302" w:right="107" w:firstLine="707"/>
        <w:jc w:val="both"/>
        <w:rPr>
          <w:sz w:val="24"/>
        </w:rPr>
      </w:pPr>
      <w:r>
        <w:rPr>
          <w:sz w:val="24"/>
        </w:rPr>
        <w:t>уровень образования и (или) квалификации по специальности или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14:paraId="12E85D9F" w14:textId="77777777" w:rsidR="00DA157B" w:rsidRDefault="000B0F64">
      <w:pPr>
        <w:pStyle w:val="a4"/>
        <w:numPr>
          <w:ilvl w:val="0"/>
          <w:numId w:val="2"/>
        </w:numPr>
        <w:tabs>
          <w:tab w:val="left" w:pos="1301"/>
        </w:tabs>
        <w:ind w:left="302" w:right="108" w:firstLine="707"/>
        <w:jc w:val="both"/>
        <w:rPr>
          <w:sz w:val="24"/>
        </w:rPr>
      </w:pPr>
      <w:r>
        <w:rPr>
          <w:sz w:val="24"/>
        </w:rPr>
        <w:t>информация о получении дополнительного профессионального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14:paraId="775C4D63" w14:textId="77777777" w:rsidR="00DA157B" w:rsidRDefault="000B0F64">
      <w:pPr>
        <w:pStyle w:val="a4"/>
        <w:numPr>
          <w:ilvl w:val="0"/>
          <w:numId w:val="2"/>
        </w:numPr>
        <w:tabs>
          <w:tab w:val="left" w:pos="1270"/>
        </w:tabs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предыдущих аттестаций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проведения);</w:t>
      </w:r>
    </w:p>
    <w:p w14:paraId="2B11CABF" w14:textId="77777777" w:rsidR="00DA157B" w:rsidRDefault="000B0F64">
      <w:pPr>
        <w:pStyle w:val="a4"/>
        <w:numPr>
          <w:ilvl w:val="0"/>
          <w:numId w:val="2"/>
        </w:numPr>
        <w:tabs>
          <w:tab w:val="left" w:pos="1553"/>
        </w:tabs>
        <w:ind w:left="302" w:right="108" w:firstLine="707"/>
        <w:jc w:val="both"/>
        <w:rPr>
          <w:sz w:val="24"/>
        </w:rPr>
      </w:pPr>
      <w:r>
        <w:rPr>
          <w:sz w:val="24"/>
        </w:rPr>
        <w:t>мотивированная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 возложенных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649BDDEC" w14:textId="77777777" w:rsidR="00DA157B" w:rsidRDefault="000B0F64">
      <w:pPr>
        <w:pStyle w:val="a4"/>
        <w:numPr>
          <w:ilvl w:val="1"/>
          <w:numId w:val="4"/>
        </w:numPr>
        <w:tabs>
          <w:tab w:val="left" w:pos="1524"/>
        </w:tabs>
        <w:ind w:right="108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 не позднее, чем за 30 календарных дней до дня проведения аттестации.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представлением педагогический работник по желанию может представить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работу).</w:t>
      </w:r>
    </w:p>
    <w:p w14:paraId="4A9D8D16" w14:textId="77777777" w:rsidR="00DA157B" w:rsidRDefault="000B0F64">
      <w:pPr>
        <w:pStyle w:val="a4"/>
        <w:numPr>
          <w:ilvl w:val="1"/>
          <w:numId w:val="4"/>
        </w:numPr>
        <w:tabs>
          <w:tab w:val="left" w:pos="1605"/>
        </w:tabs>
        <w:ind w:right="108" w:firstLine="707"/>
        <w:jc w:val="both"/>
        <w:rPr>
          <w:sz w:val="24"/>
        </w:rPr>
      </w:pPr>
      <w:r>
        <w:rPr>
          <w:sz w:val="24"/>
        </w:rPr>
        <w:t>При отказе педагогического работника от ознакомления с представлением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составлен акт.</w:t>
      </w:r>
    </w:p>
    <w:p w14:paraId="193A637B" w14:textId="77777777" w:rsidR="00DA157B" w:rsidRDefault="00DA157B">
      <w:pPr>
        <w:jc w:val="both"/>
        <w:rPr>
          <w:sz w:val="24"/>
        </w:rPr>
        <w:sectPr w:rsidR="00DA157B">
          <w:pgSz w:w="11910" w:h="16840"/>
          <w:pgMar w:top="1040" w:right="740" w:bottom="280" w:left="1400" w:header="720" w:footer="720" w:gutter="0"/>
          <w:cols w:space="720"/>
        </w:sectPr>
      </w:pPr>
    </w:p>
    <w:p w14:paraId="70071B08" w14:textId="77777777" w:rsidR="00DA157B" w:rsidRDefault="000B0F64">
      <w:pPr>
        <w:pStyle w:val="a4"/>
        <w:numPr>
          <w:ilvl w:val="1"/>
          <w:numId w:val="4"/>
        </w:numPr>
        <w:tabs>
          <w:tab w:val="left" w:pos="1656"/>
        </w:tabs>
        <w:spacing w:before="66"/>
        <w:ind w:right="113" w:firstLine="707"/>
        <w:jc w:val="both"/>
        <w:rPr>
          <w:sz w:val="24"/>
        </w:rPr>
      </w:pPr>
      <w:r>
        <w:rPr>
          <w:sz w:val="24"/>
        </w:rPr>
        <w:lastRenderedPageBreak/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14:paraId="5BA4E855" w14:textId="77777777" w:rsidR="00DA157B" w:rsidRDefault="000B0F64">
      <w:pPr>
        <w:pStyle w:val="a4"/>
        <w:numPr>
          <w:ilvl w:val="1"/>
          <w:numId w:val="4"/>
        </w:numPr>
        <w:tabs>
          <w:tab w:val="left" w:pos="1591"/>
        </w:tabs>
        <w:ind w:right="110" w:firstLine="707"/>
        <w:jc w:val="both"/>
        <w:rPr>
          <w:sz w:val="24"/>
        </w:rPr>
      </w:pPr>
      <w:r>
        <w:rPr>
          <w:sz w:val="24"/>
        </w:rPr>
        <w:t>Заседание аттестационной комиссии детского сада считается 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на нем присутствуют не менее двух третей от общего числа членов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6071EA68" w14:textId="77777777" w:rsidR="00DA157B" w:rsidRDefault="000B0F64">
      <w:pPr>
        <w:pStyle w:val="a4"/>
        <w:numPr>
          <w:ilvl w:val="1"/>
          <w:numId w:val="4"/>
        </w:numPr>
        <w:tabs>
          <w:tab w:val="left" w:pos="1553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В случае отсутствия педагогического работника в день проведения 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заседании аттестационной комиссии ДОУ по уважительным причинам его 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 на другую дату, и в график аттестации вносятся соответствующие изменения,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 чем работодатель знакомит работника под роспись не менее чем за 30 календарных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даты проведения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14:paraId="0D3A7658" w14:textId="77777777" w:rsidR="00DA157B" w:rsidRDefault="000B0F64">
      <w:pPr>
        <w:pStyle w:val="a4"/>
        <w:numPr>
          <w:ilvl w:val="1"/>
          <w:numId w:val="4"/>
        </w:numPr>
        <w:tabs>
          <w:tab w:val="left" w:pos="1697"/>
        </w:tabs>
        <w:ind w:right="10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 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отсутствие.</w:t>
      </w:r>
    </w:p>
    <w:p w14:paraId="16DACA4A" w14:textId="77777777" w:rsidR="00DA157B" w:rsidRDefault="000B0F64">
      <w:pPr>
        <w:pStyle w:val="a4"/>
        <w:numPr>
          <w:ilvl w:val="1"/>
          <w:numId w:val="4"/>
        </w:numPr>
        <w:tabs>
          <w:tab w:val="left" w:pos="1565"/>
        </w:tabs>
        <w:ind w:right="104" w:firstLine="707"/>
        <w:jc w:val="both"/>
        <w:rPr>
          <w:sz w:val="24"/>
        </w:rPr>
      </w:pPr>
      <w:r>
        <w:rPr>
          <w:sz w:val="24"/>
        </w:rPr>
        <w:t>Аттестационная комиссия ДОУ рассматривает представление работодателя,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14:paraId="628F34D3" w14:textId="77777777" w:rsidR="00DA157B" w:rsidRDefault="000B0F64">
      <w:pPr>
        <w:pStyle w:val="a4"/>
        <w:numPr>
          <w:ilvl w:val="1"/>
          <w:numId w:val="4"/>
        </w:numPr>
        <w:tabs>
          <w:tab w:val="left" w:pos="1682"/>
        </w:tabs>
        <w:ind w:right="107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 принимает одно 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решений:</w:t>
      </w:r>
    </w:p>
    <w:p w14:paraId="2AEA687B" w14:textId="77777777" w:rsidR="00DA157B" w:rsidRDefault="000B0F64">
      <w:pPr>
        <w:pStyle w:val="a4"/>
        <w:numPr>
          <w:ilvl w:val="0"/>
          <w:numId w:val="1"/>
        </w:numPr>
        <w:tabs>
          <w:tab w:val="left" w:pos="1301"/>
        </w:tabs>
        <w:ind w:right="110" w:firstLine="707"/>
        <w:jc w:val="both"/>
        <w:rPr>
          <w:sz w:val="24"/>
        </w:rPr>
      </w:pPr>
      <w:r>
        <w:rPr>
          <w:sz w:val="24"/>
        </w:rPr>
        <w:t>соответствует занимаемой должности (указывается должность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работника);</w:t>
      </w:r>
    </w:p>
    <w:p w14:paraId="7DB70AC0" w14:textId="77777777" w:rsidR="00DA157B" w:rsidRDefault="000B0F64">
      <w:pPr>
        <w:pStyle w:val="a4"/>
        <w:numPr>
          <w:ilvl w:val="0"/>
          <w:numId w:val="1"/>
        </w:numPr>
        <w:tabs>
          <w:tab w:val="left" w:pos="1546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работника).</w:t>
      </w:r>
    </w:p>
    <w:p w14:paraId="7224604F" w14:textId="77777777" w:rsidR="00DA157B" w:rsidRDefault="000B0F64">
      <w:pPr>
        <w:pStyle w:val="a4"/>
        <w:numPr>
          <w:ilvl w:val="1"/>
          <w:numId w:val="4"/>
        </w:numPr>
        <w:tabs>
          <w:tab w:val="left" w:pos="1704"/>
        </w:tabs>
        <w:ind w:right="107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 педагогического работника открытым голосованием большинством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14:paraId="788F9A93" w14:textId="77777777" w:rsidR="00DA157B" w:rsidRDefault="000B0F64">
      <w:pPr>
        <w:pStyle w:val="a4"/>
        <w:numPr>
          <w:ilvl w:val="1"/>
          <w:numId w:val="4"/>
        </w:numPr>
        <w:tabs>
          <w:tab w:val="left" w:pos="1572"/>
        </w:tabs>
        <w:ind w:right="108" w:firstLine="707"/>
        <w:jc w:val="both"/>
        <w:rPr>
          <w:sz w:val="24"/>
        </w:rPr>
      </w:pPr>
      <w:r>
        <w:rPr>
          <w:sz w:val="24"/>
        </w:rPr>
        <w:t>При прохождении аттестации педагогический работник, являющийся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кандидатуре.</w:t>
      </w:r>
    </w:p>
    <w:p w14:paraId="3829FE8D" w14:textId="77777777" w:rsidR="00DA157B" w:rsidRDefault="000B0F64">
      <w:pPr>
        <w:pStyle w:val="a4"/>
        <w:numPr>
          <w:ilvl w:val="1"/>
          <w:numId w:val="4"/>
        </w:numPr>
        <w:tabs>
          <w:tab w:val="left" w:pos="1639"/>
        </w:tabs>
        <w:ind w:right="10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 должности.</w:t>
      </w:r>
    </w:p>
    <w:p w14:paraId="3E173885" w14:textId="77777777" w:rsidR="00DA157B" w:rsidRDefault="000B0F64">
      <w:pPr>
        <w:pStyle w:val="a4"/>
        <w:numPr>
          <w:ilvl w:val="1"/>
          <w:numId w:val="4"/>
        </w:numPr>
        <w:tabs>
          <w:tab w:val="left" w:pos="1754"/>
        </w:tabs>
        <w:ind w:right="106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присутствующего на заседании аттестационной комиссии ДОУ сообщаются ему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 голосования.</w:t>
      </w:r>
    </w:p>
    <w:p w14:paraId="1BE0233B" w14:textId="77777777" w:rsidR="00DA157B" w:rsidRDefault="000B0F64">
      <w:pPr>
        <w:pStyle w:val="a4"/>
        <w:numPr>
          <w:ilvl w:val="1"/>
          <w:numId w:val="4"/>
        </w:numPr>
        <w:tabs>
          <w:tab w:val="left" w:pos="1629"/>
        </w:tabs>
        <w:ind w:right="109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работниками, характеризующими их профессиональную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14:paraId="00B44AE8" w14:textId="77777777" w:rsidR="00DA157B" w:rsidRDefault="000B0F64">
      <w:pPr>
        <w:pStyle w:val="a4"/>
        <w:numPr>
          <w:ilvl w:val="1"/>
          <w:numId w:val="4"/>
        </w:numPr>
        <w:tabs>
          <w:tab w:val="left" w:pos="1550"/>
        </w:tabs>
        <w:ind w:right="106" w:firstLine="707"/>
        <w:jc w:val="both"/>
        <w:rPr>
          <w:sz w:val="24"/>
        </w:rPr>
      </w:pPr>
      <w:r>
        <w:rPr>
          <w:sz w:val="24"/>
        </w:rPr>
        <w:t>На педагогического работника, прошедшего аттестацию, не позднее 2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выписка из протокола, содержащая сведения о фамилии, имени, отчестве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 о принятом аттестационной комиссией организации решении.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педагогического работника с выпиской из протокола под подпись в течение 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 с целью подтверждения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 должности, в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9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 не</w:t>
      </w:r>
      <w:r>
        <w:rPr>
          <w:spacing w:val="2"/>
          <w:sz w:val="24"/>
        </w:rPr>
        <w:t xml:space="preserve"> </w:t>
      </w:r>
      <w:r>
        <w:rPr>
          <w:sz w:val="24"/>
        </w:rPr>
        <w:t>вносятся.</w:t>
      </w:r>
    </w:p>
    <w:p w14:paraId="1FAA49CD" w14:textId="77777777" w:rsidR="00DA157B" w:rsidRDefault="00DA157B">
      <w:pPr>
        <w:jc w:val="both"/>
        <w:rPr>
          <w:sz w:val="24"/>
        </w:rPr>
        <w:sectPr w:rsidR="00DA157B">
          <w:pgSz w:w="11910" w:h="16840"/>
          <w:pgMar w:top="1040" w:right="740" w:bottom="280" w:left="1400" w:header="720" w:footer="720" w:gutter="0"/>
          <w:cols w:space="720"/>
        </w:sectPr>
      </w:pPr>
    </w:p>
    <w:p w14:paraId="62DDF4B2" w14:textId="77777777" w:rsidR="00DA157B" w:rsidRDefault="000B0F64">
      <w:pPr>
        <w:pStyle w:val="a4"/>
        <w:numPr>
          <w:ilvl w:val="1"/>
          <w:numId w:val="4"/>
        </w:numPr>
        <w:tabs>
          <w:tab w:val="left" w:pos="1584"/>
        </w:tabs>
        <w:spacing w:before="66"/>
        <w:ind w:right="108" w:firstLine="707"/>
        <w:jc w:val="both"/>
        <w:rPr>
          <w:sz w:val="24"/>
        </w:rPr>
      </w:pPr>
      <w:r>
        <w:rPr>
          <w:sz w:val="24"/>
        </w:rPr>
        <w:lastRenderedPageBreak/>
        <w:t>Результаты аттестации в целях подтверждения соответствия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Федерации.</w:t>
      </w:r>
    </w:p>
    <w:p w14:paraId="780130FB" w14:textId="77777777" w:rsidR="00DA157B" w:rsidRDefault="000B0F64">
      <w:pPr>
        <w:pStyle w:val="a4"/>
        <w:numPr>
          <w:ilvl w:val="1"/>
          <w:numId w:val="4"/>
        </w:numPr>
        <w:tabs>
          <w:tab w:val="left" w:pos="1581"/>
        </w:tabs>
        <w:spacing w:before="1"/>
        <w:ind w:right="104" w:firstLine="707"/>
        <w:jc w:val="both"/>
        <w:rPr>
          <w:sz w:val="24"/>
        </w:rPr>
      </w:pPr>
      <w:r>
        <w:rPr>
          <w:sz w:val="24"/>
        </w:rPr>
        <w:t>Аттестацию в целях подтверждения соответствия занимаемой должности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</w:p>
    <w:p w14:paraId="60C10D4F" w14:textId="77777777" w:rsidR="00DA157B" w:rsidRDefault="000B0F64">
      <w:pPr>
        <w:pStyle w:val="a3"/>
        <w:ind w:left="1010" w:firstLine="0"/>
      </w:pPr>
      <w:r>
        <w:t>а)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работники,</w:t>
      </w:r>
      <w:r>
        <w:rPr>
          <w:spacing w:val="-7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квалификационные</w:t>
      </w:r>
      <w:r>
        <w:rPr>
          <w:spacing w:val="-6"/>
        </w:rPr>
        <w:t xml:space="preserve"> </w:t>
      </w:r>
      <w:r>
        <w:t>категории;</w:t>
      </w:r>
    </w:p>
    <w:p w14:paraId="692880EA" w14:textId="77777777" w:rsidR="00DA157B" w:rsidRDefault="000B0F64">
      <w:pPr>
        <w:pStyle w:val="a3"/>
        <w:ind w:right="106"/>
      </w:pPr>
      <w:r>
        <w:t>6)</w:t>
      </w:r>
      <w:r>
        <w:rPr>
          <w:spacing w:val="1"/>
        </w:rPr>
        <w:t xml:space="preserve"> </w:t>
      </w:r>
      <w:r>
        <w:t>проработавшие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проводится аттестация;</w:t>
      </w:r>
    </w:p>
    <w:p w14:paraId="51E67C74" w14:textId="77777777" w:rsidR="00DA157B" w:rsidRDefault="000B0F64">
      <w:pPr>
        <w:pStyle w:val="a3"/>
        <w:ind w:left="1010" w:firstLine="0"/>
      </w:pPr>
      <w:r>
        <w:t>в)</w:t>
      </w:r>
      <w:r>
        <w:rPr>
          <w:spacing w:val="-5"/>
        </w:rPr>
        <w:t xml:space="preserve"> </w:t>
      </w:r>
      <w:r>
        <w:t>беременные</w:t>
      </w:r>
      <w:r>
        <w:rPr>
          <w:spacing w:val="-4"/>
        </w:rPr>
        <w:t xml:space="preserve"> </w:t>
      </w:r>
      <w:r>
        <w:t>женщины;</w:t>
      </w:r>
    </w:p>
    <w:p w14:paraId="12415A1E" w14:textId="77777777" w:rsidR="00DA157B" w:rsidRDefault="000B0F64">
      <w:pPr>
        <w:pStyle w:val="a3"/>
        <w:ind w:left="1010" w:firstLine="0"/>
      </w:pPr>
      <w:r>
        <w:t>г)</w:t>
      </w:r>
      <w:r>
        <w:rPr>
          <w:spacing w:val="-2"/>
        </w:rPr>
        <w:t xml:space="preserve"> </w:t>
      </w:r>
      <w:r>
        <w:t>женщины,</w:t>
      </w:r>
      <w:r>
        <w:rPr>
          <w:spacing w:val="-1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родам:</w:t>
      </w:r>
    </w:p>
    <w:p w14:paraId="702ADA8E" w14:textId="77777777" w:rsidR="00DA157B" w:rsidRDefault="000B0F64">
      <w:pPr>
        <w:pStyle w:val="a3"/>
        <w:ind w:right="105"/>
      </w:pPr>
      <w:r>
        <w:t>д) лица, находящиеся в отпуске по уходу за ребенком до достижения им возраста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лет;</w:t>
      </w:r>
    </w:p>
    <w:p w14:paraId="370F797D" w14:textId="77777777" w:rsidR="00DA157B" w:rsidRDefault="000B0F64">
      <w:pPr>
        <w:pStyle w:val="a3"/>
        <w:ind w:right="105"/>
      </w:pPr>
      <w:r>
        <w:t>е)</w:t>
      </w:r>
      <w:r>
        <w:rPr>
          <w:spacing w:val="1"/>
        </w:rPr>
        <w:t xml:space="preserve"> </w:t>
      </w:r>
      <w:r>
        <w:t>отсутствовавшие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заболеванием.</w:t>
      </w:r>
    </w:p>
    <w:p w14:paraId="67B48CA5" w14:textId="77777777" w:rsidR="00DA157B" w:rsidRDefault="000B0F64">
      <w:pPr>
        <w:pStyle w:val="a4"/>
        <w:numPr>
          <w:ilvl w:val="1"/>
          <w:numId w:val="4"/>
        </w:numPr>
        <w:tabs>
          <w:tab w:val="left" w:pos="1565"/>
        </w:tabs>
        <w:ind w:right="111" w:firstLine="707"/>
        <w:jc w:val="both"/>
        <w:rPr>
          <w:sz w:val="24"/>
        </w:rPr>
      </w:pPr>
      <w:r>
        <w:rPr>
          <w:sz w:val="24"/>
        </w:rPr>
        <w:t>Аттестация педагогических работников, предусмотренных подпунктами "г" и</w:t>
      </w:r>
      <w:r>
        <w:rPr>
          <w:spacing w:val="1"/>
          <w:sz w:val="24"/>
        </w:rPr>
        <w:t xml:space="preserve"> </w:t>
      </w:r>
      <w:r>
        <w:rPr>
          <w:sz w:val="24"/>
        </w:rPr>
        <w:t>"д" пункта 3.24, возможна не ранее чем через два года после их выхода из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отпусков.</w:t>
      </w:r>
    </w:p>
    <w:p w14:paraId="148486C9" w14:textId="77777777" w:rsidR="00DA157B" w:rsidRDefault="000B0F64">
      <w:pPr>
        <w:pStyle w:val="a4"/>
        <w:numPr>
          <w:ilvl w:val="1"/>
          <w:numId w:val="4"/>
        </w:numPr>
        <w:tabs>
          <w:tab w:val="left" w:pos="1615"/>
        </w:tabs>
        <w:ind w:right="108" w:firstLine="707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"е"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3.24, возможна 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14:paraId="3B3395A0" w14:textId="77777777" w:rsidR="00DA157B" w:rsidRDefault="000B0F64">
      <w:pPr>
        <w:pStyle w:val="a4"/>
        <w:numPr>
          <w:ilvl w:val="1"/>
          <w:numId w:val="4"/>
        </w:numPr>
        <w:tabs>
          <w:tab w:val="left" w:pos="1694"/>
        </w:tabs>
        <w:spacing w:before="1"/>
        <w:ind w:right="103" w:firstLine="707"/>
        <w:jc w:val="both"/>
        <w:rPr>
          <w:sz w:val="24"/>
        </w:rPr>
      </w:pPr>
      <w:r>
        <w:rPr>
          <w:sz w:val="24"/>
        </w:rPr>
        <w:t>Аттестационные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назначения на соответствующие должности педагогических работников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"Требования к квалификации" раздела "Квалификационные характеристики 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 специалистов и служащих и (или) профессиональными стандартами, но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обязанности.</w:t>
      </w:r>
    </w:p>
    <w:p w14:paraId="44FFF557" w14:textId="77777777" w:rsidR="00DA157B" w:rsidRDefault="000B0F64">
      <w:pPr>
        <w:pStyle w:val="2"/>
        <w:numPr>
          <w:ilvl w:val="0"/>
          <w:numId w:val="4"/>
        </w:numPr>
        <w:tabs>
          <w:tab w:val="left" w:pos="1250"/>
        </w:tabs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2A73D8C2" w14:textId="77777777" w:rsidR="00DA157B" w:rsidRDefault="000B0F64">
      <w:pPr>
        <w:pStyle w:val="a4"/>
        <w:numPr>
          <w:ilvl w:val="1"/>
          <w:numId w:val="4"/>
        </w:numPr>
        <w:tabs>
          <w:tab w:val="left" w:pos="1533"/>
        </w:tabs>
        <w:ind w:right="110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ДОУ является локальным нормативным актом детского сада,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14:paraId="394F4F43" w14:textId="77777777" w:rsidR="00DA157B" w:rsidRDefault="000B0F64">
      <w:pPr>
        <w:pStyle w:val="a4"/>
        <w:numPr>
          <w:ilvl w:val="1"/>
          <w:numId w:val="4"/>
        </w:numPr>
        <w:tabs>
          <w:tab w:val="left" w:pos="1437"/>
        </w:tabs>
        <w:ind w:right="107" w:firstLine="707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32A08D70" w14:textId="77777777" w:rsidR="00DA157B" w:rsidRDefault="000B0F64">
      <w:pPr>
        <w:pStyle w:val="a4"/>
        <w:numPr>
          <w:ilvl w:val="1"/>
          <w:numId w:val="4"/>
        </w:numPr>
        <w:tabs>
          <w:tab w:val="left" w:pos="1490"/>
        </w:tabs>
        <w:ind w:right="108" w:firstLine="707"/>
        <w:jc w:val="both"/>
        <w:rPr>
          <w:sz w:val="24"/>
        </w:rPr>
      </w:pPr>
      <w:r>
        <w:rPr>
          <w:sz w:val="24"/>
        </w:rPr>
        <w:t>Положение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 Изменения и дополнения к Положению принимаются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п.4.1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14:paraId="545EE232" w14:textId="77777777" w:rsidR="00DA157B" w:rsidRDefault="000B0F64">
      <w:pPr>
        <w:pStyle w:val="a4"/>
        <w:numPr>
          <w:ilvl w:val="1"/>
          <w:numId w:val="4"/>
        </w:numPr>
        <w:tabs>
          <w:tab w:val="left" w:pos="1447"/>
        </w:tabs>
        <w:ind w:right="109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(или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DA157B">
      <w:pgSz w:w="11910" w:h="16840"/>
      <w:pgMar w:top="104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8E9"/>
    <w:multiLevelType w:val="multilevel"/>
    <w:tmpl w:val="2FE48DB4"/>
    <w:lvl w:ilvl="0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265F4C69"/>
    <w:multiLevelType w:val="hybridMultilevel"/>
    <w:tmpl w:val="15B04C2C"/>
    <w:lvl w:ilvl="0" w:tplc="83EC61A2">
      <w:start w:val="1"/>
      <w:numFmt w:val="decimal"/>
      <w:lvlText w:val="%1)"/>
      <w:lvlJc w:val="left"/>
      <w:pPr>
        <w:ind w:left="302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F0AC50">
      <w:numFmt w:val="bullet"/>
      <w:lvlText w:val="•"/>
      <w:lvlJc w:val="left"/>
      <w:pPr>
        <w:ind w:left="1246" w:hanging="291"/>
      </w:pPr>
      <w:rPr>
        <w:rFonts w:hint="default"/>
        <w:lang w:val="ru-RU" w:eastAsia="en-US" w:bidi="ar-SA"/>
      </w:rPr>
    </w:lvl>
    <w:lvl w:ilvl="2" w:tplc="E3B072F4">
      <w:numFmt w:val="bullet"/>
      <w:lvlText w:val="•"/>
      <w:lvlJc w:val="left"/>
      <w:pPr>
        <w:ind w:left="2193" w:hanging="291"/>
      </w:pPr>
      <w:rPr>
        <w:rFonts w:hint="default"/>
        <w:lang w:val="ru-RU" w:eastAsia="en-US" w:bidi="ar-SA"/>
      </w:rPr>
    </w:lvl>
    <w:lvl w:ilvl="3" w:tplc="79E8147C">
      <w:numFmt w:val="bullet"/>
      <w:lvlText w:val="•"/>
      <w:lvlJc w:val="left"/>
      <w:pPr>
        <w:ind w:left="3139" w:hanging="291"/>
      </w:pPr>
      <w:rPr>
        <w:rFonts w:hint="default"/>
        <w:lang w:val="ru-RU" w:eastAsia="en-US" w:bidi="ar-SA"/>
      </w:rPr>
    </w:lvl>
    <w:lvl w:ilvl="4" w:tplc="4EFA537C">
      <w:numFmt w:val="bullet"/>
      <w:lvlText w:val="•"/>
      <w:lvlJc w:val="left"/>
      <w:pPr>
        <w:ind w:left="4086" w:hanging="291"/>
      </w:pPr>
      <w:rPr>
        <w:rFonts w:hint="default"/>
        <w:lang w:val="ru-RU" w:eastAsia="en-US" w:bidi="ar-SA"/>
      </w:rPr>
    </w:lvl>
    <w:lvl w:ilvl="5" w:tplc="4BD0C790">
      <w:numFmt w:val="bullet"/>
      <w:lvlText w:val="•"/>
      <w:lvlJc w:val="left"/>
      <w:pPr>
        <w:ind w:left="5033" w:hanging="291"/>
      </w:pPr>
      <w:rPr>
        <w:rFonts w:hint="default"/>
        <w:lang w:val="ru-RU" w:eastAsia="en-US" w:bidi="ar-SA"/>
      </w:rPr>
    </w:lvl>
    <w:lvl w:ilvl="6" w:tplc="61522096">
      <w:numFmt w:val="bullet"/>
      <w:lvlText w:val="•"/>
      <w:lvlJc w:val="left"/>
      <w:pPr>
        <w:ind w:left="5979" w:hanging="291"/>
      </w:pPr>
      <w:rPr>
        <w:rFonts w:hint="default"/>
        <w:lang w:val="ru-RU" w:eastAsia="en-US" w:bidi="ar-SA"/>
      </w:rPr>
    </w:lvl>
    <w:lvl w:ilvl="7" w:tplc="91C6BCB2">
      <w:numFmt w:val="bullet"/>
      <w:lvlText w:val="•"/>
      <w:lvlJc w:val="left"/>
      <w:pPr>
        <w:ind w:left="6926" w:hanging="291"/>
      </w:pPr>
      <w:rPr>
        <w:rFonts w:hint="default"/>
        <w:lang w:val="ru-RU" w:eastAsia="en-US" w:bidi="ar-SA"/>
      </w:rPr>
    </w:lvl>
    <w:lvl w:ilvl="8" w:tplc="AA04E000">
      <w:numFmt w:val="bullet"/>
      <w:lvlText w:val="•"/>
      <w:lvlJc w:val="left"/>
      <w:pPr>
        <w:ind w:left="78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687F2D4D"/>
    <w:multiLevelType w:val="hybridMultilevel"/>
    <w:tmpl w:val="3462F00A"/>
    <w:lvl w:ilvl="0" w:tplc="4D2889DC">
      <w:start w:val="1"/>
      <w:numFmt w:val="decimal"/>
      <w:lvlText w:val="%1)"/>
      <w:lvlJc w:val="left"/>
      <w:pPr>
        <w:ind w:left="302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B41528">
      <w:numFmt w:val="bullet"/>
      <w:lvlText w:val="•"/>
      <w:lvlJc w:val="left"/>
      <w:pPr>
        <w:ind w:left="1246" w:hanging="473"/>
      </w:pPr>
      <w:rPr>
        <w:rFonts w:hint="default"/>
        <w:lang w:val="ru-RU" w:eastAsia="en-US" w:bidi="ar-SA"/>
      </w:rPr>
    </w:lvl>
    <w:lvl w:ilvl="2" w:tplc="08006292">
      <w:numFmt w:val="bullet"/>
      <w:lvlText w:val="•"/>
      <w:lvlJc w:val="left"/>
      <w:pPr>
        <w:ind w:left="2193" w:hanging="473"/>
      </w:pPr>
      <w:rPr>
        <w:rFonts w:hint="default"/>
        <w:lang w:val="ru-RU" w:eastAsia="en-US" w:bidi="ar-SA"/>
      </w:rPr>
    </w:lvl>
    <w:lvl w:ilvl="3" w:tplc="FA74F770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 w:tplc="458699A4">
      <w:numFmt w:val="bullet"/>
      <w:lvlText w:val="•"/>
      <w:lvlJc w:val="left"/>
      <w:pPr>
        <w:ind w:left="4086" w:hanging="473"/>
      </w:pPr>
      <w:rPr>
        <w:rFonts w:hint="default"/>
        <w:lang w:val="ru-RU" w:eastAsia="en-US" w:bidi="ar-SA"/>
      </w:rPr>
    </w:lvl>
    <w:lvl w:ilvl="5" w:tplc="9D88EE9A">
      <w:numFmt w:val="bullet"/>
      <w:lvlText w:val="•"/>
      <w:lvlJc w:val="left"/>
      <w:pPr>
        <w:ind w:left="5033" w:hanging="473"/>
      </w:pPr>
      <w:rPr>
        <w:rFonts w:hint="default"/>
        <w:lang w:val="ru-RU" w:eastAsia="en-US" w:bidi="ar-SA"/>
      </w:rPr>
    </w:lvl>
    <w:lvl w:ilvl="6" w:tplc="1456908C">
      <w:numFmt w:val="bullet"/>
      <w:lvlText w:val="•"/>
      <w:lvlJc w:val="left"/>
      <w:pPr>
        <w:ind w:left="5979" w:hanging="473"/>
      </w:pPr>
      <w:rPr>
        <w:rFonts w:hint="default"/>
        <w:lang w:val="ru-RU" w:eastAsia="en-US" w:bidi="ar-SA"/>
      </w:rPr>
    </w:lvl>
    <w:lvl w:ilvl="7" w:tplc="E674A54E">
      <w:numFmt w:val="bullet"/>
      <w:lvlText w:val="•"/>
      <w:lvlJc w:val="left"/>
      <w:pPr>
        <w:ind w:left="6926" w:hanging="473"/>
      </w:pPr>
      <w:rPr>
        <w:rFonts w:hint="default"/>
        <w:lang w:val="ru-RU" w:eastAsia="en-US" w:bidi="ar-SA"/>
      </w:rPr>
    </w:lvl>
    <w:lvl w:ilvl="8" w:tplc="488A4450">
      <w:numFmt w:val="bullet"/>
      <w:lvlText w:val="•"/>
      <w:lvlJc w:val="left"/>
      <w:pPr>
        <w:ind w:left="7873" w:hanging="473"/>
      </w:pPr>
      <w:rPr>
        <w:rFonts w:hint="default"/>
        <w:lang w:val="ru-RU" w:eastAsia="en-US" w:bidi="ar-SA"/>
      </w:rPr>
    </w:lvl>
  </w:abstractNum>
  <w:abstractNum w:abstractNumId="3" w15:restartNumberingAfterBreak="0">
    <w:nsid w:val="7CC3077D"/>
    <w:multiLevelType w:val="hybridMultilevel"/>
    <w:tmpl w:val="DB18DCC4"/>
    <w:lvl w:ilvl="0" w:tplc="D0223FAA">
      <w:start w:val="1"/>
      <w:numFmt w:val="decimal"/>
      <w:lvlText w:val="%1)"/>
      <w:lvlJc w:val="left"/>
      <w:pPr>
        <w:ind w:left="126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D0812E">
      <w:numFmt w:val="bullet"/>
      <w:lvlText w:val="•"/>
      <w:lvlJc w:val="left"/>
      <w:pPr>
        <w:ind w:left="2110" w:hanging="260"/>
      </w:pPr>
      <w:rPr>
        <w:rFonts w:hint="default"/>
        <w:lang w:val="ru-RU" w:eastAsia="en-US" w:bidi="ar-SA"/>
      </w:rPr>
    </w:lvl>
    <w:lvl w:ilvl="2" w:tplc="29FAC5C8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3" w:tplc="38FCA654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629ECE6C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9CBA2FF2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D01A0FA4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88940B6C">
      <w:numFmt w:val="bullet"/>
      <w:lvlText w:val="•"/>
      <w:lvlJc w:val="left"/>
      <w:pPr>
        <w:ind w:left="7214" w:hanging="260"/>
      </w:pPr>
      <w:rPr>
        <w:rFonts w:hint="default"/>
        <w:lang w:val="ru-RU" w:eastAsia="en-US" w:bidi="ar-SA"/>
      </w:rPr>
    </w:lvl>
    <w:lvl w:ilvl="8" w:tplc="9554208A">
      <w:numFmt w:val="bullet"/>
      <w:lvlText w:val="•"/>
      <w:lvlJc w:val="left"/>
      <w:pPr>
        <w:ind w:left="8065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7B"/>
    <w:rsid w:val="000B0F64"/>
    <w:rsid w:val="001769C2"/>
    <w:rsid w:val="00320F52"/>
    <w:rsid w:val="00433475"/>
    <w:rsid w:val="00DA157B"/>
    <w:rsid w:val="00D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6523"/>
  <w15:docId w15:val="{26DAF0B9-862E-4CEC-BA40-528552B8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1745" w:right="2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1250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0B0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F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First</cp:lastModifiedBy>
  <cp:revision>3</cp:revision>
  <cp:lastPrinted>2024-03-26T13:56:00Z</cp:lastPrinted>
  <dcterms:created xsi:type="dcterms:W3CDTF">2024-10-10T07:51:00Z</dcterms:created>
  <dcterms:modified xsi:type="dcterms:W3CDTF">2024-10-10T07:52:00Z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2024-03-26T00:00:00Z</vt:filetime>
  </property>
</Properties>
</file>