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1517" w14:textId="3842522F" w:rsidR="00E56DF6" w:rsidRDefault="000B3BFB" w:rsidP="00E56DF6">
      <w:pPr>
        <w:spacing w:after="150" w:line="240" w:lineRule="auto"/>
        <w:rPr>
          <w:rFonts w:ascii="Times New Roman" w:eastAsia="Calibri" w:hAnsi="Times New Roman" w:cs="Times New Roman"/>
          <w:b/>
          <w:sz w:val="32"/>
          <w:szCs w:val="32"/>
        </w:rPr>
      </w:pPr>
      <w:r>
        <w:rPr>
          <w:noProof/>
        </w:rPr>
        <w:drawing>
          <wp:inline distT="0" distB="0" distL="0" distR="0" wp14:anchorId="3E26CB5C" wp14:editId="52542DFE">
            <wp:extent cx="6210300" cy="8552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552815"/>
                    </a:xfrm>
                    <a:prstGeom prst="rect">
                      <a:avLst/>
                    </a:prstGeom>
                    <a:noFill/>
                    <a:ln>
                      <a:noFill/>
                    </a:ln>
                  </pic:spPr>
                </pic:pic>
              </a:graphicData>
            </a:graphic>
          </wp:inline>
        </w:drawing>
      </w:r>
    </w:p>
    <w:p w14:paraId="3B75332A" w14:textId="04EFE2D2" w:rsidR="000B3BFB" w:rsidRDefault="000B3BFB" w:rsidP="00E56DF6">
      <w:pPr>
        <w:spacing w:after="150" w:line="240" w:lineRule="auto"/>
        <w:rPr>
          <w:rFonts w:ascii="Times New Roman" w:eastAsia="Calibri" w:hAnsi="Times New Roman" w:cs="Times New Roman"/>
          <w:b/>
          <w:sz w:val="28"/>
          <w:szCs w:val="28"/>
        </w:rPr>
      </w:pPr>
    </w:p>
    <w:p w14:paraId="01DD3DFA" w14:textId="1F9F4F54" w:rsidR="00545ED7" w:rsidRDefault="00545ED7" w:rsidP="00E56DF6">
      <w:pPr>
        <w:spacing w:after="150" w:line="240" w:lineRule="auto"/>
        <w:rPr>
          <w:rFonts w:ascii="Times New Roman" w:eastAsia="Calibri" w:hAnsi="Times New Roman" w:cs="Times New Roman"/>
          <w:b/>
          <w:sz w:val="28"/>
          <w:szCs w:val="28"/>
        </w:rPr>
      </w:pPr>
    </w:p>
    <w:p w14:paraId="3DB30323" w14:textId="77777777" w:rsidR="00545ED7" w:rsidRDefault="00545ED7" w:rsidP="00E56DF6">
      <w:pPr>
        <w:spacing w:after="150" w:line="240" w:lineRule="auto"/>
        <w:rPr>
          <w:rFonts w:ascii="Times New Roman" w:eastAsia="Calibri" w:hAnsi="Times New Roman" w:cs="Times New Roman"/>
          <w:b/>
          <w:sz w:val="28"/>
          <w:szCs w:val="28"/>
        </w:rPr>
      </w:pPr>
    </w:p>
    <w:p w14:paraId="5A011042" w14:textId="3A9D3133" w:rsidR="00E56DF6" w:rsidRPr="00E56DF6" w:rsidRDefault="00E56DF6" w:rsidP="00E56DF6">
      <w:pPr>
        <w:spacing w:after="150" w:line="240" w:lineRule="auto"/>
        <w:rPr>
          <w:rFonts w:ascii="Times New Roman" w:eastAsia="Calibri" w:hAnsi="Times New Roman" w:cs="Times New Roman"/>
          <w:b/>
          <w:sz w:val="28"/>
          <w:szCs w:val="28"/>
        </w:rPr>
      </w:pPr>
      <w:r w:rsidRPr="00E56DF6">
        <w:rPr>
          <w:rFonts w:ascii="Times New Roman" w:eastAsia="Calibri" w:hAnsi="Times New Roman" w:cs="Times New Roman"/>
          <w:b/>
          <w:sz w:val="28"/>
          <w:szCs w:val="28"/>
        </w:rPr>
        <w:t>Содержание</w:t>
      </w:r>
    </w:p>
    <w:p w14:paraId="75D9AC62" w14:textId="77777777" w:rsidR="00CC0DE3" w:rsidRPr="00E56DF6" w:rsidRDefault="00CC0DE3" w:rsidP="00E56DF6">
      <w:pPr>
        <w:spacing w:after="150" w:line="240" w:lineRule="auto"/>
        <w:rPr>
          <w:rFonts w:ascii="Times New Roman" w:eastAsia="Calibri" w:hAnsi="Times New Roman" w:cs="Times New Roman"/>
          <w:b/>
          <w:sz w:val="26"/>
          <w:szCs w:val="26"/>
        </w:rPr>
      </w:pPr>
      <w:r w:rsidRPr="00E56DF6">
        <w:rPr>
          <w:rFonts w:ascii="Times New Roman" w:eastAsia="Calibri" w:hAnsi="Times New Roman" w:cs="Times New Roman"/>
          <w:b/>
          <w:sz w:val="26"/>
          <w:szCs w:val="26"/>
          <w:lang w:val="en-US"/>
        </w:rPr>
        <w:t>I</w:t>
      </w:r>
      <w:r w:rsidR="00E56DF6" w:rsidRPr="00E56DF6">
        <w:rPr>
          <w:rFonts w:ascii="Times New Roman" w:eastAsia="Calibri" w:hAnsi="Times New Roman" w:cs="Times New Roman"/>
          <w:b/>
          <w:sz w:val="26"/>
          <w:szCs w:val="26"/>
        </w:rPr>
        <w:t>.</w:t>
      </w:r>
      <w:r w:rsidRPr="00E56DF6">
        <w:rPr>
          <w:rFonts w:ascii="Times New Roman" w:eastAsia="Calibri" w:hAnsi="Times New Roman" w:cs="Times New Roman"/>
          <w:b/>
          <w:sz w:val="26"/>
          <w:szCs w:val="26"/>
        </w:rPr>
        <w:t xml:space="preserve"> Целевой раздел</w:t>
      </w:r>
    </w:p>
    <w:p w14:paraId="3AB727D5"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Пояснительная записка</w:t>
      </w:r>
    </w:p>
    <w:p w14:paraId="1F7FF684"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 Цели и задачи Программы</w:t>
      </w:r>
    </w:p>
    <w:p w14:paraId="0B20DB28"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 Принципы и подходы к формированию Программы</w:t>
      </w:r>
    </w:p>
    <w:p w14:paraId="06843FAA"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 Структура Программы</w:t>
      </w:r>
    </w:p>
    <w:p w14:paraId="1A8AFDBB"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 Характеристика особенностей музыкального развития детей</w:t>
      </w:r>
    </w:p>
    <w:p w14:paraId="61349F69" w14:textId="77777777" w:rsidR="00CC0DE3" w:rsidRDefault="00CC0DE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 Планируемые результаты освоения Программы</w:t>
      </w:r>
    </w:p>
    <w:p w14:paraId="3AD46CFD" w14:textId="77777777" w:rsidR="00E56DF6" w:rsidRDefault="00E56DF6" w:rsidP="00E56DF6">
      <w:pPr>
        <w:spacing w:after="150" w:line="240" w:lineRule="auto"/>
        <w:rPr>
          <w:rFonts w:ascii="Times New Roman" w:eastAsia="Calibri" w:hAnsi="Times New Roman" w:cs="Times New Roman"/>
          <w:sz w:val="26"/>
          <w:szCs w:val="26"/>
        </w:rPr>
      </w:pPr>
    </w:p>
    <w:p w14:paraId="02660AB1" w14:textId="77777777" w:rsidR="00E56DF6" w:rsidRPr="00E56DF6" w:rsidRDefault="00E56DF6" w:rsidP="00E56DF6">
      <w:pPr>
        <w:spacing w:after="150" w:line="240" w:lineRule="auto"/>
        <w:rPr>
          <w:rFonts w:ascii="Times New Roman" w:eastAsia="Calibri" w:hAnsi="Times New Roman" w:cs="Times New Roman"/>
          <w:b/>
          <w:sz w:val="28"/>
          <w:szCs w:val="28"/>
        </w:rPr>
      </w:pPr>
      <w:r w:rsidRPr="00E56DF6">
        <w:rPr>
          <w:rFonts w:ascii="Times New Roman" w:eastAsia="Calibri" w:hAnsi="Times New Roman" w:cs="Times New Roman"/>
          <w:b/>
          <w:sz w:val="28"/>
          <w:szCs w:val="28"/>
          <w:lang w:val="en-US"/>
        </w:rPr>
        <w:t>II</w:t>
      </w:r>
      <w:r w:rsidRPr="008E44E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Содержательный раздел</w:t>
      </w:r>
    </w:p>
    <w:p w14:paraId="1FB4E78B"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2.1 Описание образовательной деятельности в образовательной области «Художественное-эстетическое развитие» направление «Музыка»</w:t>
      </w:r>
    </w:p>
    <w:p w14:paraId="7A237EA9"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2.2 Непосредственная образовательная деятельность </w:t>
      </w:r>
    </w:p>
    <w:p w14:paraId="3EBF0EF5"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2.3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p w14:paraId="42ADA6B1"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2.4 Особенности образовательной деятельности разных видов и культурных практик</w:t>
      </w:r>
    </w:p>
    <w:p w14:paraId="1AE0BE67"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2.5 Способы и направления поддержки детской инициативы </w:t>
      </w:r>
    </w:p>
    <w:p w14:paraId="3AF530B0"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2.6 Особенности взаимодействия педагогического коллектива с семьями воспитанников</w:t>
      </w:r>
    </w:p>
    <w:p w14:paraId="6B599D69" w14:textId="77777777" w:rsidR="00E56DF6" w:rsidRDefault="00E56DF6"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2.7 </w:t>
      </w:r>
      <w:r w:rsidR="00494433">
        <w:rPr>
          <w:rFonts w:ascii="Times New Roman" w:eastAsia="Calibri" w:hAnsi="Times New Roman" w:cs="Times New Roman"/>
          <w:sz w:val="26"/>
          <w:szCs w:val="26"/>
        </w:rPr>
        <w:t>Система педагогического мониторинга музыкального развития</w:t>
      </w:r>
    </w:p>
    <w:p w14:paraId="67F8BE4D" w14:textId="77777777" w:rsidR="00494433" w:rsidRDefault="0049443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2.8 Взаимодействие музыкального руководителя со специалистами</w:t>
      </w:r>
    </w:p>
    <w:p w14:paraId="4CA9853C" w14:textId="77777777" w:rsidR="00494433" w:rsidRDefault="00494433" w:rsidP="00E56DF6">
      <w:pPr>
        <w:spacing w:after="150" w:line="240" w:lineRule="auto"/>
        <w:rPr>
          <w:rFonts w:ascii="Times New Roman" w:eastAsia="Calibri" w:hAnsi="Times New Roman" w:cs="Times New Roman"/>
          <w:sz w:val="26"/>
          <w:szCs w:val="26"/>
        </w:rPr>
      </w:pPr>
    </w:p>
    <w:p w14:paraId="1E6932E7" w14:textId="77777777" w:rsidR="00494433" w:rsidRPr="00494433" w:rsidRDefault="00494433" w:rsidP="00E56DF6">
      <w:pPr>
        <w:spacing w:after="150" w:line="240" w:lineRule="auto"/>
        <w:rPr>
          <w:rFonts w:ascii="Times New Roman" w:eastAsia="Calibri" w:hAnsi="Times New Roman" w:cs="Times New Roman"/>
          <w:b/>
          <w:sz w:val="28"/>
          <w:szCs w:val="28"/>
        </w:rPr>
      </w:pPr>
      <w:r w:rsidRPr="00494433">
        <w:rPr>
          <w:rFonts w:ascii="Times New Roman" w:eastAsia="Calibri" w:hAnsi="Times New Roman" w:cs="Times New Roman"/>
          <w:b/>
          <w:sz w:val="28"/>
          <w:szCs w:val="28"/>
          <w:lang w:val="en-US"/>
        </w:rPr>
        <w:t>III</w:t>
      </w:r>
      <w:r w:rsidRPr="00494433">
        <w:rPr>
          <w:rFonts w:ascii="Times New Roman" w:eastAsia="Calibri" w:hAnsi="Times New Roman" w:cs="Times New Roman"/>
          <w:b/>
          <w:sz w:val="28"/>
          <w:szCs w:val="28"/>
        </w:rPr>
        <w:t>. Организационный раздел</w:t>
      </w:r>
    </w:p>
    <w:p w14:paraId="44D2952B" w14:textId="77777777" w:rsidR="00494433" w:rsidRDefault="0049443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3.1 Материально-техническое обеспечение Программы</w:t>
      </w:r>
    </w:p>
    <w:p w14:paraId="5DB176E0" w14:textId="77777777" w:rsidR="00494433" w:rsidRDefault="0049443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3.2 Содержание методического материала и средств обучения и воспитания</w:t>
      </w:r>
    </w:p>
    <w:p w14:paraId="7C2A4A8F" w14:textId="77777777" w:rsidR="00494433" w:rsidRDefault="0049443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3.3 Особенности традиционных событий, праздников, мероприятий</w:t>
      </w:r>
    </w:p>
    <w:p w14:paraId="7D7B5252" w14:textId="77777777" w:rsidR="00494433" w:rsidRDefault="00494433" w:rsidP="00E56DF6">
      <w:pPr>
        <w:spacing w:after="15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3.4 Организация развивающей предметно-пространственной среды</w:t>
      </w:r>
    </w:p>
    <w:p w14:paraId="7F121616" w14:textId="77777777" w:rsidR="00494433" w:rsidRDefault="00494433" w:rsidP="00E56DF6">
      <w:pPr>
        <w:spacing w:after="150" w:line="240" w:lineRule="auto"/>
        <w:rPr>
          <w:rFonts w:ascii="Times New Roman" w:eastAsia="Calibri" w:hAnsi="Times New Roman" w:cs="Times New Roman"/>
          <w:sz w:val="26"/>
          <w:szCs w:val="26"/>
        </w:rPr>
      </w:pPr>
    </w:p>
    <w:p w14:paraId="73E64565" w14:textId="77777777" w:rsidR="00494433" w:rsidRPr="00494433" w:rsidRDefault="00494433" w:rsidP="00E56DF6">
      <w:pPr>
        <w:spacing w:after="150" w:line="240" w:lineRule="auto"/>
        <w:rPr>
          <w:rFonts w:ascii="Times New Roman" w:eastAsia="Calibri" w:hAnsi="Times New Roman" w:cs="Times New Roman"/>
          <w:b/>
          <w:sz w:val="28"/>
          <w:szCs w:val="28"/>
        </w:rPr>
      </w:pPr>
      <w:r w:rsidRPr="00494433">
        <w:rPr>
          <w:rFonts w:ascii="Times New Roman" w:eastAsia="Calibri" w:hAnsi="Times New Roman" w:cs="Times New Roman"/>
          <w:b/>
          <w:sz w:val="28"/>
          <w:szCs w:val="28"/>
          <w:lang w:val="en-US"/>
        </w:rPr>
        <w:t>IV</w:t>
      </w:r>
      <w:r w:rsidRPr="00494433">
        <w:rPr>
          <w:rFonts w:ascii="Times New Roman" w:eastAsia="Calibri" w:hAnsi="Times New Roman" w:cs="Times New Roman"/>
          <w:b/>
          <w:sz w:val="28"/>
          <w:szCs w:val="28"/>
        </w:rPr>
        <w:t>. Список используемой литературы</w:t>
      </w:r>
    </w:p>
    <w:p w14:paraId="64013A30" w14:textId="77777777" w:rsidR="00E56DF6" w:rsidRPr="00CC0DE3" w:rsidRDefault="00E56DF6" w:rsidP="00CC0DE3">
      <w:pPr>
        <w:spacing w:after="150" w:line="240" w:lineRule="auto"/>
        <w:rPr>
          <w:rFonts w:ascii="Times New Roman" w:eastAsia="Times New Roman" w:hAnsi="Times New Roman" w:cs="Times New Roman"/>
          <w:b/>
          <w:bCs/>
          <w:color w:val="000000" w:themeColor="text1"/>
          <w:sz w:val="26"/>
          <w:szCs w:val="26"/>
        </w:rPr>
      </w:pPr>
    </w:p>
    <w:p w14:paraId="1E221F14" w14:textId="77777777" w:rsidR="00CC0DE3" w:rsidRDefault="00CC0DE3" w:rsidP="009F7156">
      <w:pPr>
        <w:spacing w:after="15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br w:type="page"/>
      </w:r>
    </w:p>
    <w:p w14:paraId="1E0EFB5D" w14:textId="77777777" w:rsidR="00633DA8" w:rsidRDefault="00633DA8" w:rsidP="009F7156">
      <w:pPr>
        <w:spacing w:after="150" w:line="240" w:lineRule="auto"/>
        <w:rPr>
          <w:rFonts w:ascii="Times New Roman" w:eastAsia="Times New Roman" w:hAnsi="Times New Roman" w:cs="Times New Roman"/>
          <w:b/>
          <w:bCs/>
          <w:color w:val="000000" w:themeColor="text1"/>
          <w:sz w:val="26"/>
          <w:szCs w:val="26"/>
        </w:rPr>
      </w:pPr>
    </w:p>
    <w:p w14:paraId="3FCDE1FF" w14:textId="77777777" w:rsidR="009F7156" w:rsidRPr="009F7156" w:rsidRDefault="009F7156" w:rsidP="007F443E">
      <w:pPr>
        <w:spacing w:after="150" w:line="240" w:lineRule="auto"/>
        <w:jc w:val="both"/>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I ЦЕЛЕВОЙ РАЗДЕЛ</w:t>
      </w:r>
    </w:p>
    <w:p w14:paraId="5863CADA" w14:textId="77777777" w:rsidR="009F7156" w:rsidRPr="009F7156" w:rsidRDefault="009F7156" w:rsidP="007F443E">
      <w:pPr>
        <w:spacing w:after="150" w:line="240" w:lineRule="auto"/>
        <w:jc w:val="both"/>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Пояснительная записка</w:t>
      </w:r>
    </w:p>
    <w:p w14:paraId="0769F786" w14:textId="77777777" w:rsidR="007F443E" w:rsidRP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За короткий срок в системе музык</w:t>
      </w:r>
      <w:r>
        <w:rPr>
          <w:rFonts w:ascii="Times New Roman" w:eastAsia="Times New Roman" w:hAnsi="Times New Roman" w:cs="Times New Roman"/>
          <w:color w:val="000000" w:themeColor="text1"/>
          <w:sz w:val="26"/>
          <w:szCs w:val="26"/>
        </w:rPr>
        <w:t xml:space="preserve">ального воспитания дошкольников </w:t>
      </w:r>
      <w:r w:rsidRPr="007F443E">
        <w:rPr>
          <w:rFonts w:ascii="Times New Roman" w:eastAsia="Times New Roman" w:hAnsi="Times New Roman" w:cs="Times New Roman"/>
          <w:color w:val="000000" w:themeColor="text1"/>
          <w:sz w:val="26"/>
          <w:szCs w:val="26"/>
        </w:rPr>
        <w:t>появилось много нового. Нам предлагают большое количество программ по музыкальному воспитанию дошкольников, образовательных технологий. Изменились дети и родители. А главное,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Определение ценностных ориентиров:</w:t>
      </w:r>
    </w:p>
    <w:p w14:paraId="0749797E" w14:textId="77777777" w:rsidR="007F443E" w:rsidRPr="007F443E" w:rsidRDefault="007F443E" w:rsidP="00167111">
      <w:pPr>
        <w:pStyle w:val="ab"/>
        <w:numPr>
          <w:ilvl w:val="0"/>
          <w:numId w:val="41"/>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Развитие ценностных отношений личности с целью интеграции ее в национальную и мировую культуру;</w:t>
      </w:r>
    </w:p>
    <w:p w14:paraId="28C697E3" w14:textId="77777777" w:rsidR="007F443E" w:rsidRPr="007F443E" w:rsidRDefault="007F443E" w:rsidP="00167111">
      <w:pPr>
        <w:pStyle w:val="ab"/>
        <w:numPr>
          <w:ilvl w:val="0"/>
          <w:numId w:val="41"/>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Развитие деятельностных и коммуникативных качеств личности, обеспечивающих ее развитие и самореализацию;</w:t>
      </w:r>
    </w:p>
    <w:p w14:paraId="65BDB362" w14:textId="77777777" w:rsidR="007F443E" w:rsidRPr="007F443E" w:rsidRDefault="007F443E" w:rsidP="00167111">
      <w:pPr>
        <w:pStyle w:val="ab"/>
        <w:numPr>
          <w:ilvl w:val="0"/>
          <w:numId w:val="41"/>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Формирование у воспитанников адекватной современному уровню знаний картины мира.</w:t>
      </w:r>
    </w:p>
    <w:p w14:paraId="3997A13A" w14:textId="2AE88C60" w:rsidR="007F443E" w:rsidRP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Данная программа воспитательно-образовательной деятельности музыкального руководителя муниципального казённого дошкольн</w:t>
      </w:r>
      <w:r>
        <w:rPr>
          <w:rFonts w:ascii="Times New Roman" w:eastAsia="Times New Roman" w:hAnsi="Times New Roman" w:cs="Times New Roman"/>
          <w:color w:val="000000" w:themeColor="text1"/>
          <w:sz w:val="26"/>
          <w:szCs w:val="26"/>
        </w:rPr>
        <w:t xml:space="preserve">ого образовательного учреждения </w:t>
      </w:r>
      <w:r w:rsidRPr="007F443E">
        <w:rPr>
          <w:rFonts w:ascii="Times New Roman" w:eastAsia="Times New Roman" w:hAnsi="Times New Roman" w:cs="Times New Roman"/>
          <w:color w:val="000000" w:themeColor="text1"/>
          <w:sz w:val="26"/>
          <w:szCs w:val="26"/>
        </w:rPr>
        <w:t xml:space="preserve">«Руднянский детский сад «Огонек» составлена в соответствии с требованиями </w:t>
      </w:r>
      <w:r w:rsidR="008E44E4">
        <w:rPr>
          <w:rFonts w:ascii="Times New Roman" w:eastAsia="Times New Roman" w:hAnsi="Times New Roman" w:cs="Times New Roman"/>
          <w:color w:val="000000" w:themeColor="text1"/>
          <w:sz w:val="26"/>
          <w:szCs w:val="26"/>
        </w:rPr>
        <w:t xml:space="preserve">ФОП ДО </w:t>
      </w:r>
      <w:r w:rsidRPr="007F443E">
        <w:rPr>
          <w:rFonts w:ascii="Times New Roman" w:eastAsia="Times New Roman" w:hAnsi="Times New Roman" w:cs="Times New Roman"/>
          <w:color w:val="000000" w:themeColor="text1"/>
          <w:sz w:val="26"/>
          <w:szCs w:val="26"/>
        </w:rPr>
        <w:t>ФГОС с учётом примерной основной общеобразовательной программе «От рождения до школы» под редакцией Н.Е.Веракса Т. С. Комарова. М. А. В</w:t>
      </w:r>
      <w:r>
        <w:rPr>
          <w:rFonts w:ascii="Times New Roman" w:eastAsia="Times New Roman" w:hAnsi="Times New Roman" w:cs="Times New Roman"/>
          <w:color w:val="000000" w:themeColor="text1"/>
          <w:sz w:val="26"/>
          <w:szCs w:val="26"/>
        </w:rPr>
        <w:t xml:space="preserve">асильева, МОЗАИКА-СИНТЕЗ, 2014. </w:t>
      </w:r>
      <w:r w:rsidRPr="007F443E">
        <w:rPr>
          <w:rFonts w:ascii="Times New Roman" w:eastAsia="Times New Roman" w:hAnsi="Times New Roman" w:cs="Times New Roman"/>
          <w:color w:val="000000" w:themeColor="text1"/>
          <w:sz w:val="26"/>
          <w:szCs w:val="26"/>
        </w:rPr>
        <w:t>- 304 с., парциальной программы музыкального воспитания «Ладушки», авторов И.Новоскольцевой и И,Каплуновой (издательство «</w:t>
      </w:r>
      <w:r>
        <w:rPr>
          <w:rFonts w:ascii="Times New Roman" w:eastAsia="Times New Roman" w:hAnsi="Times New Roman" w:cs="Times New Roman"/>
          <w:color w:val="000000" w:themeColor="text1"/>
          <w:sz w:val="26"/>
          <w:szCs w:val="26"/>
        </w:rPr>
        <w:t xml:space="preserve">Композитор» г. Санкт-Петербург» </w:t>
      </w:r>
      <w:r w:rsidRPr="007F443E">
        <w:rPr>
          <w:rFonts w:ascii="Times New Roman" w:eastAsia="Times New Roman" w:hAnsi="Times New Roman" w:cs="Times New Roman"/>
          <w:color w:val="000000" w:themeColor="text1"/>
          <w:sz w:val="26"/>
          <w:szCs w:val="26"/>
        </w:rPr>
        <w:t>2010), в соответствии норм</w:t>
      </w:r>
      <w:r>
        <w:rPr>
          <w:rFonts w:ascii="Times New Roman" w:eastAsia="Times New Roman" w:hAnsi="Times New Roman" w:cs="Times New Roman"/>
          <w:color w:val="000000" w:themeColor="text1"/>
          <w:sz w:val="26"/>
          <w:szCs w:val="26"/>
        </w:rPr>
        <w:t>ативно - правовыми документами:</w:t>
      </w:r>
    </w:p>
    <w:p w14:paraId="0910F3C2"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Законом Российской Федерации от 10.07.1992 Nº 3266-1 «Об образовании»;</w:t>
      </w:r>
    </w:p>
    <w:p w14:paraId="6A640A1A"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Уставом МКДОУ «Руднянский детский сад «Огонек» Руднянского муниципального района Волгоградской области;</w:t>
      </w:r>
    </w:p>
    <w:p w14:paraId="1AE4833B"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 xml:space="preserve">Санитарно-эпидемиологическими правилами </w:t>
      </w:r>
      <w:r>
        <w:rPr>
          <w:rFonts w:ascii="Times New Roman" w:eastAsia="Times New Roman" w:hAnsi="Times New Roman" w:cs="Times New Roman"/>
          <w:color w:val="000000" w:themeColor="text1"/>
          <w:sz w:val="26"/>
          <w:szCs w:val="26"/>
        </w:rPr>
        <w:t xml:space="preserve">и нормативами СанПиН 2.4.1.2731 </w:t>
      </w:r>
      <w:r w:rsidRPr="007F443E">
        <w:rPr>
          <w:rFonts w:ascii="Times New Roman" w:eastAsia="Times New Roman" w:hAnsi="Times New Roman" w:cs="Times New Roman"/>
          <w:color w:val="000000" w:themeColor="text1"/>
          <w:sz w:val="26"/>
          <w:szCs w:val="26"/>
        </w:rPr>
        <w:t>10</w:t>
      </w:r>
    </w:p>
    <w:p w14:paraId="4B8B249B"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«Санитарно-эпидемиологические требования к устройству, содержанию и организации режима работы дошкольных образовательных учреждений» от 20.12.2010;</w:t>
      </w:r>
    </w:p>
    <w:p w14:paraId="340834A9"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Письмом министерства образования Российской Федерации от 14.03.2000 Nº 65/23-16 «О гигиенических требованиях к максимальной нагрузке на детей дошкольного возраста в организованных формах обучения»;</w:t>
      </w:r>
    </w:p>
    <w:p w14:paraId="39D915E1" w14:textId="77777777" w:rsid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Приказом министерства образования и науки Российской Федерации от 17.10.2013г. Nº 1155 «Об утверждении федерального государственного стандарта дошкольного образования»;</w:t>
      </w:r>
    </w:p>
    <w:p w14:paraId="58293473" w14:textId="77777777" w:rsidR="007F443E" w:rsidRDefault="007F443E" w:rsidP="007F443E">
      <w:pPr>
        <w:pStyle w:val="ab"/>
        <w:spacing w:after="150" w:line="240" w:lineRule="auto"/>
        <w:jc w:val="both"/>
        <w:rPr>
          <w:rFonts w:ascii="Times New Roman" w:eastAsia="Times New Roman" w:hAnsi="Times New Roman" w:cs="Times New Roman"/>
          <w:color w:val="000000" w:themeColor="text1"/>
          <w:sz w:val="26"/>
          <w:szCs w:val="26"/>
        </w:rPr>
      </w:pPr>
    </w:p>
    <w:p w14:paraId="3FCE0634" w14:textId="77777777" w:rsidR="007F443E" w:rsidRPr="007F443E" w:rsidRDefault="007F443E" w:rsidP="007F443E">
      <w:pPr>
        <w:pStyle w:val="ab"/>
        <w:spacing w:after="150" w:line="240" w:lineRule="auto"/>
        <w:jc w:val="both"/>
        <w:rPr>
          <w:rFonts w:ascii="Times New Roman" w:eastAsia="Times New Roman" w:hAnsi="Times New Roman" w:cs="Times New Roman"/>
          <w:color w:val="000000" w:themeColor="text1"/>
          <w:sz w:val="26"/>
          <w:szCs w:val="26"/>
        </w:rPr>
      </w:pPr>
    </w:p>
    <w:p w14:paraId="5DD0DE58" w14:textId="77777777" w:rsidR="007F443E" w:rsidRPr="007F443E" w:rsidRDefault="007F443E" w:rsidP="00167111">
      <w:pPr>
        <w:pStyle w:val="ab"/>
        <w:numPr>
          <w:ilvl w:val="0"/>
          <w:numId w:val="42"/>
        </w:numPr>
        <w:spacing w:after="150" w:line="240" w:lineRule="auto"/>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lastRenderedPageBreak/>
        <w:t>Основной общеобразовательной программой дошкольного образования Муниципальное казённое дошкольное образовательное учреждение «Руднянский детский сад «Огонек» Руднянского муниципального района Волгоградской области.</w:t>
      </w:r>
    </w:p>
    <w:p w14:paraId="30EEAD90"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В дошкольной педагогике музыка рассматривается как ничем незаменимое средство развития у детей эмоциональной отзывчивости на все доброе и прекрасное, с ко</w:t>
      </w:r>
      <w:r>
        <w:rPr>
          <w:rFonts w:ascii="Times New Roman" w:eastAsia="Times New Roman" w:hAnsi="Times New Roman" w:cs="Times New Roman"/>
          <w:color w:val="000000" w:themeColor="text1"/>
          <w:sz w:val="26"/>
          <w:szCs w:val="26"/>
        </w:rPr>
        <w:t>торыми они встречаются в жизни.</w:t>
      </w:r>
    </w:p>
    <w:p w14:paraId="4F852DC0"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Программа представляет собой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Она позволяет эффективно осуществлять комплексное всестороннее музыкальное</w:t>
      </w:r>
      <w:r>
        <w:rPr>
          <w:rFonts w:ascii="Times New Roman" w:eastAsia="Times New Roman" w:hAnsi="Times New Roman" w:cs="Times New Roman"/>
          <w:color w:val="000000" w:themeColor="text1"/>
          <w:sz w:val="26"/>
          <w:szCs w:val="26"/>
        </w:rPr>
        <w:t xml:space="preserve"> воспитание и развитие ребенка. </w:t>
      </w:r>
    </w:p>
    <w:p w14:paraId="433900AE"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w:t>
      </w:r>
    </w:p>
    <w:p w14:paraId="7CDBFC8F"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1E74E2A0"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0526E487"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4019BEB3"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36B5A096"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70DE5FE0"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1E10F5DC"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0BB4B88A"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2F1841C7"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50A0393F"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2DC10A71"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61BA61BF"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4644CE47"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58AA573A"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19E13952"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7060ABD1"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47AC777F"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3E7125AB" w14:textId="77777777" w:rsid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15BEE57E" w14:textId="77777777" w:rsidR="007F443E" w:rsidRPr="007F443E" w:rsidRDefault="007F443E" w:rsidP="007F443E">
      <w:pPr>
        <w:spacing w:after="150" w:line="240" w:lineRule="auto"/>
        <w:ind w:firstLine="709"/>
        <w:jc w:val="both"/>
        <w:rPr>
          <w:rFonts w:ascii="Times New Roman" w:eastAsia="Times New Roman" w:hAnsi="Times New Roman" w:cs="Times New Roman"/>
          <w:color w:val="000000" w:themeColor="text1"/>
          <w:sz w:val="26"/>
          <w:szCs w:val="26"/>
        </w:rPr>
      </w:pPr>
    </w:p>
    <w:p w14:paraId="5776DA7B" w14:textId="77777777" w:rsidR="007F443E" w:rsidRDefault="007F443E"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br w:type="page"/>
      </w:r>
    </w:p>
    <w:p w14:paraId="05A87402" w14:textId="77777777" w:rsidR="007F443E" w:rsidRDefault="007F443E" w:rsidP="009F7156">
      <w:pPr>
        <w:spacing w:after="150" w:line="240" w:lineRule="auto"/>
        <w:rPr>
          <w:rFonts w:ascii="Times New Roman" w:eastAsia="Times New Roman" w:hAnsi="Times New Roman" w:cs="Times New Roman"/>
          <w:color w:val="000000" w:themeColor="text1"/>
          <w:sz w:val="26"/>
          <w:szCs w:val="26"/>
        </w:rPr>
      </w:pPr>
    </w:p>
    <w:p w14:paraId="2A7723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00CC76A9">
        <w:rPr>
          <w:rFonts w:ascii="Times New Roman" w:eastAsia="Times New Roman" w:hAnsi="Times New Roman" w:cs="Times New Roman"/>
          <w:b/>
          <w:bCs/>
          <w:color w:val="000000" w:themeColor="text1"/>
          <w:sz w:val="26"/>
          <w:szCs w:val="26"/>
        </w:rPr>
        <w:t>1.1.</w:t>
      </w:r>
      <w:r w:rsidRPr="009F7156">
        <w:rPr>
          <w:rFonts w:ascii="Times New Roman" w:eastAsia="Times New Roman" w:hAnsi="Times New Roman" w:cs="Times New Roman"/>
          <w:b/>
          <w:bCs/>
          <w:color w:val="000000" w:themeColor="text1"/>
          <w:sz w:val="26"/>
          <w:szCs w:val="26"/>
        </w:rPr>
        <w:t> Цели и задачи Программы</w:t>
      </w:r>
    </w:p>
    <w:p w14:paraId="379DB199" w14:textId="77777777" w:rsidR="00CC76A9"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Цели   Программы: </w:t>
      </w:r>
      <w:r w:rsidRPr="009F7156">
        <w:rPr>
          <w:rFonts w:ascii="Times New Roman" w:eastAsia="Times New Roman" w:hAnsi="Times New Roman" w:cs="Times New Roman"/>
          <w:color w:val="000000" w:themeColor="text1"/>
          <w:sz w:val="26"/>
          <w:szCs w:val="26"/>
        </w:rPr>
        <w:t>(ФГОС ДО п. 2.1., 2.4.) определение содержания и организации образовательной деятельности по музыкальному развитию во всех возрастных группах в М</w:t>
      </w:r>
      <w:r w:rsidR="00CC76A9">
        <w:rPr>
          <w:rFonts w:ascii="Times New Roman" w:eastAsia="Times New Roman" w:hAnsi="Times New Roman" w:cs="Times New Roman"/>
          <w:color w:val="000000" w:themeColor="text1"/>
          <w:sz w:val="26"/>
          <w:szCs w:val="26"/>
        </w:rPr>
        <w:t>КДОУ Руднянский детский сад «Огонёк» и создание:</w:t>
      </w:r>
    </w:p>
    <w:p w14:paraId="37B30E94" w14:textId="77777777" w:rsidR="009F7156" w:rsidRPr="00CC76A9" w:rsidRDefault="009F7156" w:rsidP="00167111">
      <w:pPr>
        <w:pStyle w:val="ab"/>
        <w:numPr>
          <w:ilvl w:val="0"/>
          <w:numId w:val="44"/>
        </w:numPr>
        <w:spacing w:after="150" w:line="240" w:lineRule="auto"/>
        <w:rPr>
          <w:rFonts w:ascii="Times New Roman" w:eastAsia="Times New Roman" w:hAnsi="Times New Roman" w:cs="Times New Roman"/>
          <w:color w:val="000000" w:themeColor="text1"/>
          <w:sz w:val="26"/>
          <w:szCs w:val="26"/>
        </w:rPr>
      </w:pPr>
      <w:r w:rsidRPr="00CC76A9">
        <w:rPr>
          <w:rFonts w:ascii="Times New Roman" w:eastAsia="Times New Roman" w:hAnsi="Times New Roman" w:cs="Times New Roman"/>
          <w:color w:val="000000" w:themeColor="text1"/>
          <w:sz w:val="26"/>
          <w:szCs w:val="26"/>
        </w:rPr>
        <w:t>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14:paraId="6B430EFE" w14:textId="77777777" w:rsidR="009F7156" w:rsidRPr="009F7156" w:rsidRDefault="009F7156" w:rsidP="0016711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повышение уровня духовно-нравственного воспитания дошкольников посредством приобщения к ценностям русской православной культуры, через возрождение народных традиций и обычаев, приобщение детей к миру фольклорных праздников</w:t>
      </w:r>
    </w:p>
    <w:p w14:paraId="06A30E34" w14:textId="77777777" w:rsidR="009F7156" w:rsidRPr="009F7156" w:rsidRDefault="009F7156" w:rsidP="0016711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развивающей образовательной среды для позитивной социализации и индивидуализации детей.</w:t>
      </w:r>
    </w:p>
    <w:p w14:paraId="386491F8"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Задачи Программы: (</w:t>
      </w:r>
      <w:r w:rsidRPr="009F7156">
        <w:rPr>
          <w:rFonts w:ascii="Times New Roman" w:eastAsia="Times New Roman" w:hAnsi="Times New Roman" w:cs="Times New Roman"/>
          <w:color w:val="000000" w:themeColor="text1"/>
          <w:sz w:val="26"/>
          <w:szCs w:val="26"/>
        </w:rPr>
        <w:t>ФГОС ДО п. 1.6.)</w:t>
      </w:r>
    </w:p>
    <w:p w14:paraId="0540AFF6"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охрана и укрепление физического и психического здоровья детей, в том числе их эмоционального благополучия;</w:t>
      </w:r>
    </w:p>
    <w:p w14:paraId="1DAB342E"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BFD8AF2"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14:paraId="58C855A2"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889FB06"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06FE07D"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5F03BD93"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2D8CAA03"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формирования социокультурной среды, соответствующей возрастным, индивидуальным, психологическим и физиологическим особенностям детей;</w:t>
      </w:r>
    </w:p>
    <w:p w14:paraId="086312D4" w14:textId="77777777" w:rsidR="009F7156" w:rsidRPr="009F7156" w:rsidRDefault="009F7156" w:rsidP="00167111">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BD60B68"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Цель образовательной области «Художественно-эстетического развития» направление «Музыка»:</w:t>
      </w:r>
      <w:r w:rsidR="00445B90">
        <w:rPr>
          <w:rFonts w:ascii="Times New Roman" w:eastAsia="Times New Roman" w:hAnsi="Times New Roman" w:cs="Times New Roman"/>
          <w:b/>
          <w:bCs/>
          <w:color w:val="000000" w:themeColor="text1"/>
          <w:sz w:val="26"/>
          <w:szCs w:val="26"/>
        </w:rPr>
        <w:t xml:space="preserve"> </w:t>
      </w:r>
      <w:r w:rsidRPr="009F7156">
        <w:rPr>
          <w:rFonts w:ascii="Times New Roman" w:eastAsia="Times New Roman" w:hAnsi="Times New Roman" w:cs="Times New Roman"/>
          <w:color w:val="000000" w:themeColor="text1"/>
          <w:sz w:val="26"/>
          <w:szCs w:val="26"/>
        </w:rPr>
        <w:t>создание условий для развития музыкально-творческих способностей детей дошкольного возраста и их способности эмоционально воспринимать музыку.</w:t>
      </w:r>
    </w:p>
    <w:p w14:paraId="3D807E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Задачи:</w:t>
      </w:r>
    </w:p>
    <w:p w14:paraId="0570C0CC" w14:textId="77777777"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формирование основ музыкальной культуры дошкольников;</w:t>
      </w:r>
    </w:p>
    <w:p w14:paraId="51A10031" w14:textId="77777777"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формирование духовно-ценностных ориентаций средствами музыкального искусства;</w:t>
      </w:r>
    </w:p>
    <w:p w14:paraId="2891267A" w14:textId="77777777"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музыкально-художественной деятельности;</w:t>
      </w:r>
    </w:p>
    <w:p w14:paraId="637DE585" w14:textId="14B19AA9"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приобщение к музыкальному искусству, фо</w:t>
      </w:r>
      <w:r w:rsidR="00677796">
        <w:rPr>
          <w:rFonts w:ascii="Times New Roman" w:eastAsia="Times New Roman" w:hAnsi="Times New Roman" w:cs="Times New Roman"/>
          <w:color w:val="000000" w:themeColor="text1"/>
          <w:sz w:val="26"/>
          <w:szCs w:val="26"/>
        </w:rPr>
        <w:t>льклор</w:t>
      </w:r>
      <w:r w:rsidRPr="009F7156">
        <w:rPr>
          <w:rFonts w:ascii="Times New Roman" w:eastAsia="Times New Roman" w:hAnsi="Times New Roman" w:cs="Times New Roman"/>
          <w:color w:val="000000" w:themeColor="text1"/>
          <w:sz w:val="26"/>
          <w:szCs w:val="26"/>
        </w:rPr>
        <w:t>у;</w:t>
      </w:r>
    </w:p>
    <w:p w14:paraId="6FDAF8EE" w14:textId="77777777"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воображения и творческой активности;</w:t>
      </w:r>
    </w:p>
    <w:p w14:paraId="3E8CA597" w14:textId="77777777" w:rsidR="009F7156" w:rsidRPr="009F7156" w:rsidRDefault="009F7156" w:rsidP="00167111">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обеспечение эмоционально-психологического благополучия, охраны и укрепления здоровья детей.</w:t>
      </w:r>
    </w:p>
    <w:p w14:paraId="34B977AF" w14:textId="6B6919F2"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программе сформулированы и конкретизированы задачи по музыкальном</w:t>
      </w:r>
      <w:r w:rsidR="007F443E">
        <w:rPr>
          <w:rFonts w:ascii="Times New Roman" w:eastAsia="Times New Roman" w:hAnsi="Times New Roman" w:cs="Times New Roman"/>
          <w:color w:val="000000" w:themeColor="text1"/>
          <w:sz w:val="26"/>
          <w:szCs w:val="26"/>
        </w:rPr>
        <w:t xml:space="preserve">у воспитанию для детей от </w:t>
      </w:r>
      <w:r w:rsidR="00677796">
        <w:rPr>
          <w:rFonts w:ascii="Times New Roman" w:eastAsia="Times New Roman" w:hAnsi="Times New Roman" w:cs="Times New Roman"/>
          <w:color w:val="000000" w:themeColor="text1"/>
          <w:sz w:val="26"/>
          <w:szCs w:val="26"/>
        </w:rPr>
        <w:t>1,5</w:t>
      </w:r>
      <w:r w:rsidR="007F443E">
        <w:rPr>
          <w:rFonts w:ascii="Times New Roman" w:eastAsia="Times New Roman" w:hAnsi="Times New Roman" w:cs="Times New Roman"/>
          <w:color w:val="000000" w:themeColor="text1"/>
          <w:sz w:val="26"/>
          <w:szCs w:val="26"/>
        </w:rPr>
        <w:t xml:space="preserve"> до 8</w:t>
      </w:r>
      <w:r w:rsidRPr="009F7156">
        <w:rPr>
          <w:rFonts w:ascii="Times New Roman" w:eastAsia="Times New Roman" w:hAnsi="Times New Roman" w:cs="Times New Roman"/>
          <w:color w:val="000000" w:themeColor="text1"/>
          <w:sz w:val="26"/>
          <w:szCs w:val="26"/>
        </w:rPr>
        <w:t xml:space="preserve"> лет.</w:t>
      </w:r>
    </w:p>
    <w:p w14:paraId="4A3148A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FBCB42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1.2. Принципы и подходы к формированию Программы</w:t>
      </w:r>
    </w:p>
    <w:p w14:paraId="65578684"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Реализуемая Программа стро</w:t>
      </w:r>
      <w:r w:rsidRPr="009F7156">
        <w:rPr>
          <w:rFonts w:ascii="Times New Roman" w:eastAsia="Times New Roman" w:hAnsi="Times New Roman" w:cs="Times New Roman"/>
          <w:color w:val="000000" w:themeColor="text1"/>
          <w:sz w:val="26"/>
          <w:szCs w:val="26"/>
        </w:rPr>
        <w:softHyphen/>
        <w:t>ится на принципах ФГОС ДО (ФГОС ДО п. 1.2.):</w:t>
      </w:r>
    </w:p>
    <w:p w14:paraId="69D0740E"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7D0131D2"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31E14558"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уважение личности ребенка;</w:t>
      </w:r>
    </w:p>
    <w:p w14:paraId="2A2E04C8"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427A2EE5"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реализуемая Программа учитывает основные принципы дошкольного образования, указанные в ФГОС ДО: (ФГОС ДО п. 1.4.)</w:t>
      </w:r>
    </w:p>
    <w:p w14:paraId="6465D08B"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14:paraId="30FE5E08"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14:paraId="296A2436"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содействие и сотрудничество детей и взрослых, признание ребенка полноценным участником (субъектом) образовательных отношений;</w:t>
      </w:r>
    </w:p>
    <w:p w14:paraId="67FBF425"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поддержка инициативы детей в различных видах деятельности;</w:t>
      </w:r>
    </w:p>
    <w:p w14:paraId="47D2290D"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сотрудничество детского сада с семьёй;</w:t>
      </w:r>
    </w:p>
    <w:p w14:paraId="647DA9FE"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приобщение детей к социокультурным нормам, традициям семьи, общества и государства;</w:t>
      </w:r>
    </w:p>
    <w:p w14:paraId="43EF600C"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формирование познавательных интересов и познавательных действий ребенка в различных видах деятельности;</w:t>
      </w:r>
    </w:p>
    <w:p w14:paraId="51447FFB"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возрастная адекватность дошкольного образования (соответствие условий, требований, методов возрасту и особенностям развития);</w:t>
      </w:r>
    </w:p>
    <w:p w14:paraId="4BEE8EEF" w14:textId="77777777" w:rsidR="009F7156" w:rsidRPr="009F7156" w:rsidRDefault="009F7156" w:rsidP="00167111">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учёт этнокультурной ситуации развития детей.</w:t>
      </w:r>
    </w:p>
    <w:p w14:paraId="19EE3CFF"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Обязательная часть Программы составлена с учётом </w:t>
      </w:r>
      <w:r w:rsidR="008723D3">
        <w:rPr>
          <w:rFonts w:ascii="Times New Roman" w:eastAsia="Times New Roman" w:hAnsi="Times New Roman" w:cs="Times New Roman"/>
          <w:color w:val="000000" w:themeColor="text1"/>
          <w:sz w:val="26"/>
          <w:szCs w:val="26"/>
        </w:rPr>
        <w:t xml:space="preserve">инновационной </w:t>
      </w:r>
      <w:r w:rsidRPr="009F7156">
        <w:rPr>
          <w:rFonts w:ascii="Times New Roman" w:eastAsia="Times New Roman" w:hAnsi="Times New Roman" w:cs="Times New Roman"/>
          <w:color w:val="000000" w:themeColor="text1"/>
          <w:sz w:val="26"/>
          <w:szCs w:val="26"/>
        </w:rPr>
        <w:t>программы дошкольного образования «От рождения до школы» под ред. Н.Е. Вераксы, Т.С.</w:t>
      </w:r>
      <w:r w:rsidR="00A55F63">
        <w:rPr>
          <w:rFonts w:ascii="Times New Roman" w:eastAsia="Times New Roman" w:hAnsi="Times New Roman" w:cs="Times New Roman"/>
          <w:color w:val="000000" w:themeColor="text1"/>
          <w:sz w:val="26"/>
          <w:szCs w:val="26"/>
        </w:rPr>
        <w:t xml:space="preserve"> Комаровой, М.А. Васильевой. - </w:t>
      </w:r>
      <w:r w:rsidR="008723D3">
        <w:rPr>
          <w:rFonts w:ascii="Times New Roman" w:eastAsia="Times New Roman" w:hAnsi="Times New Roman" w:cs="Times New Roman"/>
          <w:color w:val="000000" w:themeColor="text1"/>
          <w:sz w:val="26"/>
          <w:szCs w:val="26"/>
        </w:rPr>
        <w:t>6</w:t>
      </w:r>
      <w:r w:rsidRPr="009F7156">
        <w:rPr>
          <w:rFonts w:ascii="Times New Roman" w:eastAsia="Times New Roman" w:hAnsi="Times New Roman" w:cs="Times New Roman"/>
          <w:color w:val="000000" w:themeColor="text1"/>
          <w:sz w:val="26"/>
          <w:szCs w:val="26"/>
        </w:rPr>
        <w:t xml:space="preserve">-е изд., </w:t>
      </w:r>
      <w:r w:rsidR="00A55F63">
        <w:rPr>
          <w:rFonts w:ascii="Times New Roman" w:eastAsia="Times New Roman" w:hAnsi="Times New Roman" w:cs="Times New Roman"/>
          <w:color w:val="000000" w:themeColor="text1"/>
          <w:sz w:val="26"/>
          <w:szCs w:val="26"/>
        </w:rPr>
        <w:t>доп</w:t>
      </w:r>
      <w:r w:rsidR="008723D3">
        <w:rPr>
          <w:rFonts w:ascii="Times New Roman" w:eastAsia="Times New Roman" w:hAnsi="Times New Roman" w:cs="Times New Roman"/>
          <w:color w:val="000000" w:themeColor="text1"/>
          <w:sz w:val="26"/>
          <w:szCs w:val="26"/>
        </w:rPr>
        <w:t>олненное</w:t>
      </w:r>
      <w:r w:rsidR="00A55F63">
        <w:rPr>
          <w:rFonts w:ascii="Times New Roman" w:eastAsia="Times New Roman" w:hAnsi="Times New Roman" w:cs="Times New Roman"/>
          <w:color w:val="000000" w:themeColor="text1"/>
          <w:sz w:val="26"/>
          <w:szCs w:val="26"/>
        </w:rPr>
        <w:t xml:space="preserve">. - М.: Мозаика-синтез, </w:t>
      </w:r>
      <w:r w:rsidR="008723D3">
        <w:rPr>
          <w:rFonts w:ascii="Times New Roman" w:eastAsia="Times New Roman" w:hAnsi="Times New Roman" w:cs="Times New Roman"/>
          <w:color w:val="000000" w:themeColor="text1"/>
          <w:sz w:val="26"/>
          <w:szCs w:val="26"/>
        </w:rPr>
        <w:t xml:space="preserve">2020 </w:t>
      </w:r>
      <w:r w:rsidRPr="009F7156">
        <w:rPr>
          <w:rFonts w:ascii="Times New Roman" w:eastAsia="Times New Roman" w:hAnsi="Times New Roman" w:cs="Times New Roman"/>
          <w:color w:val="000000" w:themeColor="text1"/>
          <w:sz w:val="26"/>
          <w:szCs w:val="26"/>
        </w:rPr>
        <w:t>(далее – Программа «От рождения до школы»).</w:t>
      </w:r>
    </w:p>
    <w:p w14:paraId="63A6B1C4"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w:t>
      </w:r>
    </w:p>
    <w:p w14:paraId="0CFE8FB6" w14:textId="77777777" w:rsidR="009F7156" w:rsidRPr="009F7156" w:rsidRDefault="009F7156" w:rsidP="00167111">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выбор тех парциальных программ, которые соответствуют потребностям и интересам детей, а также возможностям педагогов;</w:t>
      </w:r>
    </w:p>
    <w:p w14:paraId="1CDBF4FD" w14:textId="77777777" w:rsidR="009F7156" w:rsidRPr="009F7156" w:rsidRDefault="009F7156" w:rsidP="00167111">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сложившиеся традиции дошкольного учреждения.</w:t>
      </w:r>
    </w:p>
    <w:p w14:paraId="3D524668"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Часть Программы, формируемая участниками образовательных отношений, учитывает современные тенденции развития общества и основывается на парциальной программе «Ладушки» И. Каплуновой, И. Новоскольцевой.</w:t>
      </w:r>
    </w:p>
    <w:p w14:paraId="1863DBF9" w14:textId="77777777" w:rsidR="007F443E" w:rsidRPr="007F443E"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Программа позволяет  формировать основы музыкальной культуры в дошкольном детстве, и нацелены на гар</w:t>
      </w:r>
      <w:r w:rsidRPr="009F7156">
        <w:rPr>
          <w:rFonts w:ascii="Times New Roman" w:eastAsia="Times New Roman" w:hAnsi="Times New Roman" w:cs="Times New Roman"/>
          <w:color w:val="000000" w:themeColor="text1"/>
          <w:sz w:val="26"/>
          <w:szCs w:val="26"/>
        </w:rPr>
        <w:softHyphen/>
        <w:t>моничное духовное, психическое</w:t>
      </w:r>
      <w:r w:rsidR="007F443E">
        <w:rPr>
          <w:rFonts w:ascii="Times New Roman" w:eastAsia="Times New Roman" w:hAnsi="Times New Roman" w:cs="Times New Roman"/>
          <w:color w:val="000000" w:themeColor="text1"/>
          <w:sz w:val="26"/>
          <w:szCs w:val="26"/>
        </w:rPr>
        <w:t xml:space="preserve"> и физическое развитие ребенка.</w:t>
      </w:r>
    </w:p>
    <w:p w14:paraId="49FAB147" w14:textId="77777777" w:rsidR="009F7156" w:rsidRPr="009F7156" w:rsidRDefault="007F443E"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1.3. </w:t>
      </w:r>
      <w:r w:rsidR="009F7156" w:rsidRPr="009F7156">
        <w:rPr>
          <w:rFonts w:ascii="Times New Roman" w:eastAsia="Times New Roman" w:hAnsi="Times New Roman" w:cs="Times New Roman"/>
          <w:b/>
          <w:bCs/>
          <w:color w:val="000000" w:themeColor="text1"/>
          <w:sz w:val="26"/>
          <w:szCs w:val="26"/>
        </w:rPr>
        <w:t> Структура Программы</w:t>
      </w:r>
    </w:p>
    <w:p w14:paraId="316FD81F" w14:textId="77777777" w:rsidR="007F443E" w:rsidRPr="007F443E" w:rsidRDefault="007F443E" w:rsidP="00167111">
      <w:pPr>
        <w:pStyle w:val="ab"/>
        <w:numPr>
          <w:ilvl w:val="0"/>
          <w:numId w:val="4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Целевой раздел</w:t>
      </w:r>
    </w:p>
    <w:p w14:paraId="2AC2E33F" w14:textId="77777777" w:rsidR="009F7156" w:rsidRPr="007F443E" w:rsidRDefault="009F7156" w:rsidP="00167111">
      <w:pPr>
        <w:pStyle w:val="ab"/>
        <w:numPr>
          <w:ilvl w:val="0"/>
          <w:numId w:val="4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Содержательный раздел</w:t>
      </w:r>
    </w:p>
    <w:p w14:paraId="1194B464" w14:textId="77777777" w:rsidR="007F443E" w:rsidRPr="007F443E" w:rsidRDefault="009F7156" w:rsidP="00167111">
      <w:pPr>
        <w:pStyle w:val="ab"/>
        <w:numPr>
          <w:ilvl w:val="0"/>
          <w:numId w:val="43"/>
        </w:numPr>
        <w:spacing w:after="150" w:line="240" w:lineRule="auto"/>
        <w:rPr>
          <w:rFonts w:ascii="Times New Roman" w:eastAsia="Times New Roman" w:hAnsi="Times New Roman" w:cs="Times New Roman"/>
          <w:color w:val="000000" w:themeColor="text1"/>
          <w:sz w:val="26"/>
          <w:szCs w:val="26"/>
        </w:rPr>
      </w:pPr>
      <w:r w:rsidRPr="007F443E">
        <w:rPr>
          <w:rFonts w:ascii="Times New Roman" w:eastAsia="Times New Roman" w:hAnsi="Times New Roman" w:cs="Times New Roman"/>
          <w:color w:val="000000" w:themeColor="text1"/>
          <w:sz w:val="26"/>
          <w:szCs w:val="26"/>
        </w:rPr>
        <w:t>Организационный раздел</w:t>
      </w:r>
    </w:p>
    <w:p w14:paraId="10D9254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Целевой раздел</w:t>
      </w:r>
      <w:r w:rsidRPr="009F7156">
        <w:rPr>
          <w:rFonts w:ascii="Times New Roman" w:eastAsia="Times New Roman" w:hAnsi="Times New Roman" w:cs="Times New Roman"/>
          <w:color w:val="000000" w:themeColor="text1"/>
          <w:sz w:val="26"/>
          <w:szCs w:val="26"/>
        </w:rPr>
        <w:t> включает в себя:</w:t>
      </w:r>
    </w:p>
    <w:p w14:paraId="7577595F" w14:textId="14357EBB" w:rsidR="009F7156" w:rsidRPr="009F7156" w:rsidRDefault="009F7156" w:rsidP="0016711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Пояснительную записку (цели и задачи реализации Программы, принципы и подходы к формированию Программы, значимые для разработки и реализации Программы характеристики, в т.ч. характеристики</w:t>
      </w:r>
      <w:r w:rsidR="007F443E">
        <w:rPr>
          <w:rFonts w:ascii="Times New Roman" w:eastAsia="Times New Roman" w:hAnsi="Times New Roman" w:cs="Times New Roman"/>
          <w:color w:val="000000" w:themeColor="text1"/>
          <w:sz w:val="26"/>
          <w:szCs w:val="26"/>
        </w:rPr>
        <w:t xml:space="preserve"> особенностей развития детей </w:t>
      </w:r>
      <w:r w:rsidR="00677796">
        <w:rPr>
          <w:rFonts w:ascii="Times New Roman" w:eastAsia="Times New Roman" w:hAnsi="Times New Roman" w:cs="Times New Roman"/>
          <w:color w:val="000000" w:themeColor="text1"/>
          <w:sz w:val="26"/>
          <w:szCs w:val="26"/>
        </w:rPr>
        <w:t>1,5</w:t>
      </w:r>
      <w:r w:rsidR="007F443E">
        <w:rPr>
          <w:rFonts w:ascii="Times New Roman" w:eastAsia="Times New Roman" w:hAnsi="Times New Roman" w:cs="Times New Roman"/>
          <w:color w:val="000000" w:themeColor="text1"/>
          <w:sz w:val="26"/>
          <w:szCs w:val="26"/>
        </w:rPr>
        <w:t>-8</w:t>
      </w:r>
      <w:r w:rsidRPr="009F7156">
        <w:rPr>
          <w:rFonts w:ascii="Times New Roman" w:eastAsia="Times New Roman" w:hAnsi="Times New Roman" w:cs="Times New Roman"/>
          <w:color w:val="000000" w:themeColor="text1"/>
          <w:sz w:val="26"/>
          <w:szCs w:val="26"/>
        </w:rPr>
        <w:t xml:space="preserve"> лет);</w:t>
      </w:r>
    </w:p>
    <w:p w14:paraId="7EAC9023" w14:textId="77777777" w:rsidR="009F7156" w:rsidRPr="009F7156" w:rsidRDefault="009F7156" w:rsidP="0016711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Планируемые результаты освоения программы с учётом возрастных возможностей и индивидуальных различий (индивидуальная траектория развития) детей.</w:t>
      </w:r>
    </w:p>
    <w:p w14:paraId="3D228E05"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Содержательный раздел</w:t>
      </w:r>
      <w:r w:rsidRPr="009F7156">
        <w:rPr>
          <w:rFonts w:ascii="Times New Roman" w:eastAsia="Times New Roman" w:hAnsi="Times New Roman" w:cs="Times New Roman"/>
          <w:color w:val="000000" w:themeColor="text1"/>
          <w:sz w:val="26"/>
          <w:szCs w:val="26"/>
        </w:rPr>
        <w:t> представляет общее содержание Программы, обеспечивающее полноценное развитие личности детей через музыкальное воспитание и включает в себя:</w:t>
      </w:r>
    </w:p>
    <w:p w14:paraId="71AF20AB" w14:textId="77777777" w:rsidR="009F7156" w:rsidRPr="009F7156" w:rsidRDefault="009F7156" w:rsidP="0016711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образовательной деятельности по музыкальному воспитанию, в составе образовательной области «Художественно-эстетическое развитие»;</w:t>
      </w:r>
    </w:p>
    <w:p w14:paraId="66852B91" w14:textId="77777777" w:rsidR="009F7156" w:rsidRPr="009F7156" w:rsidRDefault="009F7156" w:rsidP="0016711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вариативных форм, способов, методов и средств реализации Программы;</w:t>
      </w:r>
    </w:p>
    <w:p w14:paraId="1DE545CD"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содержательном разделе представлены:</w:t>
      </w:r>
    </w:p>
    <w:p w14:paraId="7FB38111" w14:textId="77777777" w:rsidR="009F7156" w:rsidRPr="009F7156" w:rsidRDefault="009F7156" w:rsidP="0016711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особенностей образовательной деятельности разных видов и культурных практик (парциальные программы);</w:t>
      </w:r>
    </w:p>
    <w:p w14:paraId="246B60D7" w14:textId="77777777" w:rsidR="009F7156" w:rsidRPr="009F7156" w:rsidRDefault="009F7156" w:rsidP="0016711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способов и направлений поддержки детской инициативы;</w:t>
      </w:r>
    </w:p>
    <w:p w14:paraId="466ECEBA" w14:textId="77777777" w:rsidR="009F7156" w:rsidRPr="009F7156" w:rsidRDefault="009F7156" w:rsidP="0016711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особенностей взаимодействия педагогического коллектива с семьями воспитанников;</w:t>
      </w:r>
    </w:p>
    <w:p w14:paraId="23FD9F5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Организационный раздел</w:t>
      </w:r>
      <w:r w:rsidRPr="009F7156">
        <w:rPr>
          <w:rFonts w:ascii="Times New Roman" w:eastAsia="Times New Roman" w:hAnsi="Times New Roman" w:cs="Times New Roman"/>
          <w:color w:val="000000" w:themeColor="text1"/>
          <w:sz w:val="26"/>
          <w:szCs w:val="26"/>
        </w:rPr>
        <w:t> содержит:</w:t>
      </w:r>
    </w:p>
    <w:p w14:paraId="53D7C545" w14:textId="77777777" w:rsidR="009F7156" w:rsidRPr="009F7156" w:rsidRDefault="009F7156" w:rsidP="0016711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материально-технического обеспечение Программы;</w:t>
      </w:r>
    </w:p>
    <w:p w14:paraId="17B7C607" w14:textId="77777777" w:rsidR="009F7156" w:rsidRPr="009F7156" w:rsidRDefault="009F7156" w:rsidP="0016711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обеспеченности методическими материалами и средствами обучения и воспитания;</w:t>
      </w:r>
    </w:p>
    <w:p w14:paraId="0034CBD8" w14:textId="77777777" w:rsidR="009F7156" w:rsidRPr="009F7156" w:rsidRDefault="009F7156" w:rsidP="0016711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режим дня;</w:t>
      </w:r>
    </w:p>
    <w:p w14:paraId="047CD405" w14:textId="77777777" w:rsidR="009F7156" w:rsidRPr="009F7156" w:rsidRDefault="009F7156" w:rsidP="0016711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особенностей традиционных событий, праздников, мероприятий;</w:t>
      </w:r>
    </w:p>
    <w:p w14:paraId="43DE8049" w14:textId="77777777" w:rsidR="009F7156" w:rsidRPr="009F7156" w:rsidRDefault="009F7156" w:rsidP="0016711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описание организации развивающей предметно-пространственной среды.</w:t>
      </w:r>
    </w:p>
    <w:p w14:paraId="49EC48C5"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Структура и содержание Программы определены сроком на 1 год и корректируется педагогами в соответствии с реальными условиями, дополняется комплексно-тематическим, перспективным и календарным планированием работы.                       </w:t>
      </w:r>
    </w:p>
    <w:p w14:paraId="08B095D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972397D" w14:textId="12CC7F03" w:rsidR="009F7156" w:rsidRPr="009F7156" w:rsidRDefault="007F443E"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1.4.  </w:t>
      </w:r>
      <w:r w:rsidR="009F7156" w:rsidRPr="009F7156">
        <w:rPr>
          <w:rFonts w:ascii="Times New Roman" w:eastAsia="Times New Roman" w:hAnsi="Times New Roman" w:cs="Times New Roman"/>
          <w:b/>
          <w:bCs/>
          <w:color w:val="000000" w:themeColor="text1"/>
          <w:sz w:val="26"/>
          <w:szCs w:val="26"/>
        </w:rPr>
        <w:t>Характеристика особенностей музыкального развития детей</w:t>
      </w:r>
      <w:r>
        <w:rPr>
          <w:rFonts w:ascii="Times New Roman" w:eastAsia="Times New Roman" w:hAnsi="Times New Roman" w:cs="Times New Roman"/>
          <w:color w:val="000000" w:themeColor="text1"/>
          <w:sz w:val="26"/>
          <w:szCs w:val="26"/>
        </w:rPr>
        <w:t xml:space="preserve"> </w:t>
      </w:r>
      <w:r w:rsidR="002B1AE4">
        <w:rPr>
          <w:rFonts w:ascii="Times New Roman" w:eastAsia="Times New Roman" w:hAnsi="Times New Roman" w:cs="Times New Roman"/>
          <w:b/>
          <w:bCs/>
          <w:color w:val="000000" w:themeColor="text1"/>
          <w:sz w:val="26"/>
          <w:szCs w:val="26"/>
        </w:rPr>
        <w:t>группы раннего возраста</w:t>
      </w:r>
      <w:r w:rsidR="009F7156" w:rsidRPr="009F7156">
        <w:rPr>
          <w:rFonts w:ascii="Times New Roman" w:eastAsia="Times New Roman" w:hAnsi="Times New Roman" w:cs="Times New Roman"/>
          <w:b/>
          <w:bCs/>
          <w:color w:val="000000" w:themeColor="text1"/>
          <w:sz w:val="26"/>
          <w:szCs w:val="26"/>
        </w:rPr>
        <w:t xml:space="preserve"> (</w:t>
      </w:r>
      <w:r w:rsidR="00677796">
        <w:rPr>
          <w:rFonts w:ascii="Times New Roman" w:eastAsia="Times New Roman" w:hAnsi="Times New Roman" w:cs="Times New Roman"/>
          <w:b/>
          <w:bCs/>
          <w:color w:val="000000" w:themeColor="text1"/>
          <w:sz w:val="26"/>
          <w:szCs w:val="26"/>
        </w:rPr>
        <w:t>1,5</w:t>
      </w:r>
      <w:r w:rsidR="009F7156" w:rsidRPr="009F7156">
        <w:rPr>
          <w:rFonts w:ascii="Times New Roman" w:eastAsia="Times New Roman" w:hAnsi="Times New Roman" w:cs="Times New Roman"/>
          <w:b/>
          <w:bCs/>
          <w:color w:val="000000" w:themeColor="text1"/>
          <w:sz w:val="26"/>
          <w:szCs w:val="26"/>
        </w:rPr>
        <w:t>-3 лет)</w:t>
      </w:r>
    </w:p>
    <w:p w14:paraId="2E147A6E"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Формирование активности в музыкальной деятельности – основная задача воспитания детей этого возраста.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14:paraId="62A997EA"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Программа музыкального воспитания детей 2-3 лет отличается своей специфичностью. Дети этого возраста не способны долго сосредотачиваться на каком-либо виде деятельности. Поэтому на занятиях необходимо своевременно обеспечивать смену различных видов музыкальной деятельности.</w:t>
      </w:r>
    </w:p>
    <w:p w14:paraId="1F35D090"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w:t>
      </w:r>
    </w:p>
    <w:p w14:paraId="6E8EF502"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Необходимо органично использовать на занятиях такие виды деятельности, как слушание музыки, музыкально-ритмические движения, подпевание, игры и пляски, которые показал взрослый.</w:t>
      </w:r>
    </w:p>
    <w:p w14:paraId="7D5A3F9D"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14:paraId="0A476DD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Характеристика особенностей музыкального развития детей</w:t>
      </w:r>
      <w:r w:rsidR="008366D7">
        <w:rPr>
          <w:rFonts w:ascii="Times New Roman" w:eastAsia="Times New Roman" w:hAnsi="Times New Roman" w:cs="Times New Roman"/>
          <w:color w:val="000000" w:themeColor="text1"/>
          <w:sz w:val="26"/>
          <w:szCs w:val="26"/>
        </w:rPr>
        <w:t xml:space="preserve"> </w:t>
      </w:r>
      <w:r w:rsidR="007F443E" w:rsidRPr="007F443E">
        <w:rPr>
          <w:rFonts w:ascii="Times New Roman" w:eastAsia="Times New Roman" w:hAnsi="Times New Roman" w:cs="Times New Roman"/>
          <w:b/>
          <w:color w:val="000000" w:themeColor="text1"/>
          <w:sz w:val="26"/>
          <w:szCs w:val="26"/>
        </w:rPr>
        <w:t>2</w:t>
      </w:r>
      <w:r w:rsidRPr="009F7156">
        <w:rPr>
          <w:rFonts w:ascii="Times New Roman" w:eastAsia="Times New Roman" w:hAnsi="Times New Roman" w:cs="Times New Roman"/>
          <w:b/>
          <w:bCs/>
          <w:color w:val="000000" w:themeColor="text1"/>
          <w:sz w:val="26"/>
          <w:szCs w:val="26"/>
        </w:rPr>
        <w:t xml:space="preserve"> младшей группы (3-4 лет)</w:t>
      </w:r>
    </w:p>
    <w:p w14:paraId="714D71B2"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14:paraId="430FBA64"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14:paraId="4D6E6A9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9F7156">
        <w:rPr>
          <w:rFonts w:ascii="Times New Roman" w:eastAsia="Times New Roman" w:hAnsi="Times New Roman" w:cs="Times New Roman"/>
          <w:i/>
          <w:iCs/>
          <w:color w:val="000000" w:themeColor="text1"/>
          <w:sz w:val="26"/>
          <w:szCs w:val="26"/>
        </w:rPr>
        <w:t>(ре</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i/>
          <w:iCs/>
          <w:color w:val="000000" w:themeColor="text1"/>
          <w:sz w:val="26"/>
          <w:szCs w:val="26"/>
        </w:rPr>
        <w:t>ля</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w:t>
      </w:r>
    </w:p>
    <w:p w14:paraId="1FFB072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14:paraId="7C4E52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w:t>
      </w:r>
      <w:r w:rsidRPr="009F7156">
        <w:rPr>
          <w:rFonts w:ascii="Times New Roman" w:eastAsia="Times New Roman" w:hAnsi="Times New Roman" w:cs="Times New Roman"/>
          <w:color w:val="000000" w:themeColor="text1"/>
          <w:sz w:val="26"/>
          <w:szCs w:val="26"/>
        </w:rPr>
        <w:lastRenderedPageBreak/>
        <w:t>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14:paraId="63B1E2E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14:paraId="3A5B929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sidRPr="009F7156">
        <w:rPr>
          <w:rFonts w:ascii="Times New Roman" w:eastAsia="Times New Roman" w:hAnsi="Times New Roman" w:cs="Times New Roman"/>
          <w:i/>
          <w:iCs/>
          <w:color w:val="000000" w:themeColor="text1"/>
          <w:sz w:val="26"/>
          <w:szCs w:val="26"/>
        </w:rPr>
        <w:t>октавы, септимы), </w:t>
      </w:r>
      <w:r w:rsidRPr="009F7156">
        <w:rPr>
          <w:rFonts w:ascii="Times New Roman" w:eastAsia="Times New Roman" w:hAnsi="Times New Roman" w:cs="Times New Roman"/>
          <w:color w:val="000000" w:themeColor="text1"/>
          <w:sz w:val="26"/>
          <w:szCs w:val="26"/>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14:paraId="661455D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14:paraId="352D296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Характеристика особенностей музыкального развития детей</w:t>
      </w:r>
      <w:r w:rsidR="008366D7">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средней группы (4-5 лет)</w:t>
      </w:r>
    </w:p>
    <w:p w14:paraId="20999B7A"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14:paraId="3FEE4900"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14:paraId="337348E3"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9F7156">
        <w:rPr>
          <w:rFonts w:ascii="Times New Roman" w:eastAsia="Times New Roman" w:hAnsi="Times New Roman" w:cs="Times New Roman"/>
          <w:i/>
          <w:iCs/>
          <w:color w:val="000000" w:themeColor="text1"/>
          <w:sz w:val="26"/>
          <w:szCs w:val="26"/>
        </w:rPr>
        <w:t>ре</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i/>
          <w:iCs/>
          <w:color w:val="000000" w:themeColor="text1"/>
          <w:sz w:val="26"/>
          <w:szCs w:val="26"/>
        </w:rPr>
        <w:t>си</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Песни в основном построены на этом отрезке звукоряда, хотя и встречаются проходящие более высокие и низкие звуки.</w:t>
      </w:r>
    </w:p>
    <w:p w14:paraId="68BFF5AB"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14:paraId="27408CB8"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14:paraId="72634263"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w:t>
      </w:r>
      <w:r w:rsidRPr="009F7156">
        <w:rPr>
          <w:rFonts w:ascii="Times New Roman" w:eastAsia="Times New Roman" w:hAnsi="Times New Roman" w:cs="Times New Roman"/>
          <w:color w:val="000000" w:themeColor="text1"/>
          <w:sz w:val="26"/>
          <w:szCs w:val="26"/>
        </w:rPr>
        <w:lastRenderedPageBreak/>
        <w:t>звучание певческого голоса, ритмичные движения под музыку, элементарные  приемы  игры  на  детских  музыкальных  инструментах.</w:t>
      </w:r>
    </w:p>
    <w:p w14:paraId="64F6BE1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Характеристика особенностей музыкального развития детей</w:t>
      </w:r>
      <w:r w:rsidR="008366D7">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старшей группы (5-6 лет)</w:t>
      </w:r>
    </w:p>
    <w:p w14:paraId="68E8129C"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14:paraId="2A1ECDBB"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14:paraId="7AC7375A"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9F7156">
        <w:rPr>
          <w:rFonts w:ascii="Times New Roman" w:eastAsia="Times New Roman" w:hAnsi="Times New Roman" w:cs="Times New Roman"/>
          <w:i/>
          <w:iCs/>
          <w:color w:val="000000" w:themeColor="text1"/>
          <w:sz w:val="26"/>
          <w:szCs w:val="26"/>
        </w:rPr>
        <w:t>ре</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i/>
          <w:iCs/>
          <w:color w:val="000000" w:themeColor="text1"/>
          <w:sz w:val="26"/>
          <w:szCs w:val="26"/>
        </w:rPr>
        <w:t>си</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хотя у отдельных детей хорошо звучит </w:t>
      </w:r>
      <w:r w:rsidRPr="009F7156">
        <w:rPr>
          <w:rFonts w:ascii="Times New Roman" w:eastAsia="Times New Roman" w:hAnsi="Times New Roman" w:cs="Times New Roman"/>
          <w:i/>
          <w:iCs/>
          <w:color w:val="000000" w:themeColor="text1"/>
          <w:sz w:val="26"/>
          <w:szCs w:val="26"/>
        </w:rPr>
        <w:t>до</w:t>
      </w:r>
      <w:r w:rsidRPr="009F7156">
        <w:rPr>
          <w:rFonts w:ascii="Times New Roman" w:eastAsia="Times New Roman" w:hAnsi="Times New Roman" w:cs="Times New Roman"/>
          <w:i/>
          <w:iCs/>
          <w:color w:val="000000" w:themeColor="text1"/>
          <w:sz w:val="26"/>
          <w:szCs w:val="26"/>
          <w:vertAlign w:val="subscript"/>
        </w:rPr>
        <w:t>2</w:t>
      </w:r>
      <w:r w:rsidRPr="009F7156">
        <w:rPr>
          <w:rFonts w:ascii="Times New Roman" w:eastAsia="Times New Roman" w:hAnsi="Times New Roman" w:cs="Times New Roman"/>
          <w:i/>
          <w:iCs/>
          <w:color w:val="000000" w:themeColor="text1"/>
          <w:sz w:val="26"/>
          <w:szCs w:val="26"/>
        </w:rPr>
        <w:t>.</w:t>
      </w:r>
    </w:p>
    <w:p w14:paraId="47A36F48"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14:paraId="63F0F319"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14:paraId="2DAAED09"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творческую активность: в импровизации попевок, плясовых движений, инсценировок.</w:t>
      </w:r>
    </w:p>
    <w:p w14:paraId="11543BC7" w14:textId="77777777" w:rsidR="00A35B27" w:rsidRDefault="00A35B27" w:rsidP="009F7156">
      <w:pPr>
        <w:spacing w:after="150" w:line="240" w:lineRule="auto"/>
        <w:rPr>
          <w:rFonts w:ascii="Times New Roman" w:eastAsia="Times New Roman" w:hAnsi="Times New Roman" w:cs="Times New Roman"/>
          <w:b/>
          <w:bCs/>
          <w:color w:val="000000" w:themeColor="text1"/>
          <w:sz w:val="26"/>
          <w:szCs w:val="26"/>
        </w:rPr>
      </w:pPr>
    </w:p>
    <w:p w14:paraId="6785FC09" w14:textId="3E849C5B"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Характеристика особенностей музыкального развития дете</w:t>
      </w:r>
      <w:r w:rsidR="008366D7">
        <w:rPr>
          <w:rFonts w:ascii="Times New Roman" w:eastAsia="Times New Roman" w:hAnsi="Times New Roman" w:cs="Times New Roman"/>
          <w:b/>
          <w:bCs/>
          <w:color w:val="000000" w:themeColor="text1"/>
          <w:sz w:val="26"/>
          <w:szCs w:val="26"/>
        </w:rPr>
        <w:t>й п</w:t>
      </w:r>
      <w:r w:rsidRPr="009F7156">
        <w:rPr>
          <w:rFonts w:ascii="Times New Roman" w:eastAsia="Times New Roman" w:hAnsi="Times New Roman" w:cs="Times New Roman"/>
          <w:b/>
          <w:bCs/>
          <w:color w:val="000000" w:themeColor="text1"/>
          <w:sz w:val="26"/>
          <w:szCs w:val="26"/>
        </w:rPr>
        <w:t>одготовительной группы (6-7</w:t>
      </w:r>
      <w:r w:rsidR="008E44E4">
        <w:rPr>
          <w:rFonts w:ascii="Times New Roman" w:eastAsia="Times New Roman" w:hAnsi="Times New Roman" w:cs="Times New Roman"/>
          <w:b/>
          <w:bCs/>
          <w:color w:val="000000" w:themeColor="text1"/>
          <w:sz w:val="26"/>
          <w:szCs w:val="26"/>
        </w:rPr>
        <w:t>(8)</w:t>
      </w:r>
      <w:r w:rsidRPr="009F7156">
        <w:rPr>
          <w:rFonts w:ascii="Times New Roman" w:eastAsia="Times New Roman" w:hAnsi="Times New Roman" w:cs="Times New Roman"/>
          <w:b/>
          <w:bCs/>
          <w:color w:val="000000" w:themeColor="text1"/>
          <w:sz w:val="26"/>
          <w:szCs w:val="26"/>
        </w:rPr>
        <w:t xml:space="preserve"> лет)</w:t>
      </w:r>
    </w:p>
    <w:p w14:paraId="1A22CEB2"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14:paraId="44604BF2"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w:t>
      </w:r>
      <w:r w:rsidRPr="009F7156">
        <w:rPr>
          <w:rFonts w:ascii="Times New Roman" w:eastAsia="Times New Roman" w:hAnsi="Times New Roman" w:cs="Times New Roman"/>
          <w:color w:val="000000" w:themeColor="text1"/>
          <w:sz w:val="26"/>
          <w:szCs w:val="26"/>
        </w:rPr>
        <w:lastRenderedPageBreak/>
        <w:t>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14:paraId="3D4E4F1E"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9F7156">
        <w:rPr>
          <w:rFonts w:ascii="Times New Roman" w:eastAsia="Times New Roman" w:hAnsi="Times New Roman" w:cs="Times New Roman"/>
          <w:i/>
          <w:iCs/>
          <w:color w:val="000000" w:themeColor="text1"/>
          <w:sz w:val="26"/>
          <w:szCs w:val="26"/>
        </w:rPr>
        <w:t>ре</w:t>
      </w:r>
      <w:r w:rsidRPr="009F7156">
        <w:rPr>
          <w:rFonts w:ascii="Times New Roman" w:eastAsia="Times New Roman" w:hAnsi="Times New Roman" w:cs="Times New Roman"/>
          <w:i/>
          <w:iCs/>
          <w:color w:val="000000" w:themeColor="text1"/>
          <w:sz w:val="26"/>
          <w:szCs w:val="26"/>
          <w:vertAlign w:val="subscript"/>
        </w:rPr>
        <w:t>1</w:t>
      </w:r>
      <w:r w:rsidRPr="009F7156">
        <w:rPr>
          <w:rFonts w:ascii="Times New Roman" w:eastAsia="Times New Roman" w:hAnsi="Times New Roman" w:cs="Times New Roman"/>
          <w:i/>
          <w:iCs/>
          <w:color w:val="000000" w:themeColor="text1"/>
          <w:sz w:val="26"/>
          <w:szCs w:val="26"/>
        </w:rPr>
        <w:t> – до</w:t>
      </w:r>
      <w:r w:rsidRPr="009F7156">
        <w:rPr>
          <w:rFonts w:ascii="Times New Roman" w:eastAsia="Times New Roman" w:hAnsi="Times New Roman" w:cs="Times New Roman"/>
          <w:i/>
          <w:iCs/>
          <w:color w:val="000000" w:themeColor="text1"/>
          <w:sz w:val="26"/>
          <w:szCs w:val="26"/>
          <w:vertAlign w:val="subscript"/>
        </w:rPr>
        <w:t>2</w:t>
      </w: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14:paraId="003E0154"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14:paraId="65C5954E"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14:paraId="67FDCE77"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14:paraId="0EE6A07F"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14:paraId="40A7E5E1"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14:paraId="042AB5FE"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14:paraId="75948F29" w14:textId="77777777" w:rsidR="00CC76A9" w:rsidRDefault="009F7156" w:rsidP="009F7156">
      <w:pPr>
        <w:spacing w:after="150" w:line="240" w:lineRule="auto"/>
        <w:rPr>
          <w:rFonts w:ascii="Times New Roman" w:eastAsia="Times New Roman" w:hAnsi="Times New Roman" w:cs="Times New Roman"/>
          <w:b/>
          <w:bCs/>
          <w:color w:val="000000" w:themeColor="text1"/>
          <w:sz w:val="26"/>
          <w:szCs w:val="26"/>
        </w:rPr>
      </w:pPr>
      <w:r w:rsidRPr="009F7156">
        <w:rPr>
          <w:rFonts w:ascii="Times New Roman" w:eastAsia="Times New Roman" w:hAnsi="Times New Roman" w:cs="Times New Roman"/>
          <w:b/>
          <w:bCs/>
          <w:color w:val="000000" w:themeColor="text1"/>
          <w:sz w:val="26"/>
          <w:szCs w:val="26"/>
        </w:rPr>
        <w:t> </w:t>
      </w:r>
      <w:r w:rsidR="00CC76A9">
        <w:rPr>
          <w:rFonts w:ascii="Times New Roman" w:eastAsia="Times New Roman" w:hAnsi="Times New Roman" w:cs="Times New Roman"/>
          <w:b/>
          <w:bCs/>
          <w:color w:val="000000" w:themeColor="text1"/>
          <w:sz w:val="26"/>
          <w:szCs w:val="26"/>
        </w:rPr>
        <w:br w:type="page"/>
      </w:r>
    </w:p>
    <w:p w14:paraId="5F45197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p w14:paraId="78EE067F" w14:textId="77777777" w:rsidR="009F7156" w:rsidRPr="009F7156" w:rsidRDefault="00CC76A9"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1.5. </w:t>
      </w:r>
      <w:r w:rsidR="009F7156" w:rsidRPr="009F7156">
        <w:rPr>
          <w:rFonts w:ascii="Times New Roman" w:eastAsia="Times New Roman" w:hAnsi="Times New Roman" w:cs="Times New Roman"/>
          <w:b/>
          <w:bCs/>
          <w:color w:val="000000" w:themeColor="text1"/>
          <w:sz w:val="26"/>
          <w:szCs w:val="26"/>
        </w:rPr>
        <w:t> Планируемые результаты освоения Программы</w:t>
      </w:r>
    </w:p>
    <w:p w14:paraId="5E7C3F67"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14:paraId="5F9949A1"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Целевые ориентиры отражены в ФГОС ДО п.4.6.</w:t>
      </w:r>
    </w:p>
    <w:p w14:paraId="16AA7EF5"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Целевые ориентиры используются педагогами для:</w:t>
      </w:r>
    </w:p>
    <w:p w14:paraId="25D52BD6" w14:textId="77777777" w:rsidR="009F7156" w:rsidRPr="009F7156" w:rsidRDefault="009F7156" w:rsidP="0016711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14:paraId="7DFF785F" w14:textId="77777777" w:rsidR="009F7156" w:rsidRPr="009F7156" w:rsidRDefault="009F7156" w:rsidP="0016711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решения задач: формирования Программы,  анализа профессиональной деятельности, взаимодействия с семьями;</w:t>
      </w:r>
    </w:p>
    <w:p w14:paraId="4CB9C73A" w14:textId="4E9F43B5" w:rsidR="009F7156" w:rsidRPr="009F7156" w:rsidRDefault="009F7156" w:rsidP="0016711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изучения хар</w:t>
      </w:r>
      <w:r w:rsidR="00CC76A9">
        <w:rPr>
          <w:rFonts w:ascii="Times New Roman" w:eastAsia="Times New Roman" w:hAnsi="Times New Roman" w:cs="Times New Roman"/>
          <w:color w:val="000000" w:themeColor="text1"/>
          <w:sz w:val="26"/>
          <w:szCs w:val="26"/>
        </w:rPr>
        <w:t xml:space="preserve">актеристик образования детей </w:t>
      </w:r>
      <w:r w:rsidR="00677796">
        <w:rPr>
          <w:rFonts w:ascii="Times New Roman" w:eastAsia="Times New Roman" w:hAnsi="Times New Roman" w:cs="Times New Roman"/>
          <w:color w:val="000000" w:themeColor="text1"/>
          <w:sz w:val="26"/>
          <w:szCs w:val="26"/>
        </w:rPr>
        <w:t>1,5</w:t>
      </w:r>
      <w:r w:rsidR="00CC76A9">
        <w:rPr>
          <w:rFonts w:ascii="Times New Roman" w:eastAsia="Times New Roman" w:hAnsi="Times New Roman" w:cs="Times New Roman"/>
          <w:color w:val="000000" w:themeColor="text1"/>
          <w:sz w:val="26"/>
          <w:szCs w:val="26"/>
        </w:rPr>
        <w:t>-8</w:t>
      </w:r>
      <w:r w:rsidRPr="009F7156">
        <w:rPr>
          <w:rFonts w:ascii="Times New Roman" w:eastAsia="Times New Roman" w:hAnsi="Times New Roman" w:cs="Times New Roman"/>
          <w:color w:val="000000" w:themeColor="text1"/>
          <w:sz w:val="26"/>
          <w:szCs w:val="26"/>
        </w:rPr>
        <w:t xml:space="preserve"> лет;</w:t>
      </w:r>
    </w:p>
    <w:p w14:paraId="0E1CD982"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
    <w:p w14:paraId="03D1171D" w14:textId="77777777" w:rsidR="00FA66EE" w:rsidRPr="00FA66EE" w:rsidRDefault="009F7156" w:rsidP="00CC76A9">
      <w:pPr>
        <w:spacing w:after="150" w:line="240" w:lineRule="auto"/>
        <w:ind w:firstLine="709"/>
        <w:rPr>
          <w:rFonts w:ascii="Times New Roman" w:eastAsia="Times New Roman" w:hAnsi="Times New Roman" w:cs="Times New Roman"/>
          <w:bCs/>
          <w:color w:val="000000" w:themeColor="text1"/>
          <w:sz w:val="26"/>
          <w:szCs w:val="26"/>
        </w:rPr>
      </w:pPr>
      <w:r w:rsidRPr="00FA66EE">
        <w:rPr>
          <w:rFonts w:ascii="Times New Roman" w:eastAsia="Times New Roman" w:hAnsi="Times New Roman" w:cs="Times New Roman"/>
          <w:bCs/>
          <w:color w:val="000000" w:themeColor="text1"/>
          <w:sz w:val="26"/>
          <w:szCs w:val="26"/>
        </w:rPr>
        <w:t xml:space="preserve">Планируемые результаты освоения программы </w:t>
      </w:r>
      <w:r w:rsidR="00FA66EE" w:rsidRPr="00FA66EE">
        <w:rPr>
          <w:rFonts w:ascii="Times New Roman" w:eastAsia="Times New Roman" w:hAnsi="Times New Roman" w:cs="Times New Roman"/>
          <w:bCs/>
          <w:color w:val="000000" w:themeColor="text1"/>
          <w:sz w:val="26"/>
          <w:szCs w:val="26"/>
        </w:rPr>
        <w:t>инновационной программы дошкольного образования</w:t>
      </w:r>
      <w:r w:rsidR="00FA66EE">
        <w:rPr>
          <w:rFonts w:ascii="Times New Roman" w:eastAsia="Times New Roman" w:hAnsi="Times New Roman" w:cs="Times New Roman"/>
          <w:bCs/>
          <w:color w:val="000000" w:themeColor="text1"/>
          <w:sz w:val="26"/>
          <w:szCs w:val="26"/>
        </w:rPr>
        <w:t xml:space="preserve"> </w:t>
      </w:r>
      <w:r w:rsidR="00FA66EE" w:rsidRPr="00FA66EE">
        <w:rPr>
          <w:rFonts w:ascii="Times New Roman" w:eastAsia="Times New Roman" w:hAnsi="Times New Roman" w:cs="Times New Roman"/>
          <w:bCs/>
          <w:color w:val="000000" w:themeColor="text1"/>
          <w:sz w:val="26"/>
          <w:szCs w:val="26"/>
        </w:rPr>
        <w:t>«ОТ РОЖДЕНИЯ ДО ШКОЛЫ»</w:t>
      </w:r>
      <w:r w:rsidR="00FA66EE">
        <w:rPr>
          <w:rFonts w:ascii="Times New Roman" w:eastAsia="Times New Roman" w:hAnsi="Times New Roman" w:cs="Times New Roman"/>
          <w:bCs/>
          <w:color w:val="000000" w:themeColor="text1"/>
          <w:sz w:val="26"/>
          <w:szCs w:val="26"/>
        </w:rPr>
        <w:t>.</w:t>
      </w:r>
    </w:p>
    <w:p w14:paraId="0770609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xml:space="preserve">Планируемые результаты освоения Программы детьми </w:t>
      </w:r>
      <w:r w:rsidR="008366D7">
        <w:rPr>
          <w:rFonts w:ascii="Times New Roman" w:eastAsia="Times New Roman" w:hAnsi="Times New Roman" w:cs="Times New Roman"/>
          <w:b/>
          <w:bCs/>
          <w:color w:val="000000" w:themeColor="text1"/>
          <w:sz w:val="26"/>
          <w:szCs w:val="26"/>
        </w:rPr>
        <w:t xml:space="preserve">второй </w:t>
      </w:r>
      <w:r w:rsidRPr="009F7156">
        <w:rPr>
          <w:rFonts w:ascii="Times New Roman" w:eastAsia="Times New Roman" w:hAnsi="Times New Roman" w:cs="Times New Roman"/>
          <w:b/>
          <w:bCs/>
          <w:color w:val="000000" w:themeColor="text1"/>
          <w:sz w:val="26"/>
          <w:szCs w:val="26"/>
        </w:rPr>
        <w:t>группы</w:t>
      </w:r>
      <w:r w:rsidR="008366D7">
        <w:rPr>
          <w:rFonts w:ascii="Times New Roman" w:eastAsia="Times New Roman" w:hAnsi="Times New Roman" w:cs="Times New Roman"/>
          <w:b/>
          <w:bCs/>
          <w:color w:val="000000" w:themeColor="text1"/>
          <w:sz w:val="26"/>
          <w:szCs w:val="26"/>
        </w:rPr>
        <w:t xml:space="preserve"> раннего возраста</w:t>
      </w:r>
    </w:p>
    <w:p w14:paraId="7D357AE1" w14:textId="77777777" w:rsidR="009F7156" w:rsidRPr="009F7156" w:rsidRDefault="009F7156" w:rsidP="0016711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Слушание, запоминание и узнавание коротких мелодий</w:t>
      </w:r>
    </w:p>
    <w:p w14:paraId="07B812A3" w14:textId="77777777" w:rsidR="009F7156" w:rsidRPr="009F7156" w:rsidRDefault="009F7156" w:rsidP="0016711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Подпевание отдельных слогов и слов в несложных песенках, попевках</w:t>
      </w:r>
    </w:p>
    <w:p w14:paraId="3BAFA54C" w14:textId="77777777" w:rsidR="009F7156" w:rsidRPr="009F7156" w:rsidRDefault="009F7156" w:rsidP="0016711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контрастные особенности звучания музыки (громко-тихо)</w:t>
      </w:r>
    </w:p>
    <w:p w14:paraId="5C652348" w14:textId="77777777" w:rsidR="009F7156" w:rsidRPr="009F7156" w:rsidRDefault="009F7156" w:rsidP="0016711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Выполнять различные движения: хлопать в ладоши, топать ножками, делать полуприседания «пружинку»</w:t>
      </w:r>
    </w:p>
    <w:p w14:paraId="2F0776B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Планируемые результаты освоения Программы детьми</w:t>
      </w:r>
      <w:r w:rsidR="008366D7">
        <w:rPr>
          <w:rFonts w:ascii="Times New Roman" w:eastAsia="Times New Roman" w:hAnsi="Times New Roman" w:cs="Times New Roman"/>
          <w:b/>
          <w:bCs/>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младшей группы</w:t>
      </w:r>
    </w:p>
    <w:p w14:paraId="4C624A75" w14:textId="77777777" w:rsidR="009F7156" w:rsidRPr="009F7156" w:rsidRDefault="009F7156" w:rsidP="0016711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Слушать музыкальное произведение до конца, узнавать знакомые песни, различать звуки по высоте (в пределах октавы).</w:t>
      </w:r>
    </w:p>
    <w:p w14:paraId="71CF4DA2" w14:textId="77777777" w:rsidR="009F7156" w:rsidRPr="009F7156" w:rsidRDefault="009F7156" w:rsidP="0016711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Замечать изменения в звучании (тихо - громко).</w:t>
      </w:r>
    </w:p>
    <w:p w14:paraId="38E2259B" w14:textId="77777777" w:rsidR="009F7156" w:rsidRPr="009F7156" w:rsidRDefault="009F7156" w:rsidP="0016711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Петь, не отставая и не опережая друг друга.</w:t>
      </w:r>
    </w:p>
    <w:p w14:paraId="56C9788F" w14:textId="77777777" w:rsidR="009F7156" w:rsidRPr="009F7156" w:rsidRDefault="009F7156" w:rsidP="0016711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14:paraId="0A22EA35" w14:textId="77777777" w:rsidR="009F7156" w:rsidRPr="009F7156" w:rsidRDefault="009F7156" w:rsidP="0016711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и называть детские музыкальные инструменты (металлофон, барабан и др.)</w:t>
      </w:r>
    </w:p>
    <w:p w14:paraId="787FA813" w14:textId="77777777" w:rsidR="00446BD9" w:rsidRDefault="00446BD9" w:rsidP="009F7156">
      <w:pPr>
        <w:spacing w:after="150" w:line="240" w:lineRule="auto"/>
        <w:rPr>
          <w:rFonts w:ascii="Times New Roman" w:eastAsia="Times New Roman" w:hAnsi="Times New Roman" w:cs="Times New Roman"/>
          <w:b/>
          <w:bCs/>
          <w:color w:val="000000" w:themeColor="text1"/>
          <w:sz w:val="26"/>
          <w:szCs w:val="26"/>
        </w:rPr>
      </w:pPr>
    </w:p>
    <w:p w14:paraId="545FE347" w14:textId="77777777" w:rsidR="00CC76A9" w:rsidRDefault="00CC76A9" w:rsidP="009F7156">
      <w:pPr>
        <w:spacing w:after="150" w:line="240" w:lineRule="auto"/>
        <w:rPr>
          <w:rFonts w:ascii="Times New Roman" w:eastAsia="Times New Roman" w:hAnsi="Times New Roman" w:cs="Times New Roman"/>
          <w:b/>
          <w:bCs/>
          <w:color w:val="000000" w:themeColor="text1"/>
          <w:sz w:val="26"/>
          <w:szCs w:val="26"/>
        </w:rPr>
      </w:pPr>
    </w:p>
    <w:p w14:paraId="7D9EF6BA" w14:textId="77777777" w:rsidR="00CC76A9" w:rsidRDefault="00CC76A9" w:rsidP="009F7156">
      <w:pPr>
        <w:spacing w:after="150" w:line="240" w:lineRule="auto"/>
        <w:rPr>
          <w:rFonts w:ascii="Times New Roman" w:eastAsia="Times New Roman" w:hAnsi="Times New Roman" w:cs="Times New Roman"/>
          <w:b/>
          <w:bCs/>
          <w:color w:val="000000" w:themeColor="text1"/>
          <w:sz w:val="26"/>
          <w:szCs w:val="26"/>
        </w:rPr>
      </w:pPr>
    </w:p>
    <w:p w14:paraId="566C38E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Планируемые результаты освоения Программы детьми средней группы</w:t>
      </w:r>
    </w:p>
    <w:p w14:paraId="10CFCF29"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Внимательно слушать музыкальное произведение, чувствовать его характер; выражать свои чувства словами, рисунком, движением.</w:t>
      </w:r>
    </w:p>
    <w:p w14:paraId="0F4B1830"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Узнавать песни по мелодии.</w:t>
      </w:r>
    </w:p>
    <w:p w14:paraId="4EEB9711"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звуки по высоте (в пределах сексты - септимы).</w:t>
      </w:r>
    </w:p>
    <w:p w14:paraId="3F0F58C4"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Петь протяжно, четко произносить слова; вместе начинать и заканчивать пение.</w:t>
      </w:r>
    </w:p>
    <w:p w14:paraId="4ACD3F21"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Выполнять движения, отвечающие характеру музыки, самостоятельно меняя их в соответ</w:t>
      </w:r>
      <w:r w:rsidRPr="009F7156">
        <w:rPr>
          <w:rFonts w:ascii="Times New Roman" w:eastAsia="Times New Roman" w:hAnsi="Times New Roman" w:cs="Times New Roman"/>
          <w:color w:val="000000" w:themeColor="text1"/>
          <w:sz w:val="26"/>
          <w:szCs w:val="26"/>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14:paraId="3EFBAC5B" w14:textId="77777777" w:rsidR="009F7156" w:rsidRPr="009F7156" w:rsidRDefault="009F7156" w:rsidP="00167111">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Инсценировать (совместно с воспитателем) песни, хороводы.   Играть на металлофоне простейшие мелодии на одном звуке.</w:t>
      </w:r>
    </w:p>
    <w:p w14:paraId="580FF0F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Планируемые результаты освоения Программы детьми старшей группы</w:t>
      </w:r>
    </w:p>
    <w:p w14:paraId="769BAEEF"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жанры музыкальных произведений (марш, танец, песня); звучание музыкальных инструментов (фортепиано, скрипка).</w:t>
      </w:r>
    </w:p>
    <w:p w14:paraId="4D92EF0D"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высокие и низкие звуки (в пределах квинты).</w:t>
      </w:r>
    </w:p>
    <w:p w14:paraId="18E992AD"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53ACBF3A"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Ритмично двигаться в соответствии с характером и динамикой музыки.</w:t>
      </w:r>
    </w:p>
    <w:p w14:paraId="2530FFBF"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Выполнять танцевальные движения: поочередное выбрасывание ног вперед в прыжке, по</w:t>
      </w:r>
      <w:r w:rsidRPr="009F7156">
        <w:rPr>
          <w:rFonts w:ascii="Times New Roman" w:eastAsia="Times New Roman" w:hAnsi="Times New Roman" w:cs="Times New Roman"/>
          <w:color w:val="000000" w:themeColor="text1"/>
          <w:sz w:val="26"/>
          <w:szCs w:val="26"/>
        </w:rPr>
        <w:softHyphen/>
        <w:t>луприседание с выставлением ноги на пятку, шаг на всей ступне на месте, с продвижением впе</w:t>
      </w:r>
      <w:r w:rsidRPr="009F7156">
        <w:rPr>
          <w:rFonts w:ascii="Times New Roman" w:eastAsia="Times New Roman" w:hAnsi="Times New Roman" w:cs="Times New Roman"/>
          <w:color w:val="000000" w:themeColor="text1"/>
          <w:sz w:val="26"/>
          <w:szCs w:val="26"/>
        </w:rPr>
        <w:softHyphen/>
        <w:t>ред и в кружении.</w:t>
      </w:r>
    </w:p>
    <w:p w14:paraId="63CFF689"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Самостоятельно инсценировать содержание песен, хороводов; действовать, не подражая друг другу.</w:t>
      </w:r>
    </w:p>
    <w:p w14:paraId="3C31CFCB" w14:textId="77777777" w:rsidR="009F7156" w:rsidRPr="009F7156" w:rsidRDefault="009F7156" w:rsidP="00167111">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Играть мелодии на металлофоне по одному и небольшими группами.</w:t>
      </w:r>
    </w:p>
    <w:p w14:paraId="5DFD7968" w14:textId="77777777" w:rsidR="00446BD9" w:rsidRDefault="00446BD9" w:rsidP="009F7156">
      <w:pPr>
        <w:spacing w:after="150" w:line="240" w:lineRule="auto"/>
        <w:rPr>
          <w:rFonts w:ascii="Times New Roman" w:eastAsia="Times New Roman" w:hAnsi="Times New Roman" w:cs="Times New Roman"/>
          <w:b/>
          <w:bCs/>
          <w:color w:val="000000" w:themeColor="text1"/>
          <w:sz w:val="26"/>
          <w:szCs w:val="26"/>
        </w:rPr>
      </w:pPr>
    </w:p>
    <w:p w14:paraId="602782B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Планируемые результаты освоения Программы детьми подготовительной группы</w:t>
      </w:r>
    </w:p>
    <w:p w14:paraId="66CF8571"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Узнавать мелодию Государственного гимна РФ</w:t>
      </w:r>
    </w:p>
    <w:p w14:paraId="423F38C3"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жанры музыкальных произведений (марш, танец, песня); звучание музыкальных инструментов  (фортепиано, скрипка)</w:t>
      </w:r>
    </w:p>
    <w:p w14:paraId="0E715C39"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Различать части произведения.</w:t>
      </w:r>
    </w:p>
    <w:p w14:paraId="2DEB9FD8"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Внимательно слушать музыку, эмоционально откликаться на выраженные в ней чувства и настроения.</w:t>
      </w:r>
    </w:p>
    <w:p w14:paraId="435FF098"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14:paraId="529DC9DD"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Слушать в музыке изобразительные моменты, соответствующие названию пьесы, узнавать характерные образы.</w:t>
      </w:r>
    </w:p>
    <w:p w14:paraId="0A560A8A"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Выражать свои впечатления от музыки в движениях и рисунках.</w:t>
      </w:r>
    </w:p>
    <w:p w14:paraId="21DF0F26"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Петь несложные песни в удобном диапазоне, исполняя их выразительно и музыкально, правильно передавая мелодию</w:t>
      </w:r>
    </w:p>
    <w:p w14:paraId="0554F56E"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Воспроизводить и чисто петь общее направление мелодии и отдельные её отрезки с аккомпанементом.</w:t>
      </w:r>
    </w:p>
    <w:p w14:paraId="27584186"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Сохранять правильное положение корпуса при пении, относительно свободно артикулируя, правильно распределяя дыхание.</w:t>
      </w:r>
    </w:p>
    <w:p w14:paraId="7FD66CDF"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Петь индивидуально и коллективно, с сопровождением и без него.</w:t>
      </w:r>
    </w:p>
    <w:p w14:paraId="601B93E2"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14:paraId="1D051C19"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14:paraId="68139A23"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Самостоятельно инсценировать содержание песен, хороводов, действовать, не подражая друг другу.</w:t>
      </w:r>
    </w:p>
    <w:p w14:paraId="530D0D40" w14:textId="77777777" w:rsidR="009F7156" w:rsidRPr="009F7156" w:rsidRDefault="009F7156" w:rsidP="00167111">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Исполнять сольно и в ансамбле на ударных и звуковысотных детских музыкальных инструментах несложные песни и мелодии.</w:t>
      </w:r>
    </w:p>
    <w:p w14:paraId="36C2369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3B5906E" w14:textId="77777777" w:rsidR="009F7156" w:rsidRPr="00A20DD8" w:rsidRDefault="009F7156" w:rsidP="00CC76A9">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b/>
          <w:bCs/>
          <w:color w:val="000000" w:themeColor="text1"/>
          <w:sz w:val="26"/>
          <w:szCs w:val="26"/>
        </w:rPr>
        <w:t>II. СОДЕРЖАТЕЛЬНЫЙ РАЗДЕЛ</w:t>
      </w:r>
    </w:p>
    <w:p w14:paraId="7772A7AC" w14:textId="77777777" w:rsidR="009F7156" w:rsidRPr="009F7156" w:rsidRDefault="009F7156" w:rsidP="00CC76A9">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2.1 Описание образовательной деятельности в образовательной области</w:t>
      </w:r>
      <w:r w:rsidR="00CC76A9">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«Художественно-эстетическое развитие» направление «Музыка»</w:t>
      </w:r>
    </w:p>
    <w:p w14:paraId="049757EA" w14:textId="77777777" w:rsidR="009F7156" w:rsidRPr="009F7156" w:rsidRDefault="009F7156" w:rsidP="00CC76A9">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w:t>
      </w:r>
    </w:p>
    <w:p w14:paraId="3D146B2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500"/>
        <w:gridCol w:w="7150"/>
      </w:tblGrid>
      <w:tr w:rsidR="009F7156" w:rsidRPr="009F7156" w14:paraId="77E0D8A7"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360558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Образовательная область</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1BE982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Интеграция</w:t>
            </w:r>
          </w:p>
        </w:tc>
      </w:tr>
      <w:tr w:rsidR="009F7156" w:rsidRPr="009F7156" w14:paraId="41F1A890"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7E4648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Социально-коммуникативное развитие</w:t>
            </w:r>
          </w:p>
          <w:p w14:paraId="5FF030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1C79135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BE7107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«Социализация»: 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14:paraId="1A6FCA1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«Безопасность»: формирование основ безопасности собственной жизнедеятельности в различных видах музыкальной деятельности</w:t>
            </w:r>
          </w:p>
          <w:p w14:paraId="4DA805C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«Труд»</w:t>
            </w:r>
          </w:p>
        </w:tc>
      </w:tr>
      <w:tr w:rsidR="009F7156" w:rsidRPr="009F7156" w14:paraId="3FFD6E04"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EDC61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Познавательное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7A56A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9F7156" w:rsidRPr="009F7156" w14:paraId="45BD7839"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8726B9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Речевое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8974FE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«Коммуникация»: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14:paraId="3FE16A7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9F7156" w:rsidRPr="009F7156" w14:paraId="4AA75CBA"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0B9F04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Художественно-эстетическое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842EDB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9F7156" w:rsidRPr="009F7156" w14:paraId="3A165180" w14:textId="77777777" w:rsidTr="009F7156">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19D29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Физическое</w:t>
            </w:r>
          </w:p>
          <w:p w14:paraId="553DD87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0A6B5F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«Физическая культура»: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14:paraId="569F589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14:paraId="054181A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D16C71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Цели и задачи реализации  направления «Музыка»</w:t>
      </w:r>
    </w:p>
    <w:p w14:paraId="2DDFBF4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Цель:  развитие музыкальности детей, способности эмоционально воспринимать музыку через решение следующих задач:</w:t>
      </w:r>
    </w:p>
    <w:p w14:paraId="7BB8DF8D" w14:textId="77777777" w:rsidR="009F7156" w:rsidRPr="009F7156" w:rsidRDefault="009F7156" w:rsidP="00167111">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музыкально-художественной деятельности;</w:t>
      </w:r>
    </w:p>
    <w:p w14:paraId="7E65143D" w14:textId="77777777" w:rsidR="009F7156" w:rsidRPr="009F7156" w:rsidRDefault="009F7156" w:rsidP="00167111">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приобщение к музыкальному искусству;</w:t>
      </w:r>
    </w:p>
    <w:p w14:paraId="06C65748" w14:textId="77777777" w:rsidR="009F7156" w:rsidRPr="009F7156" w:rsidRDefault="009F7156" w:rsidP="00167111">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музыкальности детей.</w:t>
      </w:r>
    </w:p>
    <w:p w14:paraId="020F270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«Слушание»:</w:t>
      </w:r>
    </w:p>
    <w:p w14:paraId="1A58B7B2" w14:textId="77777777" w:rsidR="009F7156" w:rsidRPr="009F7156" w:rsidRDefault="009F7156" w:rsidP="00167111">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ознакомление с музыкальными произведениями, их запоминание, накопление музыкальных впечатлений;</w:t>
      </w:r>
    </w:p>
    <w:p w14:paraId="588BE914" w14:textId="77777777" w:rsidR="009F7156" w:rsidRPr="009F7156" w:rsidRDefault="009F7156" w:rsidP="00167111">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музыкальных способностей и навыков культурного слушания музыки;</w:t>
      </w:r>
    </w:p>
    <w:p w14:paraId="0A7984B4" w14:textId="77777777" w:rsidR="009F7156" w:rsidRPr="009F7156" w:rsidRDefault="009F7156" w:rsidP="00167111">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развитие способности различать характер песен, инструментальных пьес, средств их выразительности; формирование музыкального вкуса.</w:t>
      </w:r>
    </w:p>
    <w:p w14:paraId="72E49819" w14:textId="77777777" w:rsidR="009F7156" w:rsidRPr="009F7156" w:rsidRDefault="009F7156" w:rsidP="00167111">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способности эмоционально воспринимать музыку,</w:t>
      </w:r>
    </w:p>
    <w:p w14:paraId="46ABE57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«Пение»:</w:t>
      </w:r>
    </w:p>
    <w:p w14:paraId="4B8E5C0C" w14:textId="77777777" w:rsidR="009F7156" w:rsidRPr="009F7156" w:rsidRDefault="009F7156" w:rsidP="00167111">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формирование у детей певческих умений и навыков</w:t>
      </w:r>
    </w:p>
    <w:p w14:paraId="2F6E0816" w14:textId="77777777" w:rsidR="009F7156" w:rsidRPr="009F7156" w:rsidRDefault="009F7156" w:rsidP="00167111">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14:paraId="2B38F1A9" w14:textId="77777777" w:rsidR="009F7156" w:rsidRPr="009F7156" w:rsidRDefault="009F7156" w:rsidP="00167111">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14:paraId="429BA6AD" w14:textId="77777777" w:rsidR="009F7156" w:rsidRPr="009F7156" w:rsidRDefault="009F7156" w:rsidP="00167111">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певческого голоса, укрепление и расширение его диапазона.</w:t>
      </w:r>
    </w:p>
    <w:p w14:paraId="6856233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«Музыкально-ритмические движения»:</w:t>
      </w:r>
    </w:p>
    <w:p w14:paraId="4B921C85" w14:textId="77777777" w:rsidR="009F7156" w:rsidRPr="009F7156" w:rsidRDefault="009F7156" w:rsidP="00167111">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музыкального восприятия, музыкально-ритмического чувства и в связи с этим ритмичности движений</w:t>
      </w:r>
    </w:p>
    <w:p w14:paraId="3F5CF9DA" w14:textId="77777777" w:rsidR="009F7156" w:rsidRPr="009F7156" w:rsidRDefault="009F7156" w:rsidP="00167111">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14:paraId="6CE9EA5F" w14:textId="77777777" w:rsidR="009F7156" w:rsidRPr="009F7156" w:rsidRDefault="009F7156" w:rsidP="00167111">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обучение детей музыкально-ритмическим умениям и навыкам через игры, пляски и упражнения</w:t>
      </w:r>
    </w:p>
    <w:p w14:paraId="64D137F8" w14:textId="77777777" w:rsidR="009F7156" w:rsidRPr="009F7156" w:rsidRDefault="009F7156" w:rsidP="00167111">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художественно-творческих способностей</w:t>
      </w:r>
    </w:p>
    <w:p w14:paraId="495D0FD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«Игра на детских музыкальных инструментах»</w:t>
      </w:r>
    </w:p>
    <w:p w14:paraId="12368B46" w14:textId="77777777" w:rsidR="009F7156" w:rsidRPr="009F7156" w:rsidRDefault="009F7156" w:rsidP="00167111">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совершенствование эстетического восприятия и чувства ребенка,</w:t>
      </w:r>
    </w:p>
    <w:p w14:paraId="5189A4D1" w14:textId="77777777" w:rsidR="009F7156" w:rsidRPr="009F7156" w:rsidRDefault="009F7156" w:rsidP="00167111">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становление и развитие волевых качеств: выдержка, настойчивость, целеустремленность, усидчивость.</w:t>
      </w:r>
    </w:p>
    <w:p w14:paraId="2884BC18" w14:textId="77777777" w:rsidR="009F7156" w:rsidRPr="009F7156" w:rsidRDefault="009F7156" w:rsidP="00167111">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сосредоточенности, памяти, фантазии, творческих способностей, музыкального вкуса.</w:t>
      </w:r>
    </w:p>
    <w:p w14:paraId="0730BA37" w14:textId="77777777" w:rsidR="009F7156" w:rsidRPr="009F7156" w:rsidRDefault="009F7156" w:rsidP="00167111">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знакомство с детскими музыкальными инструментами и обучение детей игре на них.</w:t>
      </w:r>
    </w:p>
    <w:p w14:paraId="73648D1F" w14:textId="77777777" w:rsidR="009F7156" w:rsidRPr="009F7156" w:rsidRDefault="009F7156" w:rsidP="00167111">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координации музыкального мышления и двигательных функций организма.</w:t>
      </w:r>
    </w:p>
    <w:p w14:paraId="7386C07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«Творчество»:</w:t>
      </w:r>
      <w:r w:rsidRPr="009F7156">
        <w:rPr>
          <w:rFonts w:ascii="Times New Roman" w:eastAsia="Times New Roman" w:hAnsi="Times New Roman" w:cs="Times New Roman"/>
          <w:color w:val="000000" w:themeColor="text1"/>
          <w:sz w:val="26"/>
          <w:szCs w:val="26"/>
        </w:rPr>
        <w:t> песенное, музыкально-игровое, танцевальное. Импровизация на детских музыкальных инструментах</w:t>
      </w:r>
    </w:p>
    <w:p w14:paraId="139380B6" w14:textId="77777777" w:rsidR="009F7156" w:rsidRPr="009F7156" w:rsidRDefault="009F7156" w:rsidP="00167111">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способность творческого воображения при восприятии музыки</w:t>
      </w:r>
    </w:p>
    <w:p w14:paraId="1CBD7EFE" w14:textId="77777777" w:rsidR="009F7156" w:rsidRPr="009F7156" w:rsidRDefault="009F7156" w:rsidP="00167111">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14:paraId="2CBD8495" w14:textId="77777777" w:rsidR="009F7156" w:rsidRPr="009F7156" w:rsidRDefault="009F7156" w:rsidP="00167111">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способность к песенному, музыкально-игровому, танцевальному творчеству, к импровизации на инструментах</w:t>
      </w:r>
    </w:p>
    <w:p w14:paraId="7D940558" w14:textId="77777777" w:rsidR="009F7156" w:rsidRPr="009F7156" w:rsidRDefault="009F7156" w:rsidP="002F183C">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xml:space="preserve">Рабочая программа, опираясь на </w:t>
      </w:r>
      <w:r w:rsidR="002F183C">
        <w:rPr>
          <w:rFonts w:ascii="Times New Roman" w:eastAsia="Times New Roman" w:hAnsi="Times New Roman" w:cs="Times New Roman"/>
          <w:color w:val="000000" w:themeColor="text1"/>
          <w:sz w:val="26"/>
          <w:szCs w:val="26"/>
        </w:rPr>
        <w:t xml:space="preserve">инновационную программу дошкольного образования </w:t>
      </w:r>
      <w:r w:rsidR="002F183C" w:rsidRPr="002F183C">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color w:val="000000" w:themeColor="text1"/>
          <w:sz w:val="26"/>
          <w:szCs w:val="26"/>
        </w:rPr>
        <w:t>«От рождения до школы»,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14:paraId="329DEA2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14:paraId="6F2D4E5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3823F7F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2.2.Непосредственная образовательная деятельность</w:t>
      </w:r>
    </w:p>
    <w:p w14:paraId="56ED735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Музыкальные занятия проводятся во всех возрастных группах  2 раза в неделю.</w:t>
      </w:r>
    </w:p>
    <w:p w14:paraId="6E6F711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Продолжительность занятий: </w:t>
      </w:r>
      <w:r w:rsidR="008366D7">
        <w:rPr>
          <w:rFonts w:ascii="Times New Roman" w:eastAsia="Times New Roman" w:hAnsi="Times New Roman" w:cs="Times New Roman"/>
          <w:color w:val="000000" w:themeColor="text1"/>
          <w:sz w:val="26"/>
          <w:szCs w:val="26"/>
        </w:rPr>
        <w:t xml:space="preserve">группа раннего возраста </w:t>
      </w:r>
      <w:r w:rsidRPr="009F7156">
        <w:rPr>
          <w:rFonts w:ascii="Times New Roman" w:eastAsia="Times New Roman" w:hAnsi="Times New Roman" w:cs="Times New Roman"/>
          <w:color w:val="000000" w:themeColor="text1"/>
          <w:sz w:val="26"/>
          <w:szCs w:val="26"/>
        </w:rPr>
        <w:t xml:space="preserve"> – 10 минут, младшая - 15минут, средняя группа – 20 минут, старшая группа – 25 минут, подготовительная группа – 30 минут.</w:t>
      </w:r>
    </w:p>
    <w:p w14:paraId="4451F23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 второй половине дня проводятся развлечения.</w:t>
      </w:r>
      <w:r w:rsidR="008366D7">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color w:val="000000" w:themeColor="text1"/>
          <w:sz w:val="26"/>
          <w:szCs w:val="26"/>
        </w:rPr>
        <w:t>Музыкальная непосредственная образовательная деятельность  состоит из трех частей.</w:t>
      </w:r>
    </w:p>
    <w:p w14:paraId="16C716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Вводная часть.</w:t>
      </w:r>
    </w:p>
    <w:p w14:paraId="6EBB093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8366D7">
        <w:rPr>
          <w:rFonts w:ascii="Times New Roman" w:eastAsia="Times New Roman" w:hAnsi="Times New Roman" w:cs="Times New Roman"/>
          <w:b/>
          <w:i/>
          <w:color w:val="000000" w:themeColor="text1"/>
          <w:sz w:val="26"/>
          <w:szCs w:val="26"/>
        </w:rPr>
        <w:t>Музыкально-ритмические упражнения</w:t>
      </w:r>
      <w:r w:rsidRPr="009F7156">
        <w:rPr>
          <w:rFonts w:ascii="Times New Roman" w:eastAsia="Times New Roman" w:hAnsi="Times New Roman" w:cs="Times New Roman"/>
          <w:color w:val="000000" w:themeColor="text1"/>
          <w:sz w:val="26"/>
          <w:szCs w:val="26"/>
        </w:rPr>
        <w:t>. Цель: настроить ребенка на занятие и развивать навыки основных и танцевальных движений, которые будут использованы в плясках, танцах, хороводах.</w:t>
      </w:r>
    </w:p>
    <w:p w14:paraId="185DFCD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Основная часть</w:t>
      </w:r>
      <w:r w:rsidRPr="009F7156">
        <w:rPr>
          <w:rFonts w:ascii="Times New Roman" w:eastAsia="Times New Roman" w:hAnsi="Times New Roman" w:cs="Times New Roman"/>
          <w:color w:val="000000" w:themeColor="text1"/>
          <w:sz w:val="26"/>
          <w:szCs w:val="26"/>
        </w:rPr>
        <w:t>.</w:t>
      </w:r>
    </w:p>
    <w:p w14:paraId="68BAA1C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8366D7">
        <w:rPr>
          <w:rFonts w:ascii="Times New Roman" w:eastAsia="Times New Roman" w:hAnsi="Times New Roman" w:cs="Times New Roman"/>
          <w:b/>
          <w:i/>
          <w:color w:val="000000" w:themeColor="text1"/>
          <w:sz w:val="26"/>
          <w:szCs w:val="26"/>
        </w:rPr>
        <w:t>Слушание музыки.</w:t>
      </w:r>
      <w:r w:rsidRPr="009F7156">
        <w:rPr>
          <w:rFonts w:ascii="Times New Roman" w:eastAsia="Times New Roman" w:hAnsi="Times New Roman" w:cs="Times New Roman"/>
          <w:color w:val="000000" w:themeColor="text1"/>
          <w:sz w:val="26"/>
          <w:szCs w:val="26"/>
        </w:rPr>
        <w:t xml:space="preserve"> Цель: приучать ребенка вслушиваться в звучание мелодии и аккомпанемента, создающих художест</w:t>
      </w:r>
      <w:r w:rsidRPr="009F7156">
        <w:rPr>
          <w:rFonts w:ascii="Times New Roman" w:eastAsia="Times New Roman" w:hAnsi="Times New Roman" w:cs="Times New Roman"/>
          <w:color w:val="000000" w:themeColor="text1"/>
          <w:sz w:val="26"/>
          <w:szCs w:val="26"/>
        </w:rPr>
        <w:softHyphen/>
        <w:t>венно-музыкальный образ, эмоционально на них реагировать.</w:t>
      </w:r>
    </w:p>
    <w:p w14:paraId="5ADDDE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8366D7">
        <w:rPr>
          <w:rFonts w:ascii="Times New Roman" w:eastAsia="Times New Roman" w:hAnsi="Times New Roman" w:cs="Times New Roman"/>
          <w:b/>
          <w:i/>
          <w:color w:val="000000" w:themeColor="text1"/>
          <w:sz w:val="26"/>
          <w:szCs w:val="26"/>
        </w:rPr>
        <w:t>Подпевание и пение</w:t>
      </w:r>
      <w:r w:rsidRPr="009F7156">
        <w:rPr>
          <w:rFonts w:ascii="Times New Roman" w:eastAsia="Times New Roman" w:hAnsi="Times New Roman" w:cs="Times New Roman"/>
          <w:color w:val="000000" w:themeColor="text1"/>
          <w:sz w:val="26"/>
          <w:szCs w:val="26"/>
        </w:rPr>
        <w:t>.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14:paraId="0C9DB6B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основную часть занятий включаются и музыкально-дидактические игры, направленные на знакомство с детскими музыкальными инструмен</w:t>
      </w:r>
      <w:r w:rsidRPr="009F7156">
        <w:rPr>
          <w:rFonts w:ascii="Times New Roman" w:eastAsia="Times New Roman" w:hAnsi="Times New Roman" w:cs="Times New Roman"/>
          <w:color w:val="000000" w:themeColor="text1"/>
          <w:sz w:val="26"/>
          <w:szCs w:val="26"/>
        </w:rPr>
        <w:softHyphen/>
        <w:t>тами, развитие памяти и воображения, музыкально-сенсорных способностей.</w:t>
      </w:r>
    </w:p>
    <w:p w14:paraId="1976E08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Заключительная часть.</w:t>
      </w:r>
    </w:p>
    <w:p w14:paraId="009032F3" w14:textId="77777777" w:rsidR="009F7156" w:rsidRPr="008366D7" w:rsidRDefault="009F7156" w:rsidP="009F7156">
      <w:pPr>
        <w:spacing w:after="150" w:line="240" w:lineRule="auto"/>
        <w:rPr>
          <w:rFonts w:ascii="Times New Roman" w:eastAsia="Times New Roman" w:hAnsi="Times New Roman" w:cs="Times New Roman"/>
          <w:b/>
          <w:i/>
          <w:color w:val="000000" w:themeColor="text1"/>
          <w:sz w:val="26"/>
          <w:szCs w:val="26"/>
        </w:rPr>
      </w:pPr>
      <w:r w:rsidRPr="008366D7">
        <w:rPr>
          <w:rFonts w:ascii="Times New Roman" w:eastAsia="Times New Roman" w:hAnsi="Times New Roman" w:cs="Times New Roman"/>
          <w:b/>
          <w:i/>
          <w:color w:val="000000" w:themeColor="text1"/>
          <w:sz w:val="26"/>
          <w:szCs w:val="26"/>
        </w:rPr>
        <w:t>Игра или пляска.</w:t>
      </w:r>
    </w:p>
    <w:p w14:paraId="36FF459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Образовательная деятельность при проведении режимных моментов</w:t>
      </w:r>
    </w:p>
    <w:p w14:paraId="7A1D2C8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(из </w:t>
      </w:r>
      <w:r w:rsidR="002F183C">
        <w:rPr>
          <w:rFonts w:ascii="Times New Roman" w:eastAsia="Times New Roman" w:hAnsi="Times New Roman" w:cs="Times New Roman"/>
          <w:color w:val="000000" w:themeColor="text1"/>
          <w:sz w:val="26"/>
          <w:szCs w:val="26"/>
        </w:rPr>
        <w:t xml:space="preserve">инновационной </w:t>
      </w:r>
      <w:r w:rsidRPr="009F7156">
        <w:rPr>
          <w:rFonts w:ascii="Times New Roman" w:eastAsia="Times New Roman" w:hAnsi="Times New Roman" w:cs="Times New Roman"/>
          <w:color w:val="000000" w:themeColor="text1"/>
          <w:sz w:val="26"/>
          <w:szCs w:val="26"/>
        </w:rPr>
        <w:t>программы)</w:t>
      </w:r>
    </w:p>
    <w:p w14:paraId="4C426D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9F7156">
        <w:rPr>
          <w:rFonts w:ascii="Times New Roman" w:eastAsia="Times New Roman" w:hAnsi="Times New Roman" w:cs="Times New Roman"/>
          <w:color w:val="000000" w:themeColor="text1"/>
          <w:sz w:val="26"/>
          <w:szCs w:val="26"/>
        </w:rPr>
        <w:softHyphen/>
        <w:t>тов, игрушек.</w:t>
      </w:r>
    </w:p>
    <w:p w14:paraId="2B5E20C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Самостоятельная деятельность детей</w:t>
      </w:r>
    </w:p>
    <w:p w14:paraId="551C4DB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(из </w:t>
      </w:r>
      <w:r w:rsidR="002F183C">
        <w:rPr>
          <w:rFonts w:ascii="Times New Roman" w:eastAsia="Times New Roman" w:hAnsi="Times New Roman" w:cs="Times New Roman"/>
          <w:color w:val="000000" w:themeColor="text1"/>
          <w:sz w:val="26"/>
          <w:szCs w:val="26"/>
        </w:rPr>
        <w:t xml:space="preserve">инновационной </w:t>
      </w:r>
      <w:r w:rsidRPr="009F7156">
        <w:rPr>
          <w:rFonts w:ascii="Times New Roman" w:eastAsia="Times New Roman" w:hAnsi="Times New Roman" w:cs="Times New Roman"/>
          <w:color w:val="000000" w:themeColor="text1"/>
          <w:sz w:val="26"/>
          <w:szCs w:val="26"/>
        </w:rPr>
        <w:t>программы)</w:t>
      </w:r>
    </w:p>
    <w:p w14:paraId="39DDE34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Художественно эстетическое развитие: 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музицирование (пение, танцы, игра на дет</w:t>
      </w:r>
      <w:r w:rsidRPr="009F7156">
        <w:rPr>
          <w:rFonts w:ascii="Times New Roman" w:eastAsia="Times New Roman" w:hAnsi="Times New Roman" w:cs="Times New Roman"/>
          <w:color w:val="000000" w:themeColor="text1"/>
          <w:sz w:val="26"/>
          <w:szCs w:val="26"/>
        </w:rPr>
        <w:softHyphen/>
        <w:t>ских музыкальных инструментах), слушание музыки.</w:t>
      </w:r>
    </w:p>
    <w:p w14:paraId="10661D4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Реализация целей и задач направления «Музыка» осуществляется в процессе разнообразных видов детской деятельности (формах активности детей), таких как:</w:t>
      </w:r>
    </w:p>
    <w:p w14:paraId="387DDC86"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игровая, включая сюжетно-ролевую игру, игру с правилами и другие виды игры;</w:t>
      </w:r>
    </w:p>
    <w:p w14:paraId="4F81CF34"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коммуникативная (общение и взаимодействие со взрослыми и сверстниками);</w:t>
      </w:r>
    </w:p>
    <w:p w14:paraId="41F6E584"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познавательно-исследовательская (исследования объектов окружающего мира и экспериментирования с ними);</w:t>
      </w:r>
    </w:p>
    <w:p w14:paraId="37CFDACF"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восприятие художественной литературы и фольклора;</w:t>
      </w:r>
    </w:p>
    <w:p w14:paraId="3C0A1995"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6A842F8F" w14:textId="77777777" w:rsidR="009F7156" w:rsidRPr="009F7156" w:rsidRDefault="009F7156" w:rsidP="00167111">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двигательная (овладение основными движениями).</w:t>
      </w:r>
    </w:p>
    <w:p w14:paraId="6C2177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5AE917E9" w14:textId="199815ED"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Содержание работы по музыкальному воспитанию</w:t>
      </w:r>
      <w:r w:rsidR="00167E03">
        <w:rPr>
          <w:rFonts w:ascii="Times New Roman" w:eastAsia="Times New Roman" w:hAnsi="Times New Roman" w:cs="Times New Roman"/>
          <w:color w:val="000000" w:themeColor="text1"/>
          <w:sz w:val="26"/>
          <w:szCs w:val="26"/>
        </w:rPr>
        <w:t xml:space="preserve"> </w:t>
      </w:r>
      <w:r w:rsidR="00167E03">
        <w:rPr>
          <w:rFonts w:ascii="Times New Roman" w:eastAsia="Times New Roman" w:hAnsi="Times New Roman" w:cs="Times New Roman"/>
          <w:b/>
          <w:bCs/>
          <w:color w:val="000000" w:themeColor="text1"/>
          <w:sz w:val="26"/>
          <w:szCs w:val="26"/>
        </w:rPr>
        <w:t>в</w:t>
      </w:r>
      <w:r w:rsidR="00665E5C">
        <w:rPr>
          <w:rFonts w:ascii="Times New Roman" w:eastAsia="Times New Roman" w:hAnsi="Times New Roman" w:cs="Times New Roman"/>
          <w:b/>
          <w:bCs/>
          <w:color w:val="000000" w:themeColor="text1"/>
          <w:sz w:val="26"/>
          <w:szCs w:val="26"/>
        </w:rPr>
        <w:t xml:space="preserve">о второй </w:t>
      </w:r>
      <w:r w:rsidRPr="009F7156">
        <w:rPr>
          <w:rFonts w:ascii="Times New Roman" w:eastAsia="Times New Roman" w:hAnsi="Times New Roman" w:cs="Times New Roman"/>
          <w:b/>
          <w:bCs/>
          <w:color w:val="000000" w:themeColor="text1"/>
          <w:sz w:val="26"/>
          <w:szCs w:val="26"/>
        </w:rPr>
        <w:t xml:space="preserve">группе </w:t>
      </w:r>
      <w:r w:rsidR="00167E03">
        <w:rPr>
          <w:rFonts w:ascii="Times New Roman" w:eastAsia="Times New Roman" w:hAnsi="Times New Roman" w:cs="Times New Roman"/>
          <w:b/>
          <w:bCs/>
          <w:color w:val="000000" w:themeColor="text1"/>
          <w:sz w:val="26"/>
          <w:szCs w:val="26"/>
        </w:rPr>
        <w:t xml:space="preserve">раннего возраста </w:t>
      </w:r>
      <w:r w:rsidRPr="009F7156">
        <w:rPr>
          <w:rFonts w:ascii="Times New Roman" w:eastAsia="Times New Roman" w:hAnsi="Times New Roman" w:cs="Times New Roman"/>
          <w:b/>
          <w:bCs/>
          <w:color w:val="000000" w:themeColor="text1"/>
          <w:sz w:val="26"/>
          <w:szCs w:val="26"/>
        </w:rPr>
        <w:t>(</w:t>
      </w:r>
      <w:r w:rsidR="00677796">
        <w:rPr>
          <w:rFonts w:ascii="Times New Roman" w:eastAsia="Times New Roman" w:hAnsi="Times New Roman" w:cs="Times New Roman"/>
          <w:b/>
          <w:bCs/>
          <w:color w:val="000000" w:themeColor="text1"/>
          <w:sz w:val="26"/>
          <w:szCs w:val="26"/>
        </w:rPr>
        <w:t>1,5</w:t>
      </w:r>
      <w:r w:rsidRPr="009F7156">
        <w:rPr>
          <w:rFonts w:ascii="Times New Roman" w:eastAsia="Times New Roman" w:hAnsi="Times New Roman" w:cs="Times New Roman"/>
          <w:b/>
          <w:bCs/>
          <w:color w:val="000000" w:themeColor="text1"/>
          <w:sz w:val="26"/>
          <w:szCs w:val="26"/>
        </w:rPr>
        <w:t>-3 года)</w:t>
      </w:r>
    </w:p>
    <w:p w14:paraId="3B47261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w:t>
      </w:r>
      <w:r w:rsidR="00167E03">
        <w:rPr>
          <w:rFonts w:ascii="Times New Roman" w:eastAsia="Times New Roman" w:hAnsi="Times New Roman" w:cs="Times New Roman"/>
          <w:color w:val="000000" w:themeColor="text1"/>
          <w:sz w:val="26"/>
          <w:szCs w:val="26"/>
        </w:rPr>
        <w:t>тическое развитие» направление  «Музыка»</w:t>
      </w:r>
      <w:r w:rsidRPr="009F7156">
        <w:rPr>
          <w:rFonts w:ascii="Times New Roman" w:eastAsia="Times New Roman" w:hAnsi="Times New Roman" w:cs="Times New Roman"/>
          <w:color w:val="000000" w:themeColor="text1"/>
          <w:sz w:val="26"/>
          <w:szCs w:val="26"/>
        </w:rPr>
        <w:t xml:space="preserve"> в первой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14:paraId="338C9E57" w14:textId="77777777" w:rsidR="009F7156" w:rsidRPr="009F7156" w:rsidRDefault="009F7156" w:rsidP="00167111">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эмоциональную отзывчивость на музыку</w:t>
      </w:r>
    </w:p>
    <w:p w14:paraId="34A3379D" w14:textId="77777777" w:rsidR="009F7156" w:rsidRPr="009F7156" w:rsidRDefault="009F7156" w:rsidP="00167111">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основные движения (ходьба, бег)</w:t>
      </w:r>
    </w:p>
    <w:p w14:paraId="74994ADD" w14:textId="77777777" w:rsidR="009F7156" w:rsidRPr="009F7156" w:rsidRDefault="009F7156" w:rsidP="00167111">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активное подпевание</w:t>
      </w:r>
    </w:p>
    <w:p w14:paraId="37D9EF68" w14:textId="77777777" w:rsidR="009F7156" w:rsidRPr="009F7156" w:rsidRDefault="009F7156" w:rsidP="00167111">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чувство ритма, координацию движений</w:t>
      </w:r>
    </w:p>
    <w:p w14:paraId="3EC22AA5" w14:textId="77777777" w:rsidR="009F7156" w:rsidRPr="00446BD9" w:rsidRDefault="009F7156" w:rsidP="009F7156">
      <w:pPr>
        <w:spacing w:after="150" w:line="240" w:lineRule="auto"/>
        <w:rPr>
          <w:rFonts w:ascii="Times New Roman" w:eastAsia="Times New Roman" w:hAnsi="Times New Roman" w:cs="Times New Roman"/>
          <w:i/>
          <w:color w:val="000000" w:themeColor="text1"/>
          <w:sz w:val="26"/>
          <w:szCs w:val="26"/>
        </w:rPr>
      </w:pPr>
      <w:r w:rsidRPr="00446BD9">
        <w:rPr>
          <w:rFonts w:ascii="Times New Roman" w:eastAsia="Times New Roman" w:hAnsi="Times New Roman" w:cs="Times New Roman"/>
          <w:b/>
          <w:bCs/>
          <w:i/>
          <w:color w:val="000000" w:themeColor="text1"/>
          <w:sz w:val="26"/>
          <w:szCs w:val="26"/>
        </w:rPr>
        <w:t>Слушание</w:t>
      </w:r>
    </w:p>
    <w:p w14:paraId="39EAC8D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эмоциональную отзывчивость во время слушания музыки. Учить детей слушать музыкальное произведение до конца, понимать характер музыки. Во время прослушивания музыки развивать представление детей младшего дошкольного возраста об окружающем мире, способствовать расширению словарного запаса.</w:t>
      </w:r>
    </w:p>
    <w:p w14:paraId="7F26E1B3" w14:textId="77777777" w:rsidR="009F7156" w:rsidRPr="00446BD9" w:rsidRDefault="00446BD9" w:rsidP="009F7156">
      <w:pPr>
        <w:spacing w:after="150" w:line="240" w:lineRule="auto"/>
        <w:rPr>
          <w:rFonts w:ascii="Times New Roman" w:eastAsia="Times New Roman" w:hAnsi="Times New Roman" w:cs="Times New Roman"/>
          <w:i/>
          <w:color w:val="000000" w:themeColor="text1"/>
          <w:sz w:val="26"/>
          <w:szCs w:val="26"/>
        </w:rPr>
      </w:pPr>
      <w:r w:rsidRPr="00446BD9">
        <w:rPr>
          <w:rFonts w:ascii="Times New Roman" w:eastAsia="Times New Roman" w:hAnsi="Times New Roman" w:cs="Times New Roman"/>
          <w:b/>
          <w:bCs/>
          <w:i/>
          <w:color w:val="000000" w:themeColor="text1"/>
          <w:sz w:val="26"/>
          <w:szCs w:val="26"/>
        </w:rPr>
        <w:t> </w:t>
      </w:r>
      <w:r w:rsidR="009F7156" w:rsidRPr="00446BD9">
        <w:rPr>
          <w:rFonts w:ascii="Times New Roman" w:eastAsia="Times New Roman" w:hAnsi="Times New Roman" w:cs="Times New Roman"/>
          <w:b/>
          <w:bCs/>
          <w:i/>
          <w:color w:val="000000" w:themeColor="text1"/>
          <w:sz w:val="26"/>
          <w:szCs w:val="26"/>
        </w:rPr>
        <w:t>Пение        </w:t>
      </w:r>
    </w:p>
    <w:p w14:paraId="11AD7FD3" w14:textId="77777777" w:rsidR="009F7156" w:rsidRPr="009F7156" w:rsidRDefault="00446BD9"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009F7156" w:rsidRPr="009F7156">
        <w:rPr>
          <w:rFonts w:ascii="Times New Roman" w:eastAsia="Times New Roman" w:hAnsi="Times New Roman" w:cs="Times New Roman"/>
          <w:color w:val="000000" w:themeColor="text1"/>
          <w:sz w:val="26"/>
          <w:szCs w:val="26"/>
        </w:rPr>
        <w:t>Способствовать развитию активного подпевания. При помощи пения расширять кругозор и словарный запас ребенка. Развивать эмоциональную отзывчивость детей на музыку различного характера.</w:t>
      </w:r>
    </w:p>
    <w:p w14:paraId="480D756D" w14:textId="77777777" w:rsidR="009F7156" w:rsidRPr="00446BD9" w:rsidRDefault="009F7156" w:rsidP="009F7156">
      <w:pPr>
        <w:spacing w:after="150" w:line="240" w:lineRule="auto"/>
        <w:rPr>
          <w:rFonts w:ascii="Times New Roman" w:eastAsia="Times New Roman" w:hAnsi="Times New Roman" w:cs="Times New Roman"/>
          <w:i/>
          <w:color w:val="000000" w:themeColor="text1"/>
          <w:sz w:val="26"/>
          <w:szCs w:val="26"/>
        </w:rPr>
      </w:pPr>
      <w:r w:rsidRPr="00446BD9">
        <w:rPr>
          <w:rFonts w:ascii="Times New Roman" w:eastAsia="Times New Roman" w:hAnsi="Times New Roman" w:cs="Times New Roman"/>
          <w:b/>
          <w:bCs/>
          <w:i/>
          <w:color w:val="000000" w:themeColor="text1"/>
          <w:sz w:val="26"/>
          <w:szCs w:val="26"/>
        </w:rPr>
        <w:t>Музыкально-ритмические движения</w:t>
      </w:r>
    </w:p>
    <w:p w14:paraId="475EC425" w14:textId="77777777" w:rsidR="009F7156" w:rsidRPr="009F7156" w:rsidRDefault="00446BD9"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w:t>
      </w:r>
      <w:r w:rsidR="009F7156" w:rsidRPr="009F7156">
        <w:rPr>
          <w:rFonts w:ascii="Times New Roman" w:eastAsia="Times New Roman" w:hAnsi="Times New Roman" w:cs="Times New Roman"/>
          <w:color w:val="000000" w:themeColor="text1"/>
          <w:sz w:val="26"/>
          <w:szCs w:val="26"/>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Формировать навыки ориентировки в пространстве.</w:t>
      </w:r>
    </w:p>
    <w:p w14:paraId="1997885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танцевально-игрового творчества.</w:t>
      </w:r>
    </w:p>
    <w:p w14:paraId="65568E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детей с некоторыми детскими музыкальными инструментами: дудочкой, металлофоном, колокольчиком, бубном, погремушкой, ба</w:t>
      </w:r>
      <w:r w:rsidRPr="009F7156">
        <w:rPr>
          <w:rFonts w:ascii="Times New Roman" w:eastAsia="Times New Roman" w:hAnsi="Times New Roman" w:cs="Times New Roman"/>
          <w:color w:val="000000" w:themeColor="text1"/>
          <w:sz w:val="26"/>
          <w:szCs w:val="26"/>
        </w:rPr>
        <w:softHyphen/>
        <w:t>рабаном, а также их звучанием; способствовать приобретению элементарных навыков проигрывания на детских ударных музыкальных инстру</w:t>
      </w:r>
      <w:r w:rsidRPr="009F7156">
        <w:rPr>
          <w:rFonts w:ascii="Times New Roman" w:eastAsia="Times New Roman" w:hAnsi="Times New Roman" w:cs="Times New Roman"/>
          <w:color w:val="000000" w:themeColor="text1"/>
          <w:sz w:val="26"/>
          <w:szCs w:val="26"/>
        </w:rPr>
        <w:softHyphen/>
        <w:t>ментах</w:t>
      </w:r>
    </w:p>
    <w:p w14:paraId="4494931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2DCAC2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Содержание работы по музыкальному воспитанию</w:t>
      </w:r>
      <w:r w:rsidR="00167E03">
        <w:rPr>
          <w:rFonts w:ascii="Times New Roman" w:eastAsia="Times New Roman" w:hAnsi="Times New Roman" w:cs="Times New Roman"/>
          <w:color w:val="000000" w:themeColor="text1"/>
          <w:sz w:val="26"/>
          <w:szCs w:val="26"/>
        </w:rPr>
        <w:t xml:space="preserve"> в </w:t>
      </w:r>
      <w:r w:rsidRPr="009F7156">
        <w:rPr>
          <w:rFonts w:ascii="Times New Roman" w:eastAsia="Times New Roman" w:hAnsi="Times New Roman" w:cs="Times New Roman"/>
          <w:b/>
          <w:bCs/>
          <w:color w:val="000000" w:themeColor="text1"/>
          <w:sz w:val="26"/>
          <w:szCs w:val="26"/>
        </w:rPr>
        <w:t>младшей группе (3-4 года)</w:t>
      </w:r>
    </w:p>
    <w:p w14:paraId="36C649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«Художественно-эстетическое развитие» направление „Музыка" во второй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14:paraId="6FEEABCD" w14:textId="77777777" w:rsidR="009F7156" w:rsidRPr="009F7156" w:rsidRDefault="009F7156" w:rsidP="00167111">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воспитывать эмоциональную отзывчивость на музыку;</w:t>
      </w:r>
    </w:p>
    <w:p w14:paraId="3241DD5F" w14:textId="77777777" w:rsidR="009F7156" w:rsidRPr="009F7156" w:rsidRDefault="009F7156" w:rsidP="00167111">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познакомить с тремя музыкальными жанра</w:t>
      </w:r>
      <w:r w:rsidRPr="009F7156">
        <w:rPr>
          <w:rFonts w:ascii="Times New Roman" w:eastAsia="Times New Roman" w:hAnsi="Times New Roman" w:cs="Times New Roman"/>
          <w:color w:val="000000" w:themeColor="text1"/>
          <w:sz w:val="26"/>
          <w:szCs w:val="26"/>
        </w:rPr>
        <w:softHyphen/>
        <w:t>ми: песней, танцем, маршем;</w:t>
      </w:r>
    </w:p>
    <w:p w14:paraId="23D64FC5" w14:textId="77777777" w:rsidR="009F7156" w:rsidRPr="009F7156" w:rsidRDefault="009F7156" w:rsidP="00167111">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развитию музыкальной памяти, формировать умение узнавать знакомые песни, пьесы;</w:t>
      </w:r>
    </w:p>
    <w:p w14:paraId="6FBEEC44" w14:textId="77777777" w:rsidR="009F7156" w:rsidRPr="009F7156" w:rsidRDefault="009F7156" w:rsidP="00167111">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чувствовать характер музыки (веселый, бодрый, спокойный), эмоционально на нее реагировать</w:t>
      </w:r>
    </w:p>
    <w:p w14:paraId="0A7AD349"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Слушание</w:t>
      </w:r>
    </w:p>
    <w:p w14:paraId="25083E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9F7156">
        <w:rPr>
          <w:rFonts w:ascii="Times New Roman" w:eastAsia="Times New Roman" w:hAnsi="Times New Roman" w:cs="Times New Roman"/>
          <w:color w:val="000000" w:themeColor="text1"/>
          <w:sz w:val="26"/>
          <w:szCs w:val="26"/>
        </w:rPr>
        <w:softHyphen/>
        <w:t>ских музыкальных инструментов (музыкальный молоточек, шарманка, погремушка, барабан, бубен, металлофон и др.).</w:t>
      </w:r>
    </w:p>
    <w:p w14:paraId="4849404B"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Пение</w:t>
      </w:r>
    </w:p>
    <w:p w14:paraId="3D3460A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развитию певческих навыков: петь без напряжения в диапазоне ре (ми) - ля (си); в одном темпе со всеми, чисто и ясно произ</w:t>
      </w:r>
      <w:r w:rsidRPr="009F7156">
        <w:rPr>
          <w:rFonts w:ascii="Times New Roman" w:eastAsia="Times New Roman" w:hAnsi="Times New Roman" w:cs="Times New Roman"/>
          <w:color w:val="000000" w:themeColor="text1"/>
          <w:sz w:val="26"/>
          <w:szCs w:val="26"/>
        </w:rPr>
        <w:softHyphen/>
        <w:t>носить слова, передавать характер песни (весело, протяжно, ласково).</w:t>
      </w:r>
    </w:p>
    <w:p w14:paraId="1D6DA81D" w14:textId="77777777" w:rsidR="00446BD9" w:rsidRDefault="00446BD9" w:rsidP="009F7156">
      <w:pPr>
        <w:spacing w:after="150" w:line="240" w:lineRule="auto"/>
        <w:rPr>
          <w:rFonts w:ascii="Times New Roman" w:eastAsia="Times New Roman" w:hAnsi="Times New Roman" w:cs="Times New Roman"/>
          <w:b/>
          <w:bCs/>
          <w:i/>
          <w:color w:val="000000" w:themeColor="text1"/>
          <w:sz w:val="26"/>
          <w:szCs w:val="26"/>
        </w:rPr>
      </w:pPr>
    </w:p>
    <w:p w14:paraId="12D71D28"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Песенное творчество</w:t>
      </w:r>
    </w:p>
    <w:p w14:paraId="618638F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допевать мелодии колыбельных песен на слог «баю-баю» и веселых мелодий на слог «ля-ля». Формировать навыки сочинительства ве</w:t>
      </w:r>
      <w:r w:rsidRPr="009F7156">
        <w:rPr>
          <w:rFonts w:ascii="Times New Roman" w:eastAsia="Times New Roman" w:hAnsi="Times New Roman" w:cs="Times New Roman"/>
          <w:color w:val="000000" w:themeColor="text1"/>
          <w:sz w:val="26"/>
          <w:szCs w:val="26"/>
        </w:rPr>
        <w:softHyphen/>
        <w:t>селых и грустных мелодий по образцу.</w:t>
      </w:r>
    </w:p>
    <w:p w14:paraId="7544F0E3"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Музыкально-ритмические движения</w:t>
      </w:r>
    </w:p>
    <w:p w14:paraId="70DA306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9F7156">
        <w:rPr>
          <w:rFonts w:ascii="Times New Roman" w:eastAsia="Times New Roman" w:hAnsi="Times New Roman" w:cs="Times New Roman"/>
          <w:color w:val="000000" w:themeColor="text1"/>
          <w:sz w:val="26"/>
          <w:szCs w:val="26"/>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9F7156">
        <w:rPr>
          <w:rFonts w:ascii="Times New Roman" w:eastAsia="Times New Roman" w:hAnsi="Times New Roman" w:cs="Times New Roman"/>
          <w:color w:val="000000" w:themeColor="text1"/>
          <w:sz w:val="26"/>
          <w:szCs w:val="26"/>
        </w:rPr>
        <w:softHyphen/>
        <w:t>ку ритмично и согласно темпу и характеру музыкального произведения (с предметами, игрушками, без них).</w:t>
      </w:r>
    </w:p>
    <w:p w14:paraId="7D7F7D5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развитию навыков выразительной и эмоциональной передачи игровых и сказочных образов: идет медведь, крадется кошка, бега</w:t>
      </w:r>
      <w:r w:rsidRPr="009F7156">
        <w:rPr>
          <w:rFonts w:ascii="Times New Roman" w:eastAsia="Times New Roman" w:hAnsi="Times New Roman" w:cs="Times New Roman"/>
          <w:color w:val="000000" w:themeColor="text1"/>
          <w:sz w:val="26"/>
          <w:szCs w:val="26"/>
        </w:rPr>
        <w:softHyphen/>
        <w:t>ют мышата, скачет зайка, ходит петушок, клюют зернышки цыплята, летают птички, едут машины, летят самолеты, идет коза рогатая и др.</w:t>
      </w:r>
    </w:p>
    <w:p w14:paraId="1EF7523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навыки ориентировки в пространстве.</w:t>
      </w:r>
    </w:p>
    <w:p w14:paraId="1118B31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танцевально-игрового творчества.</w:t>
      </w:r>
    </w:p>
    <w:p w14:paraId="7B9C116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Стимулировать самостоятельное выполнение танцевальных движений под плясовые мелодии. Активизировать выполнение движений, пере</w:t>
      </w:r>
      <w:r w:rsidRPr="009F7156">
        <w:rPr>
          <w:rFonts w:ascii="Times New Roman" w:eastAsia="Times New Roman" w:hAnsi="Times New Roman" w:cs="Times New Roman"/>
          <w:color w:val="000000" w:themeColor="text1"/>
          <w:sz w:val="26"/>
          <w:szCs w:val="26"/>
        </w:rPr>
        <w:softHyphen/>
        <w:t>дающих характер изображаемых животных.</w:t>
      </w:r>
    </w:p>
    <w:p w14:paraId="2D55CE7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Игра на детских музыкальных инструментах.</w:t>
      </w:r>
    </w:p>
    <w:p w14:paraId="4FDF019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детей с некоторыми детскими музыкальными инструментами: дудочкой, металлофоном, колокольчиком, бубном, погремушкой, ба</w:t>
      </w:r>
      <w:r w:rsidRPr="009F7156">
        <w:rPr>
          <w:rFonts w:ascii="Times New Roman" w:eastAsia="Times New Roman" w:hAnsi="Times New Roman" w:cs="Times New Roman"/>
          <w:color w:val="000000" w:themeColor="text1"/>
          <w:sz w:val="26"/>
          <w:szCs w:val="26"/>
        </w:rPr>
        <w:softHyphen/>
        <w:t>рабаном, а также их звучанием; способствовать приобретению элементарных навыков игры на детских ударных музыкальных инстру</w:t>
      </w:r>
      <w:r w:rsidRPr="009F7156">
        <w:rPr>
          <w:rFonts w:ascii="Times New Roman" w:eastAsia="Times New Roman" w:hAnsi="Times New Roman" w:cs="Times New Roman"/>
          <w:color w:val="000000" w:themeColor="text1"/>
          <w:sz w:val="26"/>
          <w:szCs w:val="26"/>
        </w:rPr>
        <w:softHyphen/>
        <w:t>ментах.</w:t>
      </w:r>
    </w:p>
    <w:p w14:paraId="394D3E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занятиях исполь</w:t>
      </w:r>
      <w:r w:rsidRPr="009F7156">
        <w:rPr>
          <w:rFonts w:ascii="Times New Roman" w:eastAsia="Times New Roman" w:hAnsi="Times New Roman" w:cs="Times New Roman"/>
          <w:color w:val="000000" w:themeColor="text1"/>
          <w:sz w:val="26"/>
          <w:szCs w:val="26"/>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14:paraId="635AC8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Содержание работы по музыкальному воспитаниюв средней группе (4-5 лет)</w:t>
      </w:r>
    </w:p>
    <w:p w14:paraId="2CC295F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«Художественно-эстетическое развитие» направление „Музыка"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14:paraId="3FFF67AA" w14:textId="77777777" w:rsidR="009F7156" w:rsidRPr="009F7156" w:rsidRDefault="009F7156" w:rsidP="00167111">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музыкально художественной деятельности;</w:t>
      </w:r>
    </w:p>
    <w:p w14:paraId="4438BD2C" w14:textId="77777777" w:rsidR="009F7156" w:rsidRPr="009F7156" w:rsidRDefault="009F7156" w:rsidP="00167111">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приобщение к музыкальному искусству.</w:t>
      </w:r>
    </w:p>
    <w:p w14:paraId="4FBE27B6"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i/>
          <w:color w:val="000000" w:themeColor="text1"/>
          <w:sz w:val="26"/>
          <w:szCs w:val="26"/>
        </w:rPr>
        <w:t> </w:t>
      </w:r>
      <w:r w:rsidRPr="00167E03">
        <w:rPr>
          <w:rFonts w:ascii="Times New Roman" w:eastAsia="Times New Roman" w:hAnsi="Times New Roman" w:cs="Times New Roman"/>
          <w:b/>
          <w:bCs/>
          <w:i/>
          <w:color w:val="000000" w:themeColor="text1"/>
          <w:sz w:val="26"/>
          <w:szCs w:val="26"/>
        </w:rPr>
        <w:t>Слушание</w:t>
      </w:r>
    </w:p>
    <w:p w14:paraId="4D064C1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Продолжать развивать у детей интерес к музыке, желание слушать ее. Закреплять знания о жанрах в музыке (песня, танец, марш).</w:t>
      </w:r>
    </w:p>
    <w:p w14:paraId="05A188B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w:t>
      </w:r>
      <w:r w:rsidRPr="009F7156">
        <w:rPr>
          <w:rFonts w:ascii="Times New Roman" w:eastAsia="Times New Roman" w:hAnsi="Times New Roman" w:cs="Times New Roman"/>
          <w:color w:val="000000" w:themeColor="text1"/>
          <w:sz w:val="26"/>
          <w:szCs w:val="26"/>
        </w:rPr>
        <w:lastRenderedPageBreak/>
        <w:t>высказывать свои впечатления о прослушанном. Формировать умение различать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21077C99"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Пение</w:t>
      </w:r>
    </w:p>
    <w:p w14:paraId="3743CD6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14:paraId="3F2CB241" w14:textId="77777777" w:rsidR="00167E03"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Песенное творчество</w:t>
      </w:r>
    </w:p>
    <w:p w14:paraId="30BF316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 </w:t>
      </w:r>
    </w:p>
    <w:p w14:paraId="31D7AC7D"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i/>
          <w:color w:val="000000" w:themeColor="text1"/>
          <w:sz w:val="26"/>
          <w:szCs w:val="26"/>
        </w:rPr>
        <w:t> </w:t>
      </w:r>
      <w:r w:rsidRPr="00167E03">
        <w:rPr>
          <w:rFonts w:ascii="Times New Roman" w:eastAsia="Times New Roman" w:hAnsi="Times New Roman" w:cs="Times New Roman"/>
          <w:b/>
          <w:bCs/>
          <w:i/>
          <w:color w:val="000000" w:themeColor="text1"/>
          <w:sz w:val="26"/>
          <w:szCs w:val="26"/>
        </w:rPr>
        <w:t>Музыкально-ритмические движения</w:t>
      </w:r>
    </w:p>
    <w:p w14:paraId="3A01105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14:paraId="55DD1779"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 Развитие танцевально-игрового творчества</w:t>
      </w:r>
    </w:p>
    <w:p w14:paraId="1DDA617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14:paraId="5DD8CF6A"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9F7156">
        <w:rPr>
          <w:rFonts w:ascii="Times New Roman" w:eastAsia="Times New Roman" w:hAnsi="Times New Roman" w:cs="Times New Roman"/>
          <w:color w:val="000000" w:themeColor="text1"/>
          <w:sz w:val="26"/>
          <w:szCs w:val="26"/>
        </w:rPr>
        <w:t> </w:t>
      </w:r>
      <w:r w:rsidRPr="00167E03">
        <w:rPr>
          <w:rFonts w:ascii="Times New Roman" w:eastAsia="Times New Roman" w:hAnsi="Times New Roman" w:cs="Times New Roman"/>
          <w:b/>
          <w:bCs/>
          <w:i/>
          <w:color w:val="000000" w:themeColor="text1"/>
          <w:sz w:val="26"/>
          <w:szCs w:val="26"/>
        </w:rPr>
        <w:t>Игра на детских музыкальных инструментах</w:t>
      </w:r>
    </w:p>
    <w:p w14:paraId="619A0B8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r w:rsidRPr="009F7156">
        <w:rPr>
          <w:rFonts w:ascii="Times New Roman" w:eastAsia="Times New Roman" w:hAnsi="Times New Roman" w:cs="Times New Roman"/>
          <w:color w:val="000000" w:themeColor="text1"/>
          <w:sz w:val="26"/>
          <w:szCs w:val="26"/>
        </w:rPr>
        <w:t>Формировать умение подыгрывать простейшие мелодии на деревянных ложках, погремушках, барабане, металлофоне.</w:t>
      </w:r>
    </w:p>
    <w:p w14:paraId="6DB8CA6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Содержание работы по музыкальному воспитанию</w:t>
      </w:r>
      <w:r w:rsidR="00167E03">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в старшей группе (5-6 лет)</w:t>
      </w:r>
    </w:p>
    <w:p w14:paraId="6538B5A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«Художественно-эстетическое развитие» направление „Музыка" в старшей  группе направлено на развитие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развитие  музыкальных способностей детей: звуковысотный, ритмический, тембровый, динамический слух; эмоциональную отзывчивость и творческую активность; способствовать дальнейшему развитию навыков пения, движений под музыку, игры и импровизации мелодий на детских музыкальных инструментах.</w:t>
      </w:r>
    </w:p>
    <w:p w14:paraId="4B9D3CA7"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lastRenderedPageBreak/>
        <w:t>Слушание</w:t>
      </w:r>
    </w:p>
    <w:p w14:paraId="6A2CB7F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различать жанры музыкальных произведений (марш, танец, песня). Совершенствовать музыкальную память через узнавание мело</w:t>
      </w:r>
      <w:r w:rsidRPr="009F7156">
        <w:rPr>
          <w:rFonts w:ascii="Times New Roman" w:eastAsia="Times New Roman" w:hAnsi="Times New Roman" w:cs="Times New Roman"/>
          <w:color w:val="000000" w:themeColor="text1"/>
          <w:sz w:val="26"/>
          <w:szCs w:val="26"/>
        </w:rPr>
        <w:softHyphen/>
        <w:t>дий по отдельным фрагментам произведения (вступление, заключение, музыкальная фраза). Совершенствовать навык различения звуков по вы</w:t>
      </w:r>
      <w:r w:rsidRPr="009F7156">
        <w:rPr>
          <w:rFonts w:ascii="Times New Roman" w:eastAsia="Times New Roman" w:hAnsi="Times New Roman" w:cs="Times New Roman"/>
          <w:color w:val="000000" w:themeColor="text1"/>
          <w:sz w:val="26"/>
          <w:szCs w:val="26"/>
        </w:rPr>
        <w:softHyphen/>
        <w:t>соте в пределах квинты, звучания музыкального инструмента (клавиш</w:t>
      </w:r>
      <w:r w:rsidRPr="009F7156">
        <w:rPr>
          <w:rFonts w:ascii="Times New Roman" w:eastAsia="Times New Roman" w:hAnsi="Times New Roman" w:cs="Times New Roman"/>
          <w:color w:val="000000" w:themeColor="text1"/>
          <w:sz w:val="26"/>
          <w:szCs w:val="26"/>
        </w:rPr>
        <w:softHyphen/>
        <w:t>но-ударные и струнные: фортепиано, скрипка, виолончель, балалайка).</w:t>
      </w:r>
    </w:p>
    <w:p w14:paraId="509A951C"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Пение</w:t>
      </w:r>
    </w:p>
    <w:p w14:paraId="5557423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певческие навыки, умение петь легким звуком в диапа</w:t>
      </w:r>
      <w:r w:rsidRPr="009F7156">
        <w:rPr>
          <w:rFonts w:ascii="Times New Roman" w:eastAsia="Times New Roman" w:hAnsi="Times New Roman" w:cs="Times New Roman"/>
          <w:color w:val="000000" w:themeColor="text1"/>
          <w:sz w:val="26"/>
          <w:szCs w:val="26"/>
        </w:rPr>
        <w:softHyphen/>
        <w:t>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w:t>
      </w:r>
      <w:r w:rsidRPr="009F7156">
        <w:rPr>
          <w:rFonts w:ascii="Times New Roman" w:eastAsia="Times New Roman" w:hAnsi="Times New Roman" w:cs="Times New Roman"/>
          <w:color w:val="000000" w:themeColor="text1"/>
          <w:sz w:val="26"/>
          <w:szCs w:val="26"/>
        </w:rPr>
        <w:softHyphen/>
        <w:t>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развивая песенный музыкальный вкус.</w:t>
      </w:r>
    </w:p>
    <w:p w14:paraId="0F94192A"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Песенное творчество</w:t>
      </w:r>
    </w:p>
    <w:p w14:paraId="3F962A4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импровизировать мелодию на заданный текст. Формировать умение сочинять мелодии различного характера: ласковую колыбель</w:t>
      </w:r>
      <w:r w:rsidRPr="009F7156">
        <w:rPr>
          <w:rFonts w:ascii="Times New Roman" w:eastAsia="Times New Roman" w:hAnsi="Times New Roman" w:cs="Times New Roman"/>
          <w:color w:val="000000" w:themeColor="text1"/>
          <w:sz w:val="26"/>
          <w:szCs w:val="26"/>
        </w:rPr>
        <w:softHyphen/>
        <w:t>ную, задорный или бодрый марш, плавный вальс, веселую плясовую.</w:t>
      </w:r>
    </w:p>
    <w:p w14:paraId="7EE11E0A"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Музыкально-ритмические движения</w:t>
      </w:r>
    </w:p>
    <w:p w14:paraId="1D4A589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чувство ритма, умение передавать через движения харак</w:t>
      </w:r>
      <w:r w:rsidRPr="009F7156">
        <w:rPr>
          <w:rFonts w:ascii="Times New Roman" w:eastAsia="Times New Roman" w:hAnsi="Times New Roman" w:cs="Times New Roman"/>
          <w:color w:val="000000" w:themeColor="text1"/>
          <w:sz w:val="26"/>
          <w:szCs w:val="26"/>
        </w:rPr>
        <w:softHyphen/>
        <w:t>тер музыки, ее эмоционально-образное содержание, свободно ориен</w:t>
      </w:r>
      <w:r w:rsidRPr="009F7156">
        <w:rPr>
          <w:rFonts w:ascii="Times New Roman" w:eastAsia="Times New Roman" w:hAnsi="Times New Roman" w:cs="Times New Roman"/>
          <w:color w:val="000000" w:themeColor="text1"/>
          <w:sz w:val="26"/>
          <w:szCs w:val="26"/>
        </w:rPr>
        <w:softHyphen/>
        <w:t>тироваться в пространстве, выполнять простейшие перестроения, са</w:t>
      </w:r>
      <w:r w:rsidRPr="009F7156">
        <w:rPr>
          <w:rFonts w:ascii="Times New Roman" w:eastAsia="Times New Roman" w:hAnsi="Times New Roman" w:cs="Times New Roman"/>
          <w:color w:val="000000" w:themeColor="text1"/>
          <w:sz w:val="26"/>
          <w:szCs w:val="26"/>
        </w:rPr>
        <w:softHyphen/>
        <w:t>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w:t>
      </w:r>
      <w:r w:rsidRPr="009F7156">
        <w:rPr>
          <w:rFonts w:ascii="Times New Roman" w:eastAsia="Times New Roman" w:hAnsi="Times New Roman" w:cs="Times New Roman"/>
          <w:color w:val="000000" w:themeColor="text1"/>
          <w:sz w:val="26"/>
          <w:szCs w:val="26"/>
        </w:rPr>
        <w:softHyphen/>
        <w:t>ной шаг с приседанием, с продвижением вперед, кружение; приседание с выставлением ноги вперед). Формировать танцевальное творчество.</w:t>
      </w:r>
    </w:p>
    <w:p w14:paraId="4834CB7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Продолжать развивать навыки инсценирования песен; учить импро</w:t>
      </w:r>
      <w:r w:rsidRPr="009F7156">
        <w:rPr>
          <w:rFonts w:ascii="Times New Roman" w:eastAsia="Times New Roman" w:hAnsi="Times New Roman" w:cs="Times New Roman"/>
          <w:color w:val="000000" w:themeColor="text1"/>
          <w:sz w:val="26"/>
          <w:szCs w:val="26"/>
        </w:rPr>
        <w:softHyphen/>
        <w:t>визировать образы сказочных животных и птиц (лошадка, коза, лиса, медведь, заяц, журавль, ворон и т.д.) в разных игровых ситуациях. По</w:t>
      </w:r>
      <w:r w:rsidRPr="009F7156">
        <w:rPr>
          <w:rFonts w:ascii="Times New Roman" w:eastAsia="Times New Roman" w:hAnsi="Times New Roman" w:cs="Times New Roman"/>
          <w:color w:val="000000" w:themeColor="text1"/>
          <w:sz w:val="26"/>
          <w:szCs w:val="26"/>
        </w:rPr>
        <w:softHyphen/>
        <w:t>знакомить с русским хороводом, пляской, с танцами других народов.</w:t>
      </w:r>
    </w:p>
    <w:p w14:paraId="2C6E08FE"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Музыкально-игровое и танцевальное творчество</w:t>
      </w:r>
    </w:p>
    <w:p w14:paraId="145BC8A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танцевальное творчество; учить придумывать движения к пляскам, танцам, составлять композицию танца, проявляя ориги</w:t>
      </w:r>
      <w:r w:rsidRPr="009F7156">
        <w:rPr>
          <w:rFonts w:ascii="Times New Roman" w:eastAsia="Times New Roman" w:hAnsi="Times New Roman" w:cs="Times New Roman"/>
          <w:color w:val="000000" w:themeColor="text1"/>
          <w:sz w:val="26"/>
          <w:szCs w:val="26"/>
        </w:rPr>
        <w:softHyphen/>
        <w:t>нальность и самостоятельность в творчестве. Учить импровизировать движения разных персонажей под музыку соответствующего характе</w:t>
      </w:r>
      <w:r w:rsidRPr="009F7156">
        <w:rPr>
          <w:rFonts w:ascii="Times New Roman" w:eastAsia="Times New Roman" w:hAnsi="Times New Roman" w:cs="Times New Roman"/>
          <w:color w:val="000000" w:themeColor="text1"/>
          <w:sz w:val="26"/>
          <w:szCs w:val="26"/>
        </w:rPr>
        <w:softHyphen/>
        <w:t>ра; самостоятельно 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14:paraId="202E4481"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Игра на детских музыкальных инструментах</w:t>
      </w:r>
    </w:p>
    <w:p w14:paraId="2A06D06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Учить детей исполнять простейшие мелодии на детских музыкальных инструментах; исполнять знакомые песенки индивидуально и небольши</w:t>
      </w:r>
      <w:r w:rsidRPr="009F7156">
        <w:rPr>
          <w:rFonts w:ascii="Times New Roman" w:eastAsia="Times New Roman" w:hAnsi="Times New Roman" w:cs="Times New Roman"/>
          <w:color w:val="000000" w:themeColor="text1"/>
          <w:sz w:val="26"/>
          <w:szCs w:val="26"/>
        </w:rPr>
        <w:softHyphen/>
        <w:t>ми группами, соблюдая при этом общую динамику и темп. Развивать творчество детей, побуждать их к активным самостоятельным действиям.</w:t>
      </w:r>
    </w:p>
    <w:p w14:paraId="627684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7CA82E1" w14:textId="2EF230E0"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Содержание работы по музыкальному воспитанию</w:t>
      </w:r>
      <w:r w:rsidR="00167E03">
        <w:rPr>
          <w:rFonts w:ascii="Times New Roman" w:eastAsia="Times New Roman" w:hAnsi="Times New Roman" w:cs="Times New Roman"/>
          <w:color w:val="000000" w:themeColor="text1"/>
          <w:sz w:val="26"/>
          <w:szCs w:val="26"/>
        </w:rPr>
        <w:t xml:space="preserve"> </w:t>
      </w:r>
      <w:r w:rsidRPr="009F7156">
        <w:rPr>
          <w:rFonts w:ascii="Times New Roman" w:eastAsia="Times New Roman" w:hAnsi="Times New Roman" w:cs="Times New Roman"/>
          <w:b/>
          <w:bCs/>
          <w:color w:val="000000" w:themeColor="text1"/>
          <w:sz w:val="26"/>
          <w:szCs w:val="26"/>
        </w:rPr>
        <w:t xml:space="preserve">в подготовительной группе (6-7 </w:t>
      </w:r>
      <w:r w:rsidR="0039197B">
        <w:rPr>
          <w:rFonts w:ascii="Times New Roman" w:eastAsia="Times New Roman" w:hAnsi="Times New Roman" w:cs="Times New Roman"/>
          <w:b/>
          <w:bCs/>
          <w:color w:val="000000" w:themeColor="text1"/>
          <w:sz w:val="26"/>
          <w:szCs w:val="26"/>
        </w:rPr>
        <w:t>(8)</w:t>
      </w:r>
      <w:r w:rsidRPr="009F7156">
        <w:rPr>
          <w:rFonts w:ascii="Times New Roman" w:eastAsia="Times New Roman" w:hAnsi="Times New Roman" w:cs="Times New Roman"/>
          <w:b/>
          <w:bCs/>
          <w:color w:val="000000" w:themeColor="text1"/>
          <w:sz w:val="26"/>
          <w:szCs w:val="26"/>
        </w:rPr>
        <w:t>лет)</w:t>
      </w:r>
    </w:p>
    <w:p w14:paraId="2F0BD7A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«Художественно-эстетическое развитие» направление „Музыка" в подготовительной группе направлено на приобщение детей к музыкальной культуре, воспитания художественного  вкуса, сознательного отношения к отечественному музыкальному наследию, духовно-ценностному фольклору и современной музыке. Решаются следующие задачи:</w:t>
      </w:r>
    </w:p>
    <w:p w14:paraId="745C899D" w14:textId="77777777" w:rsidR="009F7156" w:rsidRPr="009F7156" w:rsidRDefault="009F7156" w:rsidP="0016711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совершенствовать звуковысотный, ритмический, тембровый и динамический слух;</w:t>
      </w:r>
    </w:p>
    <w:p w14:paraId="1D18407A" w14:textId="77777777" w:rsidR="009F7156" w:rsidRPr="009F7156" w:rsidRDefault="009F7156" w:rsidP="0016711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обогащать музыкальные впечатления детей, вызывать яркий эмоциональный отклик при восприятии музыки разного характера;</w:t>
      </w:r>
    </w:p>
    <w:p w14:paraId="466E4649" w14:textId="77777777" w:rsidR="009F7156" w:rsidRPr="009F7156" w:rsidRDefault="009F7156" w:rsidP="0016711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дальнейшему формированию певческого голоса, раз</w:t>
      </w:r>
      <w:r w:rsidRPr="009F7156">
        <w:rPr>
          <w:rFonts w:ascii="Times New Roman" w:eastAsia="Times New Roman" w:hAnsi="Times New Roman" w:cs="Times New Roman"/>
          <w:color w:val="000000" w:themeColor="text1"/>
          <w:sz w:val="26"/>
          <w:szCs w:val="26"/>
        </w:rPr>
        <w:softHyphen/>
        <w:t>витию навыков движения под музыку;</w:t>
      </w:r>
    </w:p>
    <w:p w14:paraId="0F8B40AE" w14:textId="77777777" w:rsidR="009F7156" w:rsidRPr="009F7156" w:rsidRDefault="009F7156" w:rsidP="0016711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обучать игре на детских музы</w:t>
      </w:r>
      <w:r w:rsidRPr="009F7156">
        <w:rPr>
          <w:rFonts w:ascii="Times New Roman" w:eastAsia="Times New Roman" w:hAnsi="Times New Roman" w:cs="Times New Roman"/>
          <w:color w:val="000000" w:themeColor="text1"/>
          <w:sz w:val="26"/>
          <w:szCs w:val="26"/>
        </w:rPr>
        <w:softHyphen/>
        <w:t>кальных инструментах;</w:t>
      </w:r>
    </w:p>
    <w:p w14:paraId="6C3D04BC" w14:textId="77777777" w:rsidR="009F7156" w:rsidRPr="009F7156" w:rsidRDefault="009F7156" w:rsidP="0016711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с элементарными музыкальными понятиями.</w:t>
      </w:r>
    </w:p>
    <w:p w14:paraId="7BEBA2F8"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Слушание</w:t>
      </w:r>
    </w:p>
    <w:p w14:paraId="19D7FBE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Продолжать развивать навыки восприятия звуков по высоте в преде</w:t>
      </w:r>
      <w:r w:rsidRPr="009F7156">
        <w:rPr>
          <w:rFonts w:ascii="Times New Roman" w:eastAsia="Times New Roman" w:hAnsi="Times New Roman" w:cs="Times New Roman"/>
          <w:color w:val="000000" w:themeColor="text1"/>
          <w:sz w:val="26"/>
          <w:szCs w:val="26"/>
        </w:rPr>
        <w:softHyphen/>
        <w:t>лах квинты — терции; обогащать впечатления детей и формировать му</w:t>
      </w:r>
      <w:r w:rsidRPr="009F7156">
        <w:rPr>
          <w:rFonts w:ascii="Times New Roman" w:eastAsia="Times New Roman" w:hAnsi="Times New Roman" w:cs="Times New Roman"/>
          <w:color w:val="000000" w:themeColor="text1"/>
          <w:sz w:val="26"/>
          <w:szCs w:val="26"/>
        </w:rPr>
        <w:softHyphen/>
        <w:t>зыкальный вкус, развивать музыкальную память. При анализе музы</w:t>
      </w:r>
      <w:r w:rsidRPr="009F7156">
        <w:rPr>
          <w:rFonts w:ascii="Times New Roman" w:eastAsia="Times New Roman" w:hAnsi="Times New Roman" w:cs="Times New Roman"/>
          <w:color w:val="000000" w:themeColor="text1"/>
          <w:sz w:val="26"/>
          <w:szCs w:val="26"/>
        </w:rPr>
        <w:softHyphen/>
        <w:t>кальных произведений учить ясно излагать свои чувства, мысли, эмоциональное восприятие и ощущения. Способствовать развитию мы</w:t>
      </w:r>
      <w:r w:rsidRPr="009F7156">
        <w:rPr>
          <w:rFonts w:ascii="Times New Roman" w:eastAsia="Times New Roman" w:hAnsi="Times New Roman" w:cs="Times New Roman"/>
          <w:color w:val="000000" w:themeColor="text1"/>
          <w:sz w:val="26"/>
          <w:szCs w:val="26"/>
        </w:rPr>
        <w:softHyphen/>
        <w:t>шления, фантазии, памяти, слуха. Развивать словарный запас для опре</w:t>
      </w:r>
      <w:r w:rsidRPr="009F7156">
        <w:rPr>
          <w:rFonts w:ascii="Times New Roman" w:eastAsia="Times New Roman" w:hAnsi="Times New Roman" w:cs="Times New Roman"/>
          <w:color w:val="000000" w:themeColor="text1"/>
          <w:sz w:val="26"/>
          <w:szCs w:val="26"/>
        </w:rPr>
        <w:softHyphen/>
        <w:t>деления характера музыкального произведения. Знакомить с элемен</w:t>
      </w:r>
      <w:r w:rsidRPr="009F7156">
        <w:rPr>
          <w:rFonts w:ascii="Times New Roman" w:eastAsia="Times New Roman" w:hAnsi="Times New Roman" w:cs="Times New Roman"/>
          <w:color w:val="000000" w:themeColor="text1"/>
          <w:sz w:val="26"/>
          <w:szCs w:val="26"/>
        </w:rPr>
        <w:softHyphen/>
        <w:t>тарными музыкальными понятиями (регистр, динамика, длительность, темп, ритм; вокальная, инструментальная и оркестровая музыка; испол</w:t>
      </w:r>
      <w:r w:rsidRPr="009F7156">
        <w:rPr>
          <w:rFonts w:ascii="Times New Roman" w:eastAsia="Times New Roman" w:hAnsi="Times New Roman" w:cs="Times New Roman"/>
          <w:color w:val="000000" w:themeColor="text1"/>
          <w:sz w:val="26"/>
          <w:szCs w:val="26"/>
        </w:rPr>
        <w:softHyphen/>
        <w:t>нитель; жанры: балет, опера, симфония, концерт), творчеством компо</w:t>
      </w:r>
      <w:r w:rsidRPr="009F7156">
        <w:rPr>
          <w:rFonts w:ascii="Times New Roman" w:eastAsia="Times New Roman" w:hAnsi="Times New Roman" w:cs="Times New Roman"/>
          <w:color w:val="000000" w:themeColor="text1"/>
          <w:sz w:val="26"/>
          <w:szCs w:val="26"/>
        </w:rPr>
        <w:softHyphen/>
        <w:t>зиторов: И. С. Баха, В. А. Моцарта, М. Глинки, Н. Римского-Корсакова, П. Чайковского, С. Прокофьева, Д. Кабалевского и др. Познакомить де</w:t>
      </w:r>
      <w:r w:rsidRPr="009F7156">
        <w:rPr>
          <w:rFonts w:ascii="Times New Roman" w:eastAsia="Times New Roman" w:hAnsi="Times New Roman" w:cs="Times New Roman"/>
          <w:color w:val="000000" w:themeColor="text1"/>
          <w:sz w:val="26"/>
          <w:szCs w:val="26"/>
        </w:rPr>
        <w:softHyphen/>
        <w:t>тей с Государственным гимном Российской Федерации. Повышение уровня духовно-нравственного воспитания дошкольников посредством приобщения к ценностям русской православной культуры, через возрождение народных традиций и обычаев, приобщение детей к миру фольклорных праздников.</w:t>
      </w:r>
    </w:p>
    <w:p w14:paraId="0DE7B7D8"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Пение</w:t>
      </w:r>
    </w:p>
    <w:p w14:paraId="0D8494A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Совершенствовать певческий голос и вокально-слуховую координа</w:t>
      </w:r>
      <w:r w:rsidRPr="009F7156">
        <w:rPr>
          <w:rFonts w:ascii="Times New Roman" w:eastAsia="Times New Roman" w:hAnsi="Times New Roman" w:cs="Times New Roman"/>
          <w:color w:val="000000" w:themeColor="text1"/>
          <w:sz w:val="26"/>
          <w:szCs w:val="26"/>
        </w:rPr>
        <w:softHyphen/>
        <w:t>цию. Закреплять практические навыки выразительного исполнения пе</w:t>
      </w:r>
      <w:r w:rsidRPr="009F7156">
        <w:rPr>
          <w:rFonts w:ascii="Times New Roman" w:eastAsia="Times New Roman" w:hAnsi="Times New Roman" w:cs="Times New Roman"/>
          <w:color w:val="000000" w:themeColor="text1"/>
          <w:sz w:val="26"/>
          <w:szCs w:val="26"/>
        </w:rPr>
        <w:softHyphen/>
        <w:t>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w:t>
      </w:r>
      <w:r w:rsidRPr="009F7156">
        <w:rPr>
          <w:rFonts w:ascii="Times New Roman" w:eastAsia="Times New Roman" w:hAnsi="Times New Roman" w:cs="Times New Roman"/>
          <w:color w:val="000000" w:themeColor="text1"/>
          <w:sz w:val="26"/>
          <w:szCs w:val="26"/>
        </w:rPr>
        <w:softHyphen/>
        <w:t>видуально и коллективно, с музыкальным сопровождением и без него.</w:t>
      </w:r>
    </w:p>
    <w:p w14:paraId="32480444"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lastRenderedPageBreak/>
        <w:t>Песенное творчество</w:t>
      </w:r>
    </w:p>
    <w:p w14:paraId="0FD87BA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Учить самостоятельно придумывать мелодии, используя в качестве образца русские народные песни и танцы; самостоятельно импровизи</w:t>
      </w:r>
      <w:r w:rsidRPr="009F7156">
        <w:rPr>
          <w:rFonts w:ascii="Times New Roman" w:eastAsia="Times New Roman" w:hAnsi="Times New Roman" w:cs="Times New Roman"/>
          <w:color w:val="000000" w:themeColor="text1"/>
          <w:sz w:val="26"/>
          <w:szCs w:val="26"/>
        </w:rPr>
        <w:softHyphen/>
        <w:t>ровать мелодии на заданную тему по образцу и без него, используя для этого знакомые песни, пьесы и танцы.</w:t>
      </w:r>
    </w:p>
    <w:p w14:paraId="7F0B5135"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Музыкально-ритмические движения</w:t>
      </w:r>
    </w:p>
    <w:p w14:paraId="703765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дальнейшему развитию навыков танцевальных движений, умения выразительно передавать в танце эмоционально-об</w:t>
      </w:r>
      <w:r w:rsidRPr="009F7156">
        <w:rPr>
          <w:rFonts w:ascii="Times New Roman" w:eastAsia="Times New Roman" w:hAnsi="Times New Roman" w:cs="Times New Roman"/>
          <w:color w:val="000000" w:themeColor="text1"/>
          <w:sz w:val="26"/>
          <w:szCs w:val="26"/>
        </w:rPr>
        <w:softHyphen/>
        <w:t>разное содержание. Знакомить с особенностями национальных плясок разных народов и стран, и элементами бальных танцев. Развивать танцевально-игровое творчество; формировать навыки художествен</w:t>
      </w:r>
      <w:r w:rsidRPr="009F7156">
        <w:rPr>
          <w:rFonts w:ascii="Times New Roman" w:eastAsia="Times New Roman" w:hAnsi="Times New Roman" w:cs="Times New Roman"/>
          <w:color w:val="000000" w:themeColor="text1"/>
          <w:sz w:val="26"/>
          <w:szCs w:val="26"/>
        </w:rPr>
        <w:softHyphen/>
        <w:t>ного исполнения различных образов при инсценировании песен, тан</w:t>
      </w:r>
      <w:r w:rsidRPr="009F7156">
        <w:rPr>
          <w:rFonts w:ascii="Times New Roman" w:eastAsia="Times New Roman" w:hAnsi="Times New Roman" w:cs="Times New Roman"/>
          <w:color w:val="000000" w:themeColor="text1"/>
          <w:sz w:val="26"/>
          <w:szCs w:val="26"/>
        </w:rPr>
        <w:softHyphen/>
        <w:t>цев, театральных постановок.</w:t>
      </w:r>
    </w:p>
    <w:p w14:paraId="1835148F" w14:textId="77777777" w:rsidR="009F7156" w:rsidRPr="00167E03" w:rsidRDefault="009F7156" w:rsidP="009F7156">
      <w:pPr>
        <w:spacing w:after="150" w:line="240" w:lineRule="auto"/>
        <w:rPr>
          <w:rFonts w:ascii="Times New Roman" w:eastAsia="Times New Roman" w:hAnsi="Times New Roman" w:cs="Times New Roman"/>
          <w:i/>
          <w:color w:val="000000" w:themeColor="text1"/>
          <w:sz w:val="26"/>
          <w:szCs w:val="26"/>
        </w:rPr>
      </w:pPr>
      <w:r w:rsidRPr="00167E03">
        <w:rPr>
          <w:rFonts w:ascii="Times New Roman" w:eastAsia="Times New Roman" w:hAnsi="Times New Roman" w:cs="Times New Roman"/>
          <w:b/>
          <w:bCs/>
          <w:i/>
          <w:color w:val="000000" w:themeColor="text1"/>
          <w:sz w:val="26"/>
          <w:szCs w:val="26"/>
        </w:rPr>
        <w:t>Музыкально-игровое и танцевальное творчество</w:t>
      </w:r>
    </w:p>
    <w:p w14:paraId="47627B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Способствовать развитию творческой активности детей в доступных видах музыкальной исполнительской деятельности (игра в оркестре, пе</w:t>
      </w:r>
      <w:r w:rsidRPr="009F7156">
        <w:rPr>
          <w:rFonts w:ascii="Times New Roman" w:eastAsia="Times New Roman" w:hAnsi="Times New Roman" w:cs="Times New Roman"/>
          <w:color w:val="000000" w:themeColor="text1"/>
          <w:sz w:val="26"/>
          <w:szCs w:val="26"/>
        </w:rPr>
        <w:softHyphen/>
        <w:t>ние, танцевальные движения и т. п.). Учить детей импровизировать под музыку соответствующего характера движения людей (лыжник, конь</w:t>
      </w:r>
      <w:r w:rsidRPr="009F7156">
        <w:rPr>
          <w:rFonts w:ascii="Times New Roman" w:eastAsia="Times New Roman" w:hAnsi="Times New Roman" w:cs="Times New Roman"/>
          <w:color w:val="000000" w:themeColor="text1"/>
          <w:sz w:val="26"/>
          <w:szCs w:val="26"/>
        </w:rPr>
        <w:softHyphen/>
        <w:t>кобежец, наездник, рыбак и т. п.), образы животных (лукавый котик и сердитый козлик); характерные движения русских танцев. Учить само</w:t>
      </w:r>
      <w:r w:rsidRPr="009F7156">
        <w:rPr>
          <w:rFonts w:ascii="Times New Roman" w:eastAsia="Times New Roman" w:hAnsi="Times New Roman" w:cs="Times New Roman"/>
          <w:color w:val="000000" w:themeColor="text1"/>
          <w:sz w:val="26"/>
          <w:szCs w:val="26"/>
        </w:rPr>
        <w:softHyphen/>
        <w:t>стоятельно придумывать движения, отражающие содержание песни, ва</w:t>
      </w:r>
      <w:r w:rsidRPr="009F7156">
        <w:rPr>
          <w:rFonts w:ascii="Times New Roman" w:eastAsia="Times New Roman" w:hAnsi="Times New Roman" w:cs="Times New Roman"/>
          <w:color w:val="000000" w:themeColor="text1"/>
          <w:sz w:val="26"/>
          <w:szCs w:val="26"/>
        </w:rPr>
        <w:softHyphen/>
        <w:t>риации элементов плясовых движений; выразительно действовать с во</w:t>
      </w:r>
      <w:r w:rsidRPr="009F7156">
        <w:rPr>
          <w:rFonts w:ascii="Times New Roman" w:eastAsia="Times New Roman" w:hAnsi="Times New Roman" w:cs="Times New Roman"/>
          <w:color w:val="000000" w:themeColor="text1"/>
          <w:sz w:val="26"/>
          <w:szCs w:val="26"/>
        </w:rPr>
        <w:softHyphen/>
        <w:t>ображаемыми предметами, самостоятельно искать способ передачи в движениях музыкальных образов. Стимулировать формирование музы</w:t>
      </w:r>
      <w:r w:rsidRPr="009F7156">
        <w:rPr>
          <w:rFonts w:ascii="Times New Roman" w:eastAsia="Times New Roman" w:hAnsi="Times New Roman" w:cs="Times New Roman"/>
          <w:color w:val="000000" w:themeColor="text1"/>
          <w:sz w:val="26"/>
          <w:szCs w:val="26"/>
        </w:rPr>
        <w:softHyphen/>
        <w:t>кальных способностей, мышления, фантазии, воображения; содейство</w:t>
      </w:r>
      <w:r w:rsidRPr="009F7156">
        <w:rPr>
          <w:rFonts w:ascii="Times New Roman" w:eastAsia="Times New Roman" w:hAnsi="Times New Roman" w:cs="Times New Roman"/>
          <w:color w:val="000000" w:themeColor="text1"/>
          <w:sz w:val="26"/>
          <w:szCs w:val="26"/>
        </w:rPr>
        <w:softHyphen/>
        <w:t>вать проявлению активности и самостоятельности. Приобщение к ценностям русской православной культуры, через возрождение народных традиций и обычаев, приобщение детей к миру фольклорных праздников.</w:t>
      </w:r>
    </w:p>
    <w:p w14:paraId="282CB1FE" w14:textId="77777777" w:rsidR="009F7156" w:rsidRPr="00446BD9"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Pr="00167E03">
        <w:rPr>
          <w:rFonts w:ascii="Times New Roman" w:eastAsia="Times New Roman" w:hAnsi="Times New Roman" w:cs="Times New Roman"/>
          <w:b/>
          <w:bCs/>
          <w:i/>
          <w:color w:val="000000" w:themeColor="text1"/>
          <w:sz w:val="26"/>
          <w:szCs w:val="26"/>
        </w:rPr>
        <w:t>Игра на детских музыкальных инструментах</w:t>
      </w:r>
    </w:p>
    <w:p w14:paraId="55B5181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с музыкальными произведениями в исполнении различ</w:t>
      </w:r>
      <w:r w:rsidRPr="009F7156">
        <w:rPr>
          <w:rFonts w:ascii="Times New Roman" w:eastAsia="Times New Roman" w:hAnsi="Times New Roman" w:cs="Times New Roman"/>
          <w:color w:val="000000" w:themeColor="text1"/>
          <w:sz w:val="26"/>
          <w:szCs w:val="26"/>
        </w:rPr>
        <w:softHyphen/>
        <w:t>ных инструментов и в оркестровой обработке. Учить играть на метал</w:t>
      </w:r>
      <w:r w:rsidRPr="009F7156">
        <w:rPr>
          <w:rFonts w:ascii="Times New Roman" w:eastAsia="Times New Roman" w:hAnsi="Times New Roman" w:cs="Times New Roman"/>
          <w:color w:val="000000" w:themeColor="text1"/>
          <w:sz w:val="26"/>
          <w:szCs w:val="26"/>
        </w:rPr>
        <w:softHyphen/>
        <w:t>лофоне, свирели, ударных и электронных музыкальных инструментах, русских народных музыкальных инструментах: трещотках, погремуш</w:t>
      </w:r>
      <w:r w:rsidRPr="009F7156">
        <w:rPr>
          <w:rFonts w:ascii="Times New Roman" w:eastAsia="Times New Roman" w:hAnsi="Times New Roman" w:cs="Times New Roman"/>
          <w:color w:val="000000" w:themeColor="text1"/>
          <w:sz w:val="26"/>
          <w:szCs w:val="26"/>
        </w:rPr>
        <w:softHyphen/>
        <w:t>ках, треугольниках; исполнять музыкальные произведения в оркестре и ансамбле.</w:t>
      </w:r>
    </w:p>
    <w:p w14:paraId="1F6A1AC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образовательной области «Художественно-эстетическое развитие» направление «Музыка» отражено в Программе «От рождения до школы» в разделе «Содержание психолого-педагогической работы», а также в календарно-тематическом плане (Приложение № 1).</w:t>
      </w:r>
    </w:p>
    <w:p w14:paraId="4490FCE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943433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2.3.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476AD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07EF139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«Слушание»</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505"/>
        <w:gridCol w:w="2569"/>
        <w:gridCol w:w="2628"/>
        <w:gridCol w:w="2948"/>
      </w:tblGrid>
      <w:tr w:rsidR="009F7156" w:rsidRPr="009F7156" w14:paraId="1DF5FF9F"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CF3A2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Формы работы</w:t>
            </w:r>
          </w:p>
        </w:tc>
      </w:tr>
      <w:tr w:rsidR="009F7156" w:rsidRPr="009F7156" w14:paraId="5E1B5C19" w14:textId="77777777" w:rsidTr="008D23DE">
        <w:tc>
          <w:tcPr>
            <w:tcW w:w="2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15C458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Режимные моменты</w:t>
            </w:r>
          </w:p>
        </w:tc>
        <w:tc>
          <w:tcPr>
            <w:tcW w:w="256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BE388C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педагога с детьми</w:t>
            </w:r>
          </w:p>
        </w:tc>
        <w:tc>
          <w:tcPr>
            <w:tcW w:w="262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3024FF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Самостоятельная деятельность детей</w:t>
            </w:r>
          </w:p>
        </w:tc>
        <w:tc>
          <w:tcPr>
            <w:tcW w:w="29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AC2CC1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с семьей</w:t>
            </w:r>
          </w:p>
        </w:tc>
      </w:tr>
      <w:tr w:rsidR="009F7156" w:rsidRPr="009F7156" w14:paraId="26394957"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AA9269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организации детей</w:t>
            </w:r>
          </w:p>
        </w:tc>
      </w:tr>
      <w:tr w:rsidR="009F7156" w:rsidRPr="009F7156" w14:paraId="54948389" w14:textId="77777777" w:rsidTr="008D23DE">
        <w:tc>
          <w:tcPr>
            <w:tcW w:w="2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EBF5F1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0EAF5F4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tc>
        <w:tc>
          <w:tcPr>
            <w:tcW w:w="256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8E6041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2B390C5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469BB28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c>
          <w:tcPr>
            <w:tcW w:w="262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E1D037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1A19DF7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6D9DC0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9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7E62F8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34BAD9E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7F46A77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r>
      <w:tr w:rsidR="009F7156" w:rsidRPr="009F7156" w14:paraId="579AFADA" w14:textId="77777777" w:rsidTr="008D23DE">
        <w:tc>
          <w:tcPr>
            <w:tcW w:w="2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086F4D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Использование музыки:</w:t>
            </w:r>
          </w:p>
          <w:p w14:paraId="346C90D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утренней гимнастике и физкультурной НОД;</w:t>
            </w:r>
          </w:p>
          <w:p w14:paraId="43FC3CD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музыкальной НОД;</w:t>
            </w:r>
          </w:p>
          <w:p w14:paraId="3EB64C8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умывания</w:t>
            </w:r>
          </w:p>
          <w:p w14:paraId="72A1F9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14:paraId="4AF19C1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прогулки (в теплое время)</w:t>
            </w:r>
          </w:p>
          <w:p w14:paraId="31FE87C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сюжетно-ролевых играх</w:t>
            </w:r>
          </w:p>
          <w:p w14:paraId="0CAAF00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компьютерных играх</w:t>
            </w:r>
          </w:p>
          <w:p w14:paraId="14C7DCA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перед дневным сном</w:t>
            </w:r>
          </w:p>
          <w:p w14:paraId="5268691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 пробуждении</w:t>
            </w:r>
          </w:p>
          <w:p w14:paraId="0A93F48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праздниках и развлечениях</w:t>
            </w:r>
          </w:p>
          <w:p w14:paraId="6918340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56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0910D1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Музыкальной НОД</w:t>
            </w:r>
          </w:p>
          <w:p w14:paraId="37AF302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Праздники, развлечения</w:t>
            </w:r>
          </w:p>
          <w:p w14:paraId="56D7F08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 в повседневной жизни:</w:t>
            </w:r>
          </w:p>
          <w:p w14:paraId="353293F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-Другая НОД;</w:t>
            </w:r>
          </w:p>
          <w:p w14:paraId="7063B51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-Театрализованная деятельность</w:t>
            </w:r>
          </w:p>
          <w:p w14:paraId="3C27E47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-Слушание музыкальных сказок,</w:t>
            </w:r>
          </w:p>
          <w:p w14:paraId="617475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Беседы с детьми о музыке;</w:t>
            </w:r>
          </w:p>
          <w:p w14:paraId="4BC4330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-Просмотр мультфильмов, фрагментов детских музыкальных фильмов</w:t>
            </w:r>
          </w:p>
          <w:p w14:paraId="40E5A42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Рассматривание иллюстраций в детских книгах, репродукций, предметов окружающей действительности;</w:t>
            </w:r>
          </w:p>
          <w:p w14:paraId="44D635A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Рассматривание портретов композиторов</w:t>
            </w:r>
          </w:p>
          <w:p w14:paraId="68D4C27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62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5366DE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14:paraId="5422589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 в «праздники», «концерт», «оркестр», «музыкальные занятия», «телевизор»</w:t>
            </w:r>
          </w:p>
          <w:p w14:paraId="44AD320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9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36537F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Консультации для родителей</w:t>
            </w:r>
          </w:p>
          <w:p w14:paraId="1D200CF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Родительские собрания</w:t>
            </w:r>
          </w:p>
          <w:p w14:paraId="719F2A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Индивидуальные беседы</w:t>
            </w:r>
          </w:p>
          <w:p w14:paraId="021E889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Совместные праздники, развлечения в ДОУ (включение родителей в праздники и подготовку к ним)</w:t>
            </w:r>
          </w:p>
          <w:p w14:paraId="686A4F8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517A165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Открытые музыкальные занятия для родителей</w:t>
            </w:r>
          </w:p>
          <w:p w14:paraId="53B7AA5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наглядно-педагогической пропаганды для родителей (стенды, папки или ширмы-передвижки)</w:t>
            </w:r>
          </w:p>
          <w:p w14:paraId="480FE32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Оказание помощи родителям по созданию предметно-музыкальной среды в семье</w:t>
            </w:r>
          </w:p>
          <w:p w14:paraId="2489B3B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Посещения музеев, выставок, детских музыкальных театров</w:t>
            </w:r>
          </w:p>
          <w:p w14:paraId="51C16DC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Прослушивание аудиозаписей,</w:t>
            </w:r>
          </w:p>
          <w:p w14:paraId="049DE28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Прослушивание аудиозаписей с просмотром соответствующих иллюстраций, репродукций картин, портретов композиторов</w:t>
            </w:r>
          </w:p>
          <w:p w14:paraId="38094B5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Просмотр видеофильмов</w:t>
            </w:r>
          </w:p>
        </w:tc>
      </w:tr>
    </w:tbl>
    <w:p w14:paraId="6F965F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76D1F7B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«Пение»</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460"/>
        <w:gridCol w:w="2411"/>
        <w:gridCol w:w="323"/>
        <w:gridCol w:w="2737"/>
        <w:gridCol w:w="2719"/>
      </w:tblGrid>
      <w:tr w:rsidR="009F7156" w:rsidRPr="009F7156" w14:paraId="0B516D29" w14:textId="77777777" w:rsidTr="008D23DE">
        <w:tc>
          <w:tcPr>
            <w:tcW w:w="10650" w:type="dxa"/>
            <w:gridSpan w:val="5"/>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01907E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работы</w:t>
            </w:r>
          </w:p>
        </w:tc>
      </w:tr>
      <w:tr w:rsidR="009F7156" w:rsidRPr="009F7156" w14:paraId="1519F120" w14:textId="77777777" w:rsidTr="008D23DE">
        <w:tc>
          <w:tcPr>
            <w:tcW w:w="246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DD5669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Режимные моменты</w:t>
            </w:r>
          </w:p>
        </w:tc>
        <w:tc>
          <w:tcPr>
            <w:tcW w:w="2734" w:type="dxa"/>
            <w:gridSpan w:val="2"/>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ECD2DC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педагога с детьми</w:t>
            </w:r>
          </w:p>
        </w:tc>
        <w:tc>
          <w:tcPr>
            <w:tcW w:w="273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063233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Самостоятельная деятельность детей</w:t>
            </w:r>
          </w:p>
        </w:tc>
        <w:tc>
          <w:tcPr>
            <w:tcW w:w="271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64A8D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с семьей</w:t>
            </w:r>
          </w:p>
        </w:tc>
      </w:tr>
      <w:tr w:rsidR="009F7156" w:rsidRPr="009F7156" w14:paraId="10773449" w14:textId="77777777" w:rsidTr="008D23DE">
        <w:tc>
          <w:tcPr>
            <w:tcW w:w="10650" w:type="dxa"/>
            <w:gridSpan w:val="5"/>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F440B6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организации детей</w:t>
            </w:r>
          </w:p>
        </w:tc>
      </w:tr>
      <w:tr w:rsidR="009F7156" w:rsidRPr="009F7156" w14:paraId="4FB67EF8" w14:textId="77777777" w:rsidTr="008D23DE">
        <w:tc>
          <w:tcPr>
            <w:tcW w:w="246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81D86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2FB4F6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tc>
        <w:tc>
          <w:tcPr>
            <w:tcW w:w="241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C59139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1051E6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3114956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c>
          <w:tcPr>
            <w:tcW w:w="3061" w:type="dxa"/>
            <w:gridSpan w:val="2"/>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DB41D3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01D23C9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796B7D3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71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BB08E3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2F4BB01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05B018D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r>
      <w:tr w:rsidR="009F7156" w:rsidRPr="009F7156" w14:paraId="1B1A8A1F" w14:textId="77777777" w:rsidTr="008D23DE">
        <w:tc>
          <w:tcPr>
            <w:tcW w:w="246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731E22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Использование пения:</w:t>
            </w:r>
          </w:p>
          <w:p w14:paraId="3FBD1DB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музыкальной НОД;</w:t>
            </w:r>
          </w:p>
          <w:p w14:paraId="552A273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14:paraId="4D2F16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прогулки (в теплое время)</w:t>
            </w:r>
          </w:p>
          <w:p w14:paraId="2289100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сюжетно-ролевых играх</w:t>
            </w:r>
          </w:p>
          <w:p w14:paraId="7F37D6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театрализованной деятельности</w:t>
            </w:r>
          </w:p>
          <w:p w14:paraId="1C1B627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праздниках и развлечениях</w:t>
            </w:r>
          </w:p>
          <w:p w14:paraId="619DAD2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41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095C6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Музыкальная НОД;</w:t>
            </w:r>
          </w:p>
          <w:p w14:paraId="772BD3E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Праздники, развлечения</w:t>
            </w:r>
          </w:p>
          <w:p w14:paraId="676E47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Музыка в повседневной жизни:</w:t>
            </w:r>
          </w:p>
          <w:p w14:paraId="0CCA095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-Театрализованная деятельность</w:t>
            </w:r>
          </w:p>
          <w:p w14:paraId="3DD4476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-Пение знакомых песен во время игр, прогулок в теплую погоду</w:t>
            </w:r>
          </w:p>
          <w:p w14:paraId="13C5537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3061" w:type="dxa"/>
            <w:gridSpan w:val="2"/>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41F52B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xml:space="preserve">·      Создание условий для самостоятельной музыкальной деятельности в группе: подбор музыкальных инструментов </w:t>
            </w:r>
            <w:r w:rsidRPr="009F7156">
              <w:rPr>
                <w:rFonts w:ascii="Times New Roman" w:eastAsia="Times New Roman" w:hAnsi="Times New Roman" w:cs="Times New Roman"/>
                <w:color w:val="000000" w:themeColor="text1"/>
                <w:sz w:val="26"/>
                <w:szCs w:val="26"/>
              </w:rPr>
              <w:lastRenderedPageBreak/>
              <w:t>(озвученных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14:paraId="10B544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14:paraId="1521D0A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 в «детскую оперу», «спектакль», «кукольный театр» с игрушками, куклами, где используют песенную импровизацию, озвучивая персонажей. </w:t>
            </w:r>
          </w:p>
          <w:p w14:paraId="4D4F468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Музыкально-дидактические игры</w:t>
            </w:r>
          </w:p>
          <w:p w14:paraId="75508B8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Инсценирование песен, хороводов</w:t>
            </w:r>
          </w:p>
          <w:p w14:paraId="2E0634A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Музыкальное музицирование с песенной импровизацией</w:t>
            </w:r>
          </w:p>
          <w:p w14:paraId="3F1FC15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      Пение знакомых песен при рассматривании иллюстраций в детских </w:t>
            </w:r>
            <w:r w:rsidRPr="009F7156">
              <w:rPr>
                <w:rFonts w:ascii="Times New Roman" w:eastAsia="Times New Roman" w:hAnsi="Times New Roman" w:cs="Times New Roman"/>
                <w:color w:val="000000" w:themeColor="text1"/>
                <w:sz w:val="26"/>
                <w:szCs w:val="26"/>
              </w:rPr>
              <w:lastRenderedPageBreak/>
              <w:t>книгах, репродукций, портретов композиторов, предметов окружающей действительности</w:t>
            </w:r>
          </w:p>
          <w:p w14:paraId="40480C8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Пение знакомых песен при рассматривании иллюстраций в детских книгах, репродукций, портретов композиторов</w:t>
            </w:r>
          </w:p>
        </w:tc>
        <w:tc>
          <w:tcPr>
            <w:tcW w:w="271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7166C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xml:space="preserve">·      Совместные праздники, развлечения в ДОУ (включение родителей в </w:t>
            </w:r>
            <w:r w:rsidRPr="009F7156">
              <w:rPr>
                <w:rFonts w:ascii="Times New Roman" w:eastAsia="Times New Roman" w:hAnsi="Times New Roman" w:cs="Times New Roman"/>
                <w:color w:val="000000" w:themeColor="text1"/>
                <w:sz w:val="26"/>
                <w:szCs w:val="26"/>
              </w:rPr>
              <w:lastRenderedPageBreak/>
              <w:t>праздники и подготовку к ним)</w:t>
            </w:r>
          </w:p>
          <w:p w14:paraId="223BAE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669989D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Открытые музыкальные занятия для родителей</w:t>
            </w:r>
          </w:p>
          <w:p w14:paraId="2B4927B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наглядно-педагогической пропаганды для родителей (стенды, папки или ширмы-передвижки)</w:t>
            </w:r>
          </w:p>
          <w:p w14:paraId="308462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выставок</w:t>
            </w:r>
          </w:p>
          <w:p w14:paraId="61B37C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Оказание помощи родителям по созданию предметно-музыкальной среды в семье</w:t>
            </w:r>
          </w:p>
          <w:p w14:paraId="3DC0B4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Посещения детских музыкальных театров</w:t>
            </w:r>
          </w:p>
          <w:p w14:paraId="24C8643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      Совместное пение знакомых песен при рассматрвании иллюстраций в детских книгах, репродукций, портретов композиторов, предметов </w:t>
            </w:r>
            <w:r w:rsidRPr="009F7156">
              <w:rPr>
                <w:rFonts w:ascii="Times New Roman" w:eastAsia="Times New Roman" w:hAnsi="Times New Roman" w:cs="Times New Roman"/>
                <w:color w:val="000000" w:themeColor="text1"/>
                <w:sz w:val="26"/>
                <w:szCs w:val="26"/>
              </w:rPr>
              <w:lastRenderedPageBreak/>
              <w:t>окружающей действительности</w:t>
            </w:r>
          </w:p>
          <w:p w14:paraId="36B85CE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совместных песенников</w:t>
            </w:r>
          </w:p>
          <w:p w14:paraId="59CFFC9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r w:rsidR="009F7156" w:rsidRPr="009F7156" w14:paraId="1574DE8D" w14:textId="77777777" w:rsidTr="008D23DE">
        <w:tc>
          <w:tcPr>
            <w:tcW w:w="246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431897F" w14:textId="77777777" w:rsidR="009F7156" w:rsidRPr="009F7156" w:rsidRDefault="009F7156" w:rsidP="009F7156">
            <w:pPr>
              <w:spacing w:after="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tc>
        <w:tc>
          <w:tcPr>
            <w:tcW w:w="241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B74BCDA" w14:textId="77777777" w:rsidR="009F7156" w:rsidRPr="009F7156" w:rsidRDefault="009F7156" w:rsidP="009F7156">
            <w:pPr>
              <w:spacing w:after="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32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87DF0BB" w14:textId="77777777" w:rsidR="009F7156" w:rsidRPr="009F7156" w:rsidRDefault="009F7156" w:rsidP="009F7156">
            <w:pPr>
              <w:spacing w:after="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73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289013E" w14:textId="77777777" w:rsidR="009F7156" w:rsidRPr="009F7156" w:rsidRDefault="009F7156" w:rsidP="009F7156">
            <w:pPr>
              <w:spacing w:after="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71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D0149B0" w14:textId="77777777" w:rsidR="009F7156" w:rsidRPr="009F7156" w:rsidRDefault="009F7156" w:rsidP="009F7156">
            <w:pPr>
              <w:spacing w:after="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bl>
    <w:p w14:paraId="3F8A8A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0E21C0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«Музыкально-ритмические  движения»</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477"/>
        <w:gridCol w:w="2469"/>
        <w:gridCol w:w="2920"/>
        <w:gridCol w:w="2784"/>
      </w:tblGrid>
      <w:tr w:rsidR="009F7156" w:rsidRPr="009F7156" w14:paraId="70AF02DD"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D5B3FE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работы</w:t>
            </w:r>
          </w:p>
        </w:tc>
      </w:tr>
      <w:tr w:rsidR="009F7156" w:rsidRPr="009F7156" w14:paraId="2EF1318E" w14:textId="77777777" w:rsidTr="008D23DE">
        <w:tc>
          <w:tcPr>
            <w:tcW w:w="248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50DCDD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Режимные моменты</w:t>
            </w:r>
          </w:p>
        </w:tc>
        <w:tc>
          <w:tcPr>
            <w:tcW w:w="26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D9ED78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педагога с детьми</w:t>
            </w:r>
          </w:p>
        </w:tc>
        <w:tc>
          <w:tcPr>
            <w:tcW w:w="293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1BEF36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Самостоятельная деятельность детей</w:t>
            </w:r>
          </w:p>
        </w:tc>
        <w:tc>
          <w:tcPr>
            <w:tcW w:w="25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58D0B2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с семьей</w:t>
            </w:r>
          </w:p>
        </w:tc>
      </w:tr>
      <w:tr w:rsidR="009F7156" w:rsidRPr="009F7156" w14:paraId="01E7696E"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606E76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организации детей</w:t>
            </w:r>
          </w:p>
        </w:tc>
      </w:tr>
      <w:tr w:rsidR="009F7156" w:rsidRPr="009F7156" w14:paraId="0E638774" w14:textId="77777777" w:rsidTr="008D23DE">
        <w:tc>
          <w:tcPr>
            <w:tcW w:w="248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5C457B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786698A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tc>
        <w:tc>
          <w:tcPr>
            <w:tcW w:w="26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2FBD30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61DAA30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1BAC4EC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c>
          <w:tcPr>
            <w:tcW w:w="293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C580ED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193D944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6A6D9F7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5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A8C4D6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438193A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5D0B1CF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r>
      <w:tr w:rsidR="009F7156" w:rsidRPr="009F7156" w14:paraId="25293BEE" w14:textId="77777777" w:rsidTr="008D23DE">
        <w:tc>
          <w:tcPr>
            <w:tcW w:w="248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B501E7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Использование музыкально-ритмических движений:</w:t>
            </w:r>
          </w:p>
          <w:p w14:paraId="6BACC2D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утренней гимнастике и физкультурной НОД;</w:t>
            </w:r>
          </w:p>
          <w:p w14:paraId="5DBAD01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музыкальной НОД;</w:t>
            </w:r>
          </w:p>
          <w:p w14:paraId="62CE38C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 интеграция в другие образовательные области </w:t>
            </w:r>
            <w:r w:rsidRPr="009F7156">
              <w:rPr>
                <w:rFonts w:ascii="Times New Roman" w:eastAsia="Times New Roman" w:hAnsi="Times New Roman" w:cs="Times New Roman"/>
                <w:color w:val="000000" w:themeColor="text1"/>
                <w:sz w:val="26"/>
                <w:szCs w:val="26"/>
              </w:rPr>
              <w:lastRenderedPageBreak/>
              <w:t>(Физическая культура, здоровье, социализация, безопасность, труд, познание, чтение худ. лит-ры, художественное творчество );</w:t>
            </w:r>
          </w:p>
          <w:p w14:paraId="1C661BF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прогулки</w:t>
            </w:r>
          </w:p>
          <w:p w14:paraId="144C9AF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сюжетно-ролевых играх</w:t>
            </w:r>
          </w:p>
          <w:p w14:paraId="59E2D33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праздниках и развлечениях</w:t>
            </w:r>
          </w:p>
        </w:tc>
        <w:tc>
          <w:tcPr>
            <w:tcW w:w="264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DCD059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Музыкальная НОД</w:t>
            </w:r>
          </w:p>
          <w:p w14:paraId="6D5C8FA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Праздники, развлечения</w:t>
            </w:r>
          </w:p>
          <w:p w14:paraId="12FFE83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 в повседневной жизни:</w:t>
            </w:r>
          </w:p>
          <w:p w14:paraId="7E7B504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-Театрализованная деятельность</w:t>
            </w:r>
          </w:p>
          <w:p w14:paraId="5BC3A1A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-Музыкальные игры, хороводы с пением</w:t>
            </w:r>
          </w:p>
          <w:p w14:paraId="7B1CCF2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-Инсценирование песен</w:t>
            </w:r>
          </w:p>
          <w:p w14:paraId="1B438B9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танцевально-игрового творчества</w:t>
            </w:r>
          </w:p>
          <w:p w14:paraId="095009D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Празднование дней рождения</w:t>
            </w:r>
          </w:p>
          <w:p w14:paraId="5E961D9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93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FFB568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Создание условий для самостоятельной музыкальной деятельности в группе:</w:t>
            </w:r>
          </w:p>
          <w:p w14:paraId="28330C8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14:paraId="4974533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14:paraId="0EA912F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14:paraId="074A3B9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Придумывание простейших танцевальных движений</w:t>
            </w:r>
          </w:p>
          <w:p w14:paraId="45DDEFB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Инсценирование содержания песен, хороводов,</w:t>
            </w:r>
          </w:p>
          <w:p w14:paraId="6E423F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Составление композиций русских танцев, вариаций элементов плясовых движений</w:t>
            </w:r>
          </w:p>
          <w:p w14:paraId="7E7AEF4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Придумывание выразительных действий с воображаемыми предметами</w:t>
            </w:r>
          </w:p>
        </w:tc>
        <w:tc>
          <w:tcPr>
            <w:tcW w:w="25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D3A714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Совместные праздники, развлечения в ДОУ (включение родителей в праздники и подготовку к ним)</w:t>
            </w:r>
          </w:p>
          <w:p w14:paraId="5619703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       Театрализованная деятельность (концерты родителей для детей, совместные выступления детей и родителей, совместные театрализованные </w:t>
            </w:r>
            <w:r w:rsidRPr="009F7156">
              <w:rPr>
                <w:rFonts w:ascii="Times New Roman" w:eastAsia="Times New Roman" w:hAnsi="Times New Roman" w:cs="Times New Roman"/>
                <w:color w:val="000000" w:themeColor="text1"/>
                <w:sz w:val="26"/>
                <w:szCs w:val="26"/>
              </w:rPr>
              <w:lastRenderedPageBreak/>
              <w:t>представления, шумовой оркестр)</w:t>
            </w:r>
          </w:p>
          <w:p w14:paraId="28F2AE4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Открытые музыкальные занятия для родителей</w:t>
            </w:r>
          </w:p>
          <w:p w14:paraId="0114611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наглядно-педагогической пропаганды для родителей (стенды, папки или ширмы-передвижки)</w:t>
            </w:r>
          </w:p>
          <w:p w14:paraId="05DC6E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выставок</w:t>
            </w:r>
          </w:p>
          <w:p w14:paraId="74765D8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Оказание помощи родителям по созданию предметно-музыкальной среды в семье</w:t>
            </w:r>
          </w:p>
          <w:p w14:paraId="7BF019C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Посещения детских музыкальных театров</w:t>
            </w:r>
          </w:p>
          <w:p w14:paraId="451B198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фонотеки, видеотеки с любимыми танцами детей</w:t>
            </w:r>
          </w:p>
          <w:p w14:paraId="3BAE34B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bl>
    <w:p w14:paraId="39ECDF1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 </w:t>
      </w:r>
    </w:p>
    <w:p w14:paraId="4F36859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«Игра на детских музыкальных инструментах»</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149"/>
        <w:gridCol w:w="3487"/>
        <w:gridCol w:w="2485"/>
        <w:gridCol w:w="2709"/>
      </w:tblGrid>
      <w:tr w:rsidR="009F7156" w:rsidRPr="009F7156" w14:paraId="3FDC8D5C" w14:textId="77777777" w:rsidTr="00167E03">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AEBED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работы</w:t>
            </w:r>
          </w:p>
        </w:tc>
      </w:tr>
      <w:tr w:rsidR="009F7156" w:rsidRPr="009F7156" w14:paraId="0D65112D" w14:textId="77777777" w:rsidTr="00167E03">
        <w:tc>
          <w:tcPr>
            <w:tcW w:w="2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B27C6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Режимные моменты</w:t>
            </w:r>
          </w:p>
        </w:tc>
        <w:tc>
          <w:tcPr>
            <w:tcW w:w="270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FE6EE4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педагога с детьми</w:t>
            </w:r>
          </w:p>
        </w:tc>
        <w:tc>
          <w:tcPr>
            <w:tcW w:w="288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95084D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Самостоятельная деятельность детей</w:t>
            </w:r>
          </w:p>
        </w:tc>
        <w:tc>
          <w:tcPr>
            <w:tcW w:w="257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10524E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с семьей</w:t>
            </w:r>
          </w:p>
        </w:tc>
      </w:tr>
      <w:tr w:rsidR="009F7156" w:rsidRPr="009F7156" w14:paraId="287ECD12" w14:textId="77777777" w:rsidTr="00167E03">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50B6B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организации детей</w:t>
            </w:r>
          </w:p>
        </w:tc>
      </w:tr>
      <w:tr w:rsidR="009F7156" w:rsidRPr="009F7156" w14:paraId="2D9D2252" w14:textId="77777777" w:rsidTr="00167E03">
        <w:tc>
          <w:tcPr>
            <w:tcW w:w="2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38DFAB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18D8FE4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tc>
        <w:tc>
          <w:tcPr>
            <w:tcW w:w="270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79FA68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22C5A1B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12D9437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c>
          <w:tcPr>
            <w:tcW w:w="288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3FF0F1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5AF2C8C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2F0DA2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57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917872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56A8218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0B1B33C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r>
      <w:tr w:rsidR="009F7156" w:rsidRPr="009F7156" w14:paraId="7AAAF872" w14:textId="77777777" w:rsidTr="00167E03">
        <w:tc>
          <w:tcPr>
            <w:tcW w:w="2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03A67E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музыкальной НОД;</w:t>
            </w:r>
          </w:p>
          <w:p w14:paraId="5BB0C0A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14:paraId="26DC18F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прогулки</w:t>
            </w:r>
          </w:p>
          <w:p w14:paraId="64B7AB5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сюжетно-ролевых играх</w:t>
            </w:r>
          </w:p>
          <w:p w14:paraId="7534944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праздниках и развлечениях</w:t>
            </w:r>
          </w:p>
        </w:tc>
        <w:tc>
          <w:tcPr>
            <w:tcW w:w="270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D2A1F3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Музыкальная НОД;</w:t>
            </w:r>
          </w:p>
          <w:p w14:paraId="53FB971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Праздники, развлечения</w:t>
            </w:r>
          </w:p>
          <w:p w14:paraId="75E0CDD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 в повседневной жизни:</w:t>
            </w:r>
          </w:p>
          <w:p w14:paraId="4C455B3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-Театрализованная деятельность</w:t>
            </w:r>
          </w:p>
          <w:p w14:paraId="1BC92A1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-Игры с элементами  аккомпанемента</w:t>
            </w:r>
          </w:p>
          <w:p w14:paraId="0F6192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Празднование дней рождения</w:t>
            </w:r>
          </w:p>
          <w:p w14:paraId="2D3544F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882"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FA2D69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5510826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для детей игровых творческих ситуаций (сюжетно-ролевая игра), способствующих импровизации в музицировании</w:t>
            </w:r>
          </w:p>
          <w:p w14:paraId="75669D6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Импровизация на инструментах</w:t>
            </w:r>
          </w:p>
          <w:p w14:paraId="7CB0596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Музыкально-дидактические игры</w:t>
            </w:r>
          </w:p>
          <w:p w14:paraId="14634D4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Игры-драматизации</w:t>
            </w:r>
          </w:p>
          <w:p w14:paraId="4098ED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Аккомпанемент в пении, танце и др</w:t>
            </w:r>
          </w:p>
          <w:p w14:paraId="45E0A92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Детский ансамбль, оркестр</w:t>
            </w:r>
          </w:p>
          <w:p w14:paraId="56C6267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 в «концерт», «спектакль», «музыкальные занятия», «оркестр».</w:t>
            </w:r>
          </w:p>
          <w:p w14:paraId="0ABD9E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Подбор на инструментах знакомых мелодий и сочинения новых</w:t>
            </w:r>
          </w:p>
        </w:tc>
        <w:tc>
          <w:tcPr>
            <w:tcW w:w="257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7804C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Совместные праздники, развлечения в ДОУ (включение родителей в праздники и подготовку к ним)</w:t>
            </w:r>
          </w:p>
          <w:p w14:paraId="0013C86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11FC335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Открытые музыкальные занятия для родителей</w:t>
            </w:r>
          </w:p>
          <w:p w14:paraId="134A909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наглядно-педагогической пропаганды для родителей (стенды, папки или ширмы-передвижки)</w:t>
            </w:r>
          </w:p>
          <w:p w14:paraId="2E9994EB" w14:textId="77777777" w:rsidR="009F7156" w:rsidRPr="009F7156" w:rsidRDefault="008D23DE"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009F7156" w:rsidRPr="009F7156">
              <w:rPr>
                <w:rFonts w:ascii="Times New Roman" w:eastAsia="Times New Roman" w:hAnsi="Times New Roman" w:cs="Times New Roman"/>
                <w:color w:val="000000" w:themeColor="text1"/>
                <w:sz w:val="26"/>
                <w:szCs w:val="26"/>
              </w:rPr>
              <w:t xml:space="preserve"> Создание музея любимого композитора</w:t>
            </w:r>
          </w:p>
          <w:p w14:paraId="54F2B529" w14:textId="77777777" w:rsidR="009F7156" w:rsidRPr="009F7156" w:rsidRDefault="008D23DE"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w:t>
            </w:r>
            <w:r w:rsidR="009F7156" w:rsidRPr="009F7156">
              <w:rPr>
                <w:rFonts w:ascii="Times New Roman" w:eastAsia="Times New Roman" w:hAnsi="Times New Roman" w:cs="Times New Roman"/>
                <w:color w:val="000000" w:themeColor="text1"/>
                <w:sz w:val="26"/>
                <w:szCs w:val="26"/>
              </w:rPr>
              <w:t xml:space="preserve"> Оказание помощи родителям по созданию предметно-музыкальной среды в семье</w:t>
            </w:r>
          </w:p>
          <w:p w14:paraId="7E1CB99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Посещения детских музыкальных театров</w:t>
            </w:r>
          </w:p>
          <w:p w14:paraId="2F08AB9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Совместный ансамбль, оркестр</w:t>
            </w:r>
          </w:p>
        </w:tc>
      </w:tr>
    </w:tbl>
    <w:p w14:paraId="0C0A29A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7CEC7F1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Раздел «Творчество»: песенное, музыкально-игровое, танцевальное. Импровизация на детских музыкальных инструментах</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453"/>
        <w:gridCol w:w="2671"/>
        <w:gridCol w:w="2742"/>
        <w:gridCol w:w="2784"/>
      </w:tblGrid>
      <w:tr w:rsidR="009F7156" w:rsidRPr="009F7156" w14:paraId="34FDC8DF"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7D3D77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работы</w:t>
            </w:r>
          </w:p>
        </w:tc>
      </w:tr>
      <w:tr w:rsidR="009F7156" w:rsidRPr="009F7156" w14:paraId="308D112B" w14:textId="77777777" w:rsidTr="008D23DE">
        <w:tc>
          <w:tcPr>
            <w:tcW w:w="254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70FE8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Режимные моменты</w:t>
            </w:r>
          </w:p>
        </w:tc>
        <w:tc>
          <w:tcPr>
            <w:tcW w:w="27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84EE0C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педагога с детьми</w:t>
            </w:r>
          </w:p>
        </w:tc>
        <w:tc>
          <w:tcPr>
            <w:tcW w:w="277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5113AB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Самостоятельная деятельность детей</w:t>
            </w:r>
          </w:p>
        </w:tc>
        <w:tc>
          <w:tcPr>
            <w:tcW w:w="255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1060F7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Совместная деятельность с семьей</w:t>
            </w:r>
          </w:p>
        </w:tc>
      </w:tr>
      <w:tr w:rsidR="009F7156" w:rsidRPr="009F7156" w14:paraId="3E22801D" w14:textId="77777777" w:rsidTr="008D23DE">
        <w:tc>
          <w:tcPr>
            <w:tcW w:w="10650" w:type="dxa"/>
            <w:gridSpan w:val="4"/>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ED8618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Формы организации детей</w:t>
            </w:r>
          </w:p>
        </w:tc>
      </w:tr>
      <w:tr w:rsidR="009F7156" w:rsidRPr="009F7156" w14:paraId="53EA0A6B" w14:textId="77777777" w:rsidTr="008D23DE">
        <w:tc>
          <w:tcPr>
            <w:tcW w:w="254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C99ACF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3E8DE7D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tc>
        <w:tc>
          <w:tcPr>
            <w:tcW w:w="27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504B21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003228E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1F56FC8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c>
          <w:tcPr>
            <w:tcW w:w="277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721C6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p w14:paraId="15CD76E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0656B3F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55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743BC5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Групповые</w:t>
            </w:r>
          </w:p>
          <w:p w14:paraId="0C9E12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Подгрупповые</w:t>
            </w:r>
          </w:p>
          <w:p w14:paraId="272F12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Индивидуальные</w:t>
            </w:r>
          </w:p>
        </w:tc>
      </w:tr>
      <w:tr w:rsidR="009F7156" w:rsidRPr="009F7156" w14:paraId="136E22D4" w14:textId="77777777" w:rsidTr="008D23DE">
        <w:tc>
          <w:tcPr>
            <w:tcW w:w="254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49E8E9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музыкальной НОД;</w:t>
            </w:r>
          </w:p>
          <w:p w14:paraId="61D17AB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14:paraId="3C5DB75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во время  прогулки</w:t>
            </w:r>
          </w:p>
          <w:p w14:paraId="724F5D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сюжетно-ролевых играх</w:t>
            </w:r>
          </w:p>
          <w:p w14:paraId="69D2EDF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 праздниках и развлечениях</w:t>
            </w:r>
          </w:p>
        </w:tc>
        <w:tc>
          <w:tcPr>
            <w:tcW w:w="277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C00F93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Музыкальной НОД</w:t>
            </w:r>
          </w:p>
          <w:p w14:paraId="2C65D2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Праздники, развлечения</w:t>
            </w:r>
          </w:p>
          <w:p w14:paraId="5940CE1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В повседневной жизни:</w:t>
            </w:r>
          </w:p>
          <w:p w14:paraId="262E986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-Театрализованная деятельность</w:t>
            </w:r>
          </w:p>
          <w:p w14:paraId="649977A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w:t>
            </w:r>
          </w:p>
          <w:p w14:paraId="6E90A33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Празднование дней рождения</w:t>
            </w:r>
          </w:p>
          <w:p w14:paraId="3DD1D1B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77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566380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xml:space="preserve">·       Создание условий для </w:t>
            </w:r>
            <w:r w:rsidRPr="009F7156">
              <w:rPr>
                <w:rFonts w:ascii="Times New Roman" w:eastAsia="Times New Roman" w:hAnsi="Times New Roman" w:cs="Times New Roman"/>
                <w:color w:val="000000" w:themeColor="text1"/>
                <w:sz w:val="26"/>
                <w:szCs w:val="26"/>
              </w:rPr>
              <w:lastRenderedPageBreak/>
              <w:t>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14:paraId="2D7F943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для детей игровых творческих ситуаций (сюжетно-ролевая игра), способствующих импровизации в пении, движении, музицировании</w:t>
            </w:r>
          </w:p>
          <w:p w14:paraId="12660CF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Импровизация мелодий на собственные слова, придумывание песенок</w:t>
            </w:r>
          </w:p>
          <w:p w14:paraId="700C841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Придумывание простейших танцевальных движений</w:t>
            </w:r>
          </w:p>
          <w:p w14:paraId="2B35870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Инсценирование содержания песен, хороводов</w:t>
            </w:r>
          </w:p>
          <w:p w14:paraId="3F8A1BC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Составление композиций танца</w:t>
            </w:r>
          </w:p>
          <w:p w14:paraId="3059051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Импровизация на инструментах</w:t>
            </w:r>
          </w:p>
          <w:p w14:paraId="62248AE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Музыкально-дидактические игры</w:t>
            </w:r>
          </w:p>
          <w:p w14:paraId="2EF2D5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Игры-драматизации</w:t>
            </w:r>
          </w:p>
          <w:p w14:paraId="34ECF88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Аккомпанемент в пении, танце и др.</w:t>
            </w:r>
          </w:p>
          <w:p w14:paraId="020851C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Детский ансамбль, оркестр</w:t>
            </w:r>
          </w:p>
          <w:p w14:paraId="1436123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Игры в «концерт», «спектакль», «музыкальные занятия», «оркестр»,</w:t>
            </w:r>
          </w:p>
        </w:tc>
        <w:tc>
          <w:tcPr>
            <w:tcW w:w="2558"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668A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xml:space="preserve">·       Совместные праздники, </w:t>
            </w:r>
            <w:r w:rsidRPr="009F7156">
              <w:rPr>
                <w:rFonts w:ascii="Times New Roman" w:eastAsia="Times New Roman" w:hAnsi="Times New Roman" w:cs="Times New Roman"/>
                <w:color w:val="000000" w:themeColor="text1"/>
                <w:sz w:val="26"/>
                <w:szCs w:val="26"/>
              </w:rPr>
              <w:lastRenderedPageBreak/>
              <w:t>развлечения в ДОУ (включение родителей в праздники и подготовку к ним)</w:t>
            </w:r>
          </w:p>
          <w:p w14:paraId="6DEC6BA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21E9EEE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Открытые музыкальные занятия для родителей</w:t>
            </w:r>
          </w:p>
          <w:p w14:paraId="267F180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наглядно-педагогической пропаганды для родителей (стенды, папки или ширмы-передвижки)</w:t>
            </w:r>
          </w:p>
          <w:p w14:paraId="74C9343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Оказание помощи родителям по созданию предметно-музыкальной среды в семье</w:t>
            </w:r>
          </w:p>
          <w:p w14:paraId="65E4BE8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Посещения детских музыкальных театров</w:t>
            </w:r>
          </w:p>
        </w:tc>
      </w:tr>
    </w:tbl>
    <w:p w14:paraId="033AD41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02E65AB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A33878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2.4. Характеристика парциальной программы «Ладушки»</w:t>
      </w:r>
    </w:p>
    <w:p w14:paraId="05E27352" w14:textId="77777777" w:rsidR="009F7156" w:rsidRPr="009F7156" w:rsidRDefault="005A01E9"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F7156" w:rsidRPr="009F7156">
        <w:rPr>
          <w:rFonts w:ascii="Times New Roman" w:eastAsia="Times New Roman" w:hAnsi="Times New Roman" w:cs="Times New Roman"/>
          <w:color w:val="000000" w:themeColor="text1"/>
          <w:sz w:val="26"/>
          <w:szCs w:val="26"/>
        </w:rPr>
        <w:t>Особенностью образовательной  деятельности музыкального развития является использование парциальных программ.</w:t>
      </w:r>
    </w:p>
    <w:p w14:paraId="5B6ECE9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14:paraId="44F8E487" w14:textId="39D81C3F"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    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Программа разработана в соответствии с </w:t>
      </w:r>
      <w:r w:rsidR="00677796">
        <w:rPr>
          <w:rFonts w:ascii="Times New Roman" w:eastAsia="Times New Roman" w:hAnsi="Times New Roman" w:cs="Times New Roman"/>
          <w:color w:val="000000" w:themeColor="text1"/>
          <w:sz w:val="26"/>
          <w:szCs w:val="26"/>
        </w:rPr>
        <w:t>ФОП ДО ,</w:t>
      </w:r>
      <w:r w:rsidRPr="009F7156">
        <w:rPr>
          <w:rFonts w:ascii="Times New Roman" w:eastAsia="Times New Roman" w:hAnsi="Times New Roman" w:cs="Times New Roman"/>
          <w:color w:val="000000" w:themeColor="text1"/>
          <w:sz w:val="26"/>
          <w:szCs w:val="26"/>
        </w:rPr>
        <w:t>ФГОС.</w:t>
      </w:r>
    </w:p>
    <w:p w14:paraId="1B63EF2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программе сформулированы и конкретизированы задачи по музыкальному воспитанию для детей от 3-х до 7-ми лет.</w:t>
      </w:r>
    </w:p>
    <w:p w14:paraId="63DB6CE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3EDFF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Цель программы</w:t>
      </w:r>
      <w:r w:rsidRPr="009F7156">
        <w:rPr>
          <w:rFonts w:ascii="Times New Roman" w:eastAsia="Times New Roman" w:hAnsi="Times New Roman" w:cs="Times New Roman"/>
          <w:color w:val="000000" w:themeColor="text1"/>
          <w:sz w:val="26"/>
          <w:szCs w:val="26"/>
        </w:rPr>
        <w:t>: Введение ребенка в мир музыки с радостью и улыбкой.</w:t>
      </w:r>
    </w:p>
    <w:p w14:paraId="0C61A90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Задачи:</w:t>
      </w:r>
    </w:p>
    <w:p w14:paraId="199F0834" w14:textId="77777777" w:rsidR="009F7156" w:rsidRPr="009F7156" w:rsidRDefault="009F7156" w:rsidP="0016711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Подготовить воспитанников к восприятию музыкальных образов и представлений.</w:t>
      </w:r>
    </w:p>
    <w:p w14:paraId="050A7A60" w14:textId="77777777" w:rsidR="009F7156" w:rsidRPr="009F7156" w:rsidRDefault="009F7156" w:rsidP="0016711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Заложить основы гармонического развития:</w:t>
      </w:r>
    </w:p>
    <w:p w14:paraId="7E057349" w14:textId="77777777" w:rsidR="009F7156" w:rsidRPr="009F7156" w:rsidRDefault="009F7156" w:rsidP="0016711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развитие слуха – научиться слышать и слушать самого себя, окружающий мир, отделять негативную аудиальную информацию от позитивной, дать </w:t>
      </w:r>
      <w:r w:rsidRPr="009F7156">
        <w:rPr>
          <w:rFonts w:ascii="Times New Roman" w:eastAsia="Times New Roman" w:hAnsi="Times New Roman" w:cs="Times New Roman"/>
          <w:color w:val="000000" w:themeColor="text1"/>
          <w:sz w:val="26"/>
          <w:szCs w:val="26"/>
        </w:rPr>
        <w:lastRenderedPageBreak/>
        <w:t>представление об энергетическом происхождении звуков, шумов, музыки в природе</w:t>
      </w:r>
    </w:p>
    <w:p w14:paraId="3224C37D" w14:textId="77777777" w:rsidR="009F7156" w:rsidRPr="009F7156" w:rsidRDefault="009F7156" w:rsidP="0016711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внимания</w:t>
      </w:r>
    </w:p>
    <w:p w14:paraId="476C5193" w14:textId="77777777" w:rsidR="009F7156" w:rsidRPr="009F7156" w:rsidRDefault="009F7156" w:rsidP="0016711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чувства ритма</w:t>
      </w:r>
    </w:p>
    <w:p w14:paraId="218252F7" w14:textId="77777777" w:rsidR="009F7156" w:rsidRPr="009F7156" w:rsidRDefault="009F7156" w:rsidP="0016711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развитие индивидуальных музыкальных способностей</w:t>
      </w:r>
    </w:p>
    <w:p w14:paraId="1FB58A0D" w14:textId="77777777" w:rsidR="009F7156" w:rsidRPr="009F7156" w:rsidRDefault="009F7156" w:rsidP="0016711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Приобщить воспитанников к русской народно-традиционной и мировой  музыкальной культуре.</w:t>
      </w:r>
    </w:p>
    <w:p w14:paraId="127DD0AB" w14:textId="77777777" w:rsidR="009F7156" w:rsidRPr="009F7156" w:rsidRDefault="009F7156" w:rsidP="0016711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Подготовить воспитанников к освоению приемов и навыков в различных видах музыкальной деятельности (игра на музыкальных инструментах)</w:t>
      </w:r>
    </w:p>
    <w:p w14:paraId="7FBAEF95" w14:textId="77777777" w:rsidR="009F7156" w:rsidRPr="009F7156" w:rsidRDefault="009F7156" w:rsidP="0016711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Развивать коммуникативные способности.</w:t>
      </w:r>
    </w:p>
    <w:p w14:paraId="41862190" w14:textId="77777777" w:rsidR="009F7156" w:rsidRPr="009F7156" w:rsidRDefault="009F7156" w:rsidP="0016711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Познакомить воспитанников с многообразием музыкальных форм и жанров.</w:t>
      </w:r>
    </w:p>
    <w:p w14:paraId="51C263A8" w14:textId="77777777" w:rsidR="009F7156" w:rsidRPr="009F7156" w:rsidRDefault="009F7156" w:rsidP="0016711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Использовать  гармонизирующее  действие музыки на психическое расслабление воспитанника.</w:t>
      </w:r>
    </w:p>
    <w:p w14:paraId="297615C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Методические принципы построения программы:</w:t>
      </w:r>
    </w:p>
    <w:p w14:paraId="322E1C6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Создание непринужденной и доброжелательной обстановки на занятиях.</w:t>
      </w:r>
    </w:p>
    <w:p w14:paraId="2E0577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Учет возрастных особенностей воспитанников.</w:t>
      </w:r>
    </w:p>
    <w:p w14:paraId="22B659A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Гендерный подход  к используемому репертуару.</w:t>
      </w:r>
    </w:p>
    <w:p w14:paraId="4899A97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Последовательное усложнение поставленных задач.</w:t>
      </w:r>
    </w:p>
    <w:p w14:paraId="4A071F9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Принцип преемственности.</w:t>
      </w:r>
    </w:p>
    <w:p w14:paraId="0E54744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Принцип положительной оценки.</w:t>
      </w:r>
    </w:p>
    <w:p w14:paraId="58FE4C2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Соотношение используемого материала с природным и светским календарем.</w:t>
      </w:r>
    </w:p>
    <w:p w14:paraId="2EBCEF2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Соотношение с тематическим планированием ООП ДО.</w:t>
      </w:r>
    </w:p>
    <w:p w14:paraId="21307E3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C6701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2.5. Способы и направления поддержки детской инициативы</w:t>
      </w:r>
    </w:p>
    <w:p w14:paraId="76A835C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Поддержка индивидуальности и инициативы детей осуществляется через:</w:t>
      </w:r>
    </w:p>
    <w:p w14:paraId="2E24670B" w14:textId="77777777" w:rsidR="009F7156" w:rsidRPr="009F7156" w:rsidRDefault="009F7156" w:rsidP="0016711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создание условий для свободного выбора детьми деятельности, участников совместной деятельности;</w:t>
      </w:r>
    </w:p>
    <w:p w14:paraId="4591D0C3" w14:textId="77777777" w:rsidR="009F7156" w:rsidRPr="009F7156" w:rsidRDefault="009F7156" w:rsidP="0016711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создание условий для принятия детьми решений, выражения своих чувств и мыслей;</w:t>
      </w:r>
    </w:p>
    <w:p w14:paraId="0602926C" w14:textId="77777777" w:rsidR="009F7156" w:rsidRPr="009F7156" w:rsidRDefault="009F7156" w:rsidP="0016711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2BB7FAF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Приоритетная сфера инициативы  детей 6-8 лет – научение. Для это необходимо:</w:t>
      </w:r>
    </w:p>
    <w:p w14:paraId="4C22FB37"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14:paraId="750C5CFF"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14:paraId="765891AD"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Рассказывать детям о трудностях, которые вы сами испытывали при обучении новым видам деятельности.</w:t>
      </w:r>
    </w:p>
    <w:p w14:paraId="3ED9A18B"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Создавать ситуации, позволяющие ребенку реализовать свою компетентность, обретая уважение и признание взрослых и сверстников</w:t>
      </w:r>
    </w:p>
    <w:p w14:paraId="3E17298A"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Обращаться к детям с просьбой показать педагогу и научить его  тем  индивидуальным достижениям, которые есть у каждого.</w:t>
      </w:r>
    </w:p>
    <w:p w14:paraId="19A15705"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Поддерживать чувство гордости за свой труд и удовлетворения его результатами.</w:t>
      </w:r>
    </w:p>
    <w:p w14:paraId="5D942405"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Создавать условия для разнообразной самостоятельной творческой деятельности детей.</w:t>
      </w:r>
    </w:p>
    <w:p w14:paraId="1736BF6B"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 необходимости помогать детям в решении проблем при организации игры.</w:t>
      </w:r>
    </w:p>
    <w:p w14:paraId="2A5A190E"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Привлекать детей к планированию жизни группы на день, неделю, месяц. Учитывать и реализовать их пожелания и предложения.</w:t>
      </w:r>
    </w:p>
    <w:p w14:paraId="5D7FF5DE" w14:textId="77777777" w:rsidR="009F7156" w:rsidRPr="009F7156" w:rsidRDefault="009F7156" w:rsidP="0016711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Создавать условия и выделять время для самостоятельной творческой или познавательной  деятельности детей по интересам.</w:t>
      </w:r>
    </w:p>
    <w:p w14:paraId="11081FF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7FBE0F4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2.6.</w:t>
      </w: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b/>
          <w:bCs/>
          <w:color w:val="000000" w:themeColor="text1"/>
          <w:sz w:val="26"/>
          <w:szCs w:val="26"/>
        </w:rPr>
        <w:t>Особенности взаимодействия педагогического коллектива с семьями воспитанников</w:t>
      </w:r>
    </w:p>
    <w:p w14:paraId="395E0A5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14:paraId="67C0625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w:t>
      </w:r>
    </w:p>
    <w:p w14:paraId="5A893AD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Основные направления работы с семьёй</w:t>
      </w:r>
      <w:r w:rsidRPr="009F7156">
        <w:rPr>
          <w:rFonts w:ascii="Times New Roman" w:eastAsia="Times New Roman" w:hAnsi="Times New Roman" w:cs="Times New Roman"/>
          <w:color w:val="000000" w:themeColor="text1"/>
          <w:sz w:val="26"/>
          <w:szCs w:val="26"/>
        </w:rPr>
        <w:t> </w:t>
      </w:r>
      <w:r w:rsidR="001326D5">
        <w:rPr>
          <w:rFonts w:ascii="Times New Roman" w:eastAsia="Times New Roman" w:hAnsi="Times New Roman" w:cs="Times New Roman"/>
          <w:b/>
          <w:bCs/>
          <w:color w:val="000000" w:themeColor="text1"/>
          <w:sz w:val="26"/>
          <w:szCs w:val="26"/>
        </w:rPr>
        <w:t xml:space="preserve">(из примерной   </w:t>
      </w:r>
      <w:r w:rsidRPr="009F7156">
        <w:rPr>
          <w:rFonts w:ascii="Times New Roman" w:eastAsia="Times New Roman" w:hAnsi="Times New Roman" w:cs="Times New Roman"/>
          <w:b/>
          <w:bCs/>
          <w:color w:val="000000" w:themeColor="text1"/>
          <w:sz w:val="26"/>
          <w:szCs w:val="26"/>
        </w:rPr>
        <w:t>программы) </w:t>
      </w:r>
      <w:r w:rsidRPr="009F7156">
        <w:rPr>
          <w:rFonts w:ascii="Times New Roman" w:eastAsia="Times New Roman" w:hAnsi="Times New Roman" w:cs="Times New Roman"/>
          <w:color w:val="000000" w:themeColor="text1"/>
          <w:sz w:val="26"/>
          <w:szCs w:val="26"/>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14:paraId="5DA2E3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Цель взаимодействия детского сада с семьёй:</w:t>
      </w:r>
      <w:r w:rsidRPr="009F7156">
        <w:rPr>
          <w:rFonts w:ascii="Times New Roman" w:eastAsia="Times New Roman" w:hAnsi="Times New Roman" w:cs="Times New Roman"/>
          <w:color w:val="000000" w:themeColor="text1"/>
          <w:sz w:val="26"/>
          <w:szCs w:val="26"/>
        </w:rPr>
        <w:t>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14:paraId="4CED7C9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14:paraId="4DD13A9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Задачи взаимодействия детского сада с семьёй:</w:t>
      </w:r>
    </w:p>
    <w:p w14:paraId="6EC0AFBA"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12277B7"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14:paraId="52579F24"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14:paraId="06810511"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14:paraId="1EAC209D"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Привлечение семей воспитанников к участию в совместных с педагогами мероприятиях, организуемых в районе (городе, области);</w:t>
      </w:r>
    </w:p>
    <w:p w14:paraId="4C6BECCB" w14:textId="77777777" w:rsidR="009F7156" w:rsidRPr="009F7156" w:rsidRDefault="009F7156" w:rsidP="00167111">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w:t>
      </w:r>
    </w:p>
    <w:p w14:paraId="636805B4"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28AFC2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дошкольном учреждении созданы условия:</w:t>
      </w:r>
    </w:p>
    <w:p w14:paraId="79B449A1" w14:textId="77777777" w:rsidR="009F7156" w:rsidRPr="009F7156" w:rsidRDefault="009F7156" w:rsidP="00167111">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14:paraId="1479AEAF" w14:textId="77777777" w:rsidR="009F7156" w:rsidRPr="009F7156" w:rsidRDefault="009F7156" w:rsidP="00167111">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для взрослых по поиску, использованию материалов, обеспечивающих реализацию Программы, в том числе в информационной среде;</w:t>
      </w:r>
    </w:p>
    <w:p w14:paraId="1B2F3988" w14:textId="77777777" w:rsidR="009F7156" w:rsidRPr="009F7156" w:rsidRDefault="009F7156" w:rsidP="00167111">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для обсуждения с родителями детей вопросов, связанных с реализацией Программы.</w:t>
      </w:r>
    </w:p>
    <w:p w14:paraId="7DBED49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CEEC2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2.7. Система педагогического мониторинга музыкального развития</w:t>
      </w:r>
    </w:p>
    <w:p w14:paraId="0EA00F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14:paraId="2D8969E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Оценка индивидуального развития детей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BAFC5D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Результаты педагогической диагностики (мониторинга) используются исключительно для решения следующих образовательных задач:</w:t>
      </w:r>
    </w:p>
    <w:p w14:paraId="7146830D" w14:textId="77777777" w:rsidR="009F7156" w:rsidRPr="009F7156" w:rsidRDefault="009F7156" w:rsidP="00167111">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91E8CC6" w14:textId="77777777" w:rsidR="009F7156" w:rsidRPr="009F7156" w:rsidRDefault="009F7156" w:rsidP="00167111">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оптимизации работы с группой детей.</w:t>
      </w:r>
    </w:p>
    <w:p w14:paraId="640B55E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Целевые ориентиры используются педагогами для:</w:t>
      </w:r>
    </w:p>
    <w:p w14:paraId="21EC68AD" w14:textId="77777777" w:rsidR="009F7156" w:rsidRPr="009F7156" w:rsidRDefault="009F7156" w:rsidP="00167111">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14:paraId="057866D4" w14:textId="77777777" w:rsidR="009F7156" w:rsidRPr="009F7156" w:rsidRDefault="009F7156" w:rsidP="00167111">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решения задач:  формирование Программы, анализа профессиональной деятельности, взаимодействия с семьями;</w:t>
      </w:r>
    </w:p>
    <w:p w14:paraId="770D8C68" w14:textId="77777777" w:rsidR="009F7156" w:rsidRPr="009F7156" w:rsidRDefault="009F7156" w:rsidP="00167111">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изучения характеристик образования детей;</w:t>
      </w:r>
    </w:p>
    <w:p w14:paraId="5DD0773A" w14:textId="77777777" w:rsidR="009F7156" w:rsidRPr="009F7156" w:rsidRDefault="009F7156" w:rsidP="00167111">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14:paraId="217AD93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Основным методом мониторинга является – аутентичная оценка. В  ее основе лежат следующие принципы:</w:t>
      </w:r>
    </w:p>
    <w:p w14:paraId="00ECEBF4" w14:textId="77777777" w:rsidR="009F7156" w:rsidRPr="009F7156" w:rsidRDefault="009F7156" w:rsidP="00167111">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 а не в надуманных ситуациях, которые используются в обычных тестах, имеющих слабое отношение к реальной жизни дошкольников.</w:t>
      </w:r>
    </w:p>
    <w:p w14:paraId="1C24AD9C" w14:textId="77777777" w:rsidR="009F7156" w:rsidRPr="009F7156" w:rsidRDefault="009F7156" w:rsidP="00167111">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r>
      <w:r w:rsidRPr="009F7156">
        <w:rPr>
          <w:rFonts w:ascii="Times New Roman" w:eastAsia="Times New Roman" w:hAnsi="Times New Roman" w:cs="Times New Roman"/>
          <w:color w:val="000000" w:themeColor="text1"/>
          <w:sz w:val="26"/>
          <w:szCs w:val="26"/>
        </w:rPr>
        <w:softHyphen/>
        <w:t>оценить.</w:t>
      </w:r>
    </w:p>
    <w:p w14:paraId="4624F577" w14:textId="77777777" w:rsidR="009F7156" w:rsidRPr="009F7156" w:rsidRDefault="009F7156" w:rsidP="00167111">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аутентичная оценка максимально структурирована (Если в случае тестовой оценки родители далеко не всегда понимают смысл полученных данных, а потому нередко выражают нега</w:t>
      </w:r>
      <w:r w:rsidRPr="009F7156">
        <w:rPr>
          <w:rFonts w:ascii="Times New Roman" w:eastAsia="Times New Roman" w:hAnsi="Times New Roman" w:cs="Times New Roman"/>
          <w:color w:val="000000" w:themeColor="text1"/>
          <w:sz w:val="26"/>
          <w:szCs w:val="26"/>
        </w:rP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14:paraId="12E9B9A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процессе мониторинга музыкального развития исследуются интеллектуальные и личностные качества ребенка. Данные о результатах мониторинга заносятся в диагностические карты в рамках образовательной программы.</w:t>
      </w:r>
    </w:p>
    <w:p w14:paraId="2B82F3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выбранной парциальной программой.</w:t>
      </w:r>
    </w:p>
    <w:p w14:paraId="59CE420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w:t>
      </w:r>
    </w:p>
    <w:p w14:paraId="58C6E2C0" w14:textId="77777777" w:rsidR="00323D71"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 </w:t>
      </w:r>
    </w:p>
    <w:p w14:paraId="60F5B70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III. Организационный раздел</w:t>
      </w:r>
    </w:p>
    <w:p w14:paraId="4D7BEBE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3.1 Материально-техническое обеспечение Программы</w:t>
      </w:r>
    </w:p>
    <w:p w14:paraId="2616AF2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Материально-техническое обеспечение Программы:</w:t>
      </w:r>
    </w:p>
    <w:p w14:paraId="4F4A2CA8" w14:textId="77777777" w:rsidR="009F7156" w:rsidRPr="009F7156" w:rsidRDefault="009F7156" w:rsidP="00167111">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Соответствие СанПинН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B9FF96D" w14:textId="77777777" w:rsidR="009F7156" w:rsidRPr="009F7156" w:rsidRDefault="009F7156" w:rsidP="00167111">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Соответствие правилам пожарной безопасности;</w:t>
      </w:r>
    </w:p>
    <w:p w14:paraId="7330C6FA" w14:textId="77777777" w:rsidR="009F7156" w:rsidRPr="009F7156" w:rsidRDefault="009F7156" w:rsidP="00167111">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Средства обучения и воспитания в соответствии с возрастом и индивидуальными особенностями развития детей;</w:t>
      </w:r>
    </w:p>
    <w:p w14:paraId="314E52BE" w14:textId="77777777" w:rsidR="009F7156" w:rsidRPr="009F7156" w:rsidRDefault="009F7156" w:rsidP="00167111">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Оснащенность помещений развивающей предметно-пространственной средой;</w:t>
      </w:r>
    </w:p>
    <w:p w14:paraId="24C9087C" w14:textId="77777777" w:rsidR="009F7156" w:rsidRPr="009F7156" w:rsidRDefault="009F7156" w:rsidP="00167111">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Учебно-методический комплект, оборудование, оснащение.</w:t>
      </w:r>
    </w:p>
    <w:p w14:paraId="4F573F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Для успешной реализации Программы используются: групповые помещения, музыкальный зал, кабинет заведующего, медицинский кабинет, кабинет</w:t>
      </w:r>
      <w:r w:rsidR="001326D5">
        <w:rPr>
          <w:rFonts w:ascii="Times New Roman" w:eastAsia="Times New Roman" w:hAnsi="Times New Roman" w:cs="Times New Roman"/>
          <w:color w:val="000000" w:themeColor="text1"/>
          <w:sz w:val="26"/>
          <w:szCs w:val="26"/>
        </w:rPr>
        <w:t xml:space="preserve"> учителя-логопеда</w:t>
      </w:r>
      <w:r w:rsidRPr="009F7156">
        <w:rPr>
          <w:rFonts w:ascii="Times New Roman" w:eastAsia="Times New Roman" w:hAnsi="Times New Roman" w:cs="Times New Roman"/>
          <w:color w:val="000000" w:themeColor="text1"/>
          <w:sz w:val="26"/>
          <w:szCs w:val="26"/>
        </w:rPr>
        <w:t>, ка</w:t>
      </w:r>
      <w:r w:rsidR="001326D5">
        <w:rPr>
          <w:rFonts w:ascii="Times New Roman" w:eastAsia="Times New Roman" w:hAnsi="Times New Roman" w:cs="Times New Roman"/>
          <w:color w:val="000000" w:themeColor="text1"/>
          <w:sz w:val="26"/>
          <w:szCs w:val="26"/>
        </w:rPr>
        <w:t>бинет музыкального руководителя.</w:t>
      </w:r>
    </w:p>
    <w:p w14:paraId="611DDD22" w14:textId="77777777" w:rsidR="009F7156" w:rsidRPr="009F7156" w:rsidRDefault="009F7156" w:rsidP="00167111">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(огород, клумбы, зелёная зона).</w:t>
      </w:r>
    </w:p>
    <w:p w14:paraId="51B93CC3" w14:textId="77777777" w:rsidR="009F7156" w:rsidRPr="009F7156" w:rsidRDefault="009F7156" w:rsidP="00167111">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ДОУ оснащено компьютерной техникой, которая используется для реализации Программы.</w:t>
      </w:r>
    </w:p>
    <w:p w14:paraId="4A5CF5C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bl>
      <w:tblPr>
        <w:tblpPr w:leftFromText="180" w:rightFromText="180" w:vertAnchor="text" w:horzAnchor="margin" w:tblpXSpec="center" w:tblpY="358"/>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023"/>
        <w:gridCol w:w="7627"/>
      </w:tblGrid>
      <w:tr w:rsidR="001326D5" w:rsidRPr="009F7156" w14:paraId="7A73AD09" w14:textId="77777777" w:rsidTr="001326D5">
        <w:tc>
          <w:tcPr>
            <w:tcW w:w="302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B4CE30C"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Основные программы</w:t>
            </w:r>
          </w:p>
        </w:tc>
        <w:tc>
          <w:tcPr>
            <w:tcW w:w="762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FAF3FD0" w14:textId="77777777" w:rsidR="001326D5" w:rsidRPr="009F7156" w:rsidRDefault="00633EB2" w:rsidP="00633EB2">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Инновационная</w:t>
            </w:r>
            <w:r w:rsidRPr="00633EB2">
              <w:rPr>
                <w:rFonts w:ascii="Times New Roman" w:eastAsia="Times New Roman" w:hAnsi="Times New Roman" w:cs="Times New Roman"/>
                <w:color w:val="000000" w:themeColor="text1"/>
                <w:sz w:val="26"/>
                <w:szCs w:val="26"/>
              </w:rPr>
              <w:t xml:space="preserve"> пр</w:t>
            </w:r>
            <w:r>
              <w:rPr>
                <w:rFonts w:ascii="Times New Roman" w:eastAsia="Times New Roman" w:hAnsi="Times New Roman" w:cs="Times New Roman"/>
                <w:color w:val="000000" w:themeColor="text1"/>
                <w:sz w:val="26"/>
                <w:szCs w:val="26"/>
              </w:rPr>
              <w:t xml:space="preserve">ограмма дошкольного образования </w:t>
            </w:r>
            <w:r w:rsidRPr="009F715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«От рождения до школы»   п</w:t>
            </w:r>
            <w:r w:rsidR="001326D5" w:rsidRPr="009F7156">
              <w:rPr>
                <w:rFonts w:ascii="Times New Roman" w:eastAsia="Times New Roman" w:hAnsi="Times New Roman" w:cs="Times New Roman"/>
                <w:color w:val="000000" w:themeColor="text1"/>
                <w:sz w:val="26"/>
                <w:szCs w:val="26"/>
              </w:rPr>
              <w:t>од ред. Н. Е. Вераксы, Т. С. Комаровой, М. А. Васил</w:t>
            </w:r>
            <w:r w:rsidR="00D66017">
              <w:rPr>
                <w:rFonts w:ascii="Times New Roman" w:eastAsia="Times New Roman" w:hAnsi="Times New Roman" w:cs="Times New Roman"/>
                <w:color w:val="000000" w:themeColor="text1"/>
                <w:sz w:val="26"/>
                <w:szCs w:val="26"/>
              </w:rPr>
              <w:t>ьевой.– М.: Мозаика-Синтез, 2019</w:t>
            </w:r>
            <w:r w:rsidR="001326D5" w:rsidRPr="009F7156">
              <w:rPr>
                <w:rFonts w:ascii="Times New Roman" w:eastAsia="Times New Roman" w:hAnsi="Times New Roman" w:cs="Times New Roman"/>
                <w:color w:val="000000" w:themeColor="text1"/>
                <w:sz w:val="26"/>
                <w:szCs w:val="26"/>
              </w:rPr>
              <w:t>.</w:t>
            </w:r>
          </w:p>
          <w:p w14:paraId="01300388"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Программа воспитания и обучения в детском саду.  / Под ред. М.А. Васильевой, В.В. Гербовой, Т.С.Комаровой. – М.: Мозаика-Синтез, 2011.</w:t>
            </w:r>
          </w:p>
          <w:p w14:paraId="2A041A5A"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r w:rsidR="001326D5" w:rsidRPr="009F7156" w14:paraId="73E39CEE" w14:textId="77777777" w:rsidTr="001326D5">
        <w:tc>
          <w:tcPr>
            <w:tcW w:w="302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2C21C68"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парциальные программы и технологии</w:t>
            </w:r>
          </w:p>
        </w:tc>
        <w:tc>
          <w:tcPr>
            <w:tcW w:w="762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BC893D4"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И. Каплунова, И Новоскольцева «Ладушки». Программа по музыкальному воспитанию детей дошкольного возраста. – С-П. «Инфо-Ол», 2015</w:t>
            </w:r>
          </w:p>
          <w:p w14:paraId="48DC01E2"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2014. – («Росинка»).</w:t>
            </w:r>
          </w:p>
          <w:p w14:paraId="3B411B16"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Петрова В.А. «Малыш». Программа развития музыкальности у детей раннего возраста (третий год жизни). – М.: «Виоланта», 2011.</w:t>
            </w:r>
          </w:p>
          <w:p w14:paraId="4BB8E89E"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14:paraId="0FC0D622"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М.Ю. Картушина Вокально-хоровая работа в детском саду М. «Скрипторий», 2015</w:t>
            </w:r>
          </w:p>
        </w:tc>
      </w:tr>
      <w:tr w:rsidR="001326D5" w:rsidRPr="009F7156" w14:paraId="3A392E92" w14:textId="77777777" w:rsidTr="001326D5">
        <w:tc>
          <w:tcPr>
            <w:tcW w:w="302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E085AB5"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Пособия</w:t>
            </w:r>
          </w:p>
        </w:tc>
        <w:tc>
          <w:tcPr>
            <w:tcW w:w="762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18CC286"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1.   Ветлугина Н.А. Музыкальное воспитание в детском саду. – М.: Просвещение, 2001. – 240 с., нот. – (Б-ка воспитателя дет. сада).</w:t>
            </w:r>
          </w:p>
          <w:p w14:paraId="300F5065"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2.   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14:paraId="568BF1A1"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3.  </w:t>
            </w:r>
            <w:r w:rsidRPr="009F7156">
              <w:rPr>
                <w:rFonts w:ascii="Times New Roman" w:eastAsia="Times New Roman" w:hAnsi="Times New Roman" w:cs="Times New Roman"/>
                <w:color w:val="000000" w:themeColor="text1"/>
                <w:sz w:val="26"/>
                <w:szCs w:val="26"/>
              </w:rPr>
              <w:t>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w:t>
            </w:r>
          </w:p>
          <w:p w14:paraId="51C19D81"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4 . Тарасова К.В., Рубан Т.Г. Дети слушают музыку: методические рекомендации к занятиям с дошкольниками по слушанию музыки. – М.: Мозаика-синтез, 2001.</w:t>
            </w:r>
          </w:p>
          <w:p w14:paraId="0BC44CE9"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5.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2015г. – 216 с.: ил. – (Воспитание и доп. образование детей)</w:t>
            </w:r>
          </w:p>
          <w:p w14:paraId="04C74178"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6. Трубникова М. А. «Играем в оркестре по слуху». – М.: Центр «Гармония», 2013.</w:t>
            </w:r>
          </w:p>
          <w:p w14:paraId="6B273C42"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Методическое обеспечение программы Т.Ф. Кореневой «В мире музыкальной драматургии»:</w:t>
            </w:r>
          </w:p>
          <w:p w14:paraId="5B3F9B7F"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Т.Ф. Коренева «Музыкально - ритмические движения для детей дошкольного и младшего школьного возраста» в 2частях. – Учеб.-метод. Пособие. – (Воспитание и дополнительное образование детей). –(Б-ка музыкального руководителя и педагога музыки). - М.: Гуманит. изд. центр «ВЛАДОС», 2011. – ч 1. – 112с.: ноты.</w:t>
            </w:r>
          </w:p>
          <w:p w14:paraId="323D4A27"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8  Оздоровительно-развивающая  программа  «Здравствуй» М.Л. Лазарева;</w:t>
            </w:r>
          </w:p>
          <w:p w14:paraId="74528D09"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9  </w:t>
            </w:r>
            <w:r w:rsidRPr="009F7156">
              <w:rPr>
                <w:rFonts w:ascii="Times New Roman" w:eastAsia="Times New Roman" w:hAnsi="Times New Roman" w:cs="Times New Roman"/>
                <w:color w:val="000000" w:themeColor="text1"/>
                <w:sz w:val="26"/>
                <w:szCs w:val="26"/>
              </w:rPr>
              <w:t>Система музыкально-оздоровительной работы в детском саду  О.Н. Арсеневской.</w:t>
            </w:r>
          </w:p>
          <w:p w14:paraId="1DF98E6E"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Методическое обеспечение программы О.П. Радыновой «Музыкальные шедевры»:</w:t>
            </w:r>
          </w:p>
          <w:p w14:paraId="09D9C4B1"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О.П. Радынова «Музыкальное развитие детей» в двух частях. – М.: «Владос», 2012.</w:t>
            </w:r>
          </w:p>
          <w:p w14:paraId="025B6CA8"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«Мы слушаем музыку». Учебное пособие. Комплект из 6 аудиокассет с методическими рекомендациями (сост. О. П. Радынова). – М.:2014.</w:t>
            </w:r>
          </w:p>
          <w:p w14:paraId="08641EE9"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Пособия для педагогов</w:t>
            </w:r>
          </w:p>
          <w:p w14:paraId="040274C4"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Тютюнникова Т.Э., «Элементарное музицирование с дошкольниками». 2014</w:t>
            </w:r>
          </w:p>
          <w:p w14:paraId="6D463C70"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Методическое обеспечение технологии Т.Э. Тютюнниковой «Элементарное музицирование»:</w:t>
            </w:r>
          </w:p>
          <w:p w14:paraId="3A897CF1"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Алексеева Л.Н. , Тютюнникова Т.Э. «Музыка». Учебно-наглядное пособие «Музыка». – М.: АСТ, 2012.</w:t>
            </w:r>
          </w:p>
          <w:p w14:paraId="478AFDD8" w14:textId="77777777" w:rsidR="001326D5" w:rsidRPr="009F7156" w:rsidRDefault="001326D5" w:rsidP="001326D5">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bl>
    <w:p w14:paraId="3EBC6E7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3.2 Содержание методического материала и средств обучения и воспитания</w:t>
      </w:r>
    </w:p>
    <w:p w14:paraId="5DE73D8C" w14:textId="77777777" w:rsidR="00BF2801"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tbl>
      <w:tblPr>
        <w:tblStyle w:val="aa"/>
        <w:tblW w:w="10632" w:type="dxa"/>
        <w:tblInd w:w="-318" w:type="dxa"/>
        <w:tblLook w:val="04A0" w:firstRow="1" w:lastRow="0" w:firstColumn="1" w:lastColumn="0" w:noHBand="0" w:noVBand="1"/>
      </w:tblPr>
      <w:tblGrid>
        <w:gridCol w:w="3403"/>
        <w:gridCol w:w="7229"/>
      </w:tblGrid>
      <w:tr w:rsidR="00BF2801" w14:paraId="7A1C1194" w14:textId="77777777" w:rsidTr="00BF2801">
        <w:tc>
          <w:tcPr>
            <w:tcW w:w="3403" w:type="dxa"/>
          </w:tcPr>
          <w:p w14:paraId="0B310E09" w14:textId="77777777" w:rsidR="00BF2801" w:rsidRPr="00BF2801" w:rsidRDefault="00BF2801" w:rsidP="009F7156">
            <w:pPr>
              <w:spacing w:after="15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Основные Программы</w:t>
            </w:r>
          </w:p>
        </w:tc>
        <w:tc>
          <w:tcPr>
            <w:tcW w:w="7229" w:type="dxa"/>
          </w:tcPr>
          <w:p w14:paraId="73F43181" w14:textId="77777777" w:rsidR="00BF2801" w:rsidRDefault="00BF2801" w:rsidP="00BF2801">
            <w:pPr>
              <w:spacing w:after="150"/>
              <w:rPr>
                <w:rFonts w:ascii="Times New Roman" w:eastAsia="Times New Roman" w:hAnsi="Times New Roman" w:cs="Times New Roman"/>
                <w:color w:val="000000" w:themeColor="text1"/>
                <w:sz w:val="26"/>
                <w:szCs w:val="26"/>
              </w:rPr>
            </w:pPr>
            <w:r w:rsidRPr="00BF2801">
              <w:rPr>
                <w:rFonts w:ascii="Times New Roman" w:eastAsia="Times New Roman" w:hAnsi="Times New Roman" w:cs="Times New Roman"/>
                <w:color w:val="000000" w:themeColor="text1"/>
                <w:sz w:val="26"/>
                <w:szCs w:val="26"/>
              </w:rPr>
              <w:t>«От рождения до школы» Под ред. Н.Е.Вераксы, Т.С.Комаровой, М.Васил</w:t>
            </w:r>
            <w:r>
              <w:rPr>
                <w:rFonts w:ascii="Times New Roman" w:eastAsia="Times New Roman" w:hAnsi="Times New Roman" w:cs="Times New Roman"/>
                <w:color w:val="000000" w:themeColor="text1"/>
                <w:sz w:val="26"/>
                <w:szCs w:val="26"/>
              </w:rPr>
              <w:t xml:space="preserve">ьевой-М.: Мозаика-Синтез, 2014. </w:t>
            </w:r>
            <w:r w:rsidRPr="00BF2801">
              <w:rPr>
                <w:rFonts w:ascii="Times New Roman" w:eastAsia="Times New Roman" w:hAnsi="Times New Roman" w:cs="Times New Roman"/>
                <w:color w:val="000000" w:themeColor="text1"/>
                <w:sz w:val="26"/>
                <w:szCs w:val="26"/>
              </w:rPr>
              <w:t>Программа воспитания и обучения в детском саду. Под ред.</w:t>
            </w:r>
            <w:r>
              <w:rPr>
                <w:rFonts w:ascii="Times New Roman" w:eastAsia="Times New Roman" w:hAnsi="Times New Roman" w:cs="Times New Roman"/>
                <w:color w:val="000000" w:themeColor="text1"/>
                <w:sz w:val="26"/>
                <w:szCs w:val="26"/>
              </w:rPr>
              <w:t xml:space="preserve"> </w:t>
            </w:r>
            <w:r w:rsidRPr="00BF2801">
              <w:rPr>
                <w:rFonts w:ascii="Times New Roman" w:eastAsia="Times New Roman" w:hAnsi="Times New Roman" w:cs="Times New Roman"/>
                <w:color w:val="000000" w:themeColor="text1"/>
                <w:sz w:val="26"/>
                <w:szCs w:val="26"/>
              </w:rPr>
              <w:t>М.А.Васильевой, В.В.Гербов</w:t>
            </w:r>
            <w:r>
              <w:rPr>
                <w:rFonts w:ascii="Times New Roman" w:eastAsia="Times New Roman" w:hAnsi="Times New Roman" w:cs="Times New Roman"/>
                <w:color w:val="000000" w:themeColor="text1"/>
                <w:sz w:val="26"/>
                <w:szCs w:val="26"/>
              </w:rPr>
              <w:t>ой, Т.С.Комаровой.-М.: Мозаика-</w:t>
            </w:r>
            <w:r w:rsidRPr="00BF2801">
              <w:rPr>
                <w:rFonts w:ascii="Times New Roman" w:eastAsia="Times New Roman" w:hAnsi="Times New Roman" w:cs="Times New Roman"/>
                <w:color w:val="000000" w:themeColor="text1"/>
                <w:sz w:val="26"/>
                <w:szCs w:val="26"/>
              </w:rPr>
              <w:t>Синтез,</w:t>
            </w:r>
          </w:p>
        </w:tc>
      </w:tr>
      <w:tr w:rsidR="00BF2801" w14:paraId="2C0E8B16" w14:textId="77777777" w:rsidTr="00BF2801">
        <w:tc>
          <w:tcPr>
            <w:tcW w:w="3403" w:type="dxa"/>
          </w:tcPr>
          <w:p w14:paraId="21DB5460" w14:textId="77777777" w:rsidR="00BF2801" w:rsidRDefault="00BF2801" w:rsidP="009F7156">
            <w:pPr>
              <w:spacing w:after="15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Парциальные программы и технологии</w:t>
            </w:r>
          </w:p>
        </w:tc>
        <w:tc>
          <w:tcPr>
            <w:tcW w:w="7229" w:type="dxa"/>
          </w:tcPr>
          <w:p w14:paraId="7640B938" w14:textId="77777777" w:rsidR="00BF2801" w:rsidRDefault="00BF2801" w:rsidP="00BF2801">
            <w:pPr>
              <w:spacing w:after="150"/>
              <w:rPr>
                <w:rFonts w:ascii="Times New Roman" w:eastAsia="Times New Roman" w:hAnsi="Times New Roman" w:cs="Times New Roman"/>
                <w:color w:val="000000" w:themeColor="text1"/>
                <w:sz w:val="26"/>
                <w:szCs w:val="26"/>
              </w:rPr>
            </w:pPr>
            <w:r w:rsidRPr="00BF2801">
              <w:rPr>
                <w:rFonts w:ascii="Times New Roman" w:eastAsia="Times New Roman" w:hAnsi="Times New Roman" w:cs="Times New Roman"/>
                <w:color w:val="000000" w:themeColor="text1"/>
                <w:sz w:val="26"/>
                <w:szCs w:val="26"/>
              </w:rPr>
              <w:t>И.Каплунова, И.Новоскольцева «Ладушки». Программа по музыкальному воспитанию дет</w:t>
            </w:r>
            <w:r>
              <w:rPr>
                <w:rFonts w:ascii="Times New Roman" w:eastAsia="Times New Roman" w:hAnsi="Times New Roman" w:cs="Times New Roman"/>
                <w:color w:val="000000" w:themeColor="text1"/>
                <w:sz w:val="26"/>
                <w:szCs w:val="26"/>
              </w:rPr>
              <w:t xml:space="preserve">ей дошкольного возраста. - С-П. «Инфо-Ол», 2015 </w:t>
            </w:r>
            <w:r w:rsidRPr="00BF2801">
              <w:rPr>
                <w:rFonts w:ascii="Times New Roman" w:eastAsia="Times New Roman" w:hAnsi="Times New Roman" w:cs="Times New Roman"/>
                <w:color w:val="000000" w:themeColor="text1"/>
                <w:sz w:val="26"/>
                <w:szCs w:val="26"/>
              </w:rPr>
              <w:t>Куцакова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 /Музыка и музыкальная деятельность/В мире прекрасного: Програм.-метод.пособие.</w:t>
            </w:r>
            <w:r>
              <w:rPr>
                <w:rFonts w:ascii="Times New Roman" w:eastAsia="Times New Roman" w:hAnsi="Times New Roman" w:cs="Times New Roman"/>
                <w:color w:val="000000" w:themeColor="text1"/>
                <w:sz w:val="26"/>
                <w:szCs w:val="26"/>
              </w:rPr>
              <w:t xml:space="preserve">-М.: ВЛАДОС, 2014.-(«Росинка»). </w:t>
            </w:r>
            <w:r w:rsidRPr="00BF2801">
              <w:rPr>
                <w:rFonts w:ascii="Times New Roman" w:eastAsia="Times New Roman" w:hAnsi="Times New Roman" w:cs="Times New Roman"/>
                <w:color w:val="000000" w:themeColor="text1"/>
                <w:sz w:val="26"/>
                <w:szCs w:val="26"/>
              </w:rPr>
              <w:t>Радынова О.П. «Музыкальные шедевры». Авторская программа и методические рекомендации</w:t>
            </w:r>
            <w:r>
              <w:rPr>
                <w:rFonts w:ascii="Times New Roman" w:eastAsia="Times New Roman" w:hAnsi="Times New Roman" w:cs="Times New Roman"/>
                <w:color w:val="000000" w:themeColor="text1"/>
                <w:sz w:val="26"/>
                <w:szCs w:val="26"/>
              </w:rPr>
              <w:t xml:space="preserve">. —М.: «Издательство ГНОМ и Д», </w:t>
            </w:r>
            <w:r w:rsidRPr="00BF2801">
              <w:rPr>
                <w:rFonts w:ascii="Times New Roman" w:eastAsia="Times New Roman" w:hAnsi="Times New Roman" w:cs="Times New Roman"/>
                <w:color w:val="000000" w:themeColor="text1"/>
                <w:sz w:val="26"/>
                <w:szCs w:val="26"/>
              </w:rPr>
              <w:t>2000.- (Музыка для дошк</w:t>
            </w:r>
            <w:r>
              <w:rPr>
                <w:rFonts w:ascii="Times New Roman" w:eastAsia="Times New Roman" w:hAnsi="Times New Roman" w:cs="Times New Roman"/>
                <w:color w:val="000000" w:themeColor="text1"/>
                <w:sz w:val="26"/>
                <w:szCs w:val="26"/>
              </w:rPr>
              <w:t xml:space="preserve">ольников и младших школьников.) </w:t>
            </w:r>
            <w:r w:rsidRPr="00BF2801">
              <w:rPr>
                <w:rFonts w:ascii="Times New Roman" w:eastAsia="Times New Roman" w:hAnsi="Times New Roman" w:cs="Times New Roman"/>
                <w:color w:val="000000" w:themeColor="text1"/>
                <w:sz w:val="26"/>
                <w:szCs w:val="26"/>
              </w:rPr>
              <w:t>М.Ю.Картушина Вокально-хо</w:t>
            </w:r>
            <w:r>
              <w:rPr>
                <w:rFonts w:ascii="Times New Roman" w:eastAsia="Times New Roman" w:hAnsi="Times New Roman" w:cs="Times New Roman"/>
                <w:color w:val="000000" w:themeColor="text1"/>
                <w:sz w:val="26"/>
                <w:szCs w:val="26"/>
              </w:rPr>
              <w:t xml:space="preserve">ровая работа в детском саду М.: </w:t>
            </w:r>
            <w:r w:rsidRPr="00BF2801">
              <w:rPr>
                <w:rFonts w:ascii="Times New Roman" w:eastAsia="Times New Roman" w:hAnsi="Times New Roman" w:cs="Times New Roman"/>
                <w:color w:val="000000" w:themeColor="text1"/>
                <w:sz w:val="26"/>
                <w:szCs w:val="26"/>
              </w:rPr>
              <w:t>«Скрипторий», 2015</w:t>
            </w:r>
          </w:p>
        </w:tc>
      </w:tr>
    </w:tbl>
    <w:p w14:paraId="44FA9AA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p w14:paraId="5D0B62A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lastRenderedPageBreak/>
        <w:t> </w:t>
      </w:r>
    </w:p>
    <w:p w14:paraId="18D3F7F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3.3.  Особенности традиционных событий, праздников, мероприятий</w:t>
      </w:r>
    </w:p>
    <w:p w14:paraId="16DD4030"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14:paraId="40F42969"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14:paraId="71E56EEB"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детском саду в воспитательно-образовательном процессе используются разнообразные традиционные мероприятия, праздники, события. </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1319"/>
        <w:gridCol w:w="3341"/>
        <w:gridCol w:w="3489"/>
        <w:gridCol w:w="2501"/>
      </w:tblGrid>
      <w:tr w:rsidR="009F7156" w:rsidRPr="009F7156" w14:paraId="63643392"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9DD1C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Месяц</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289906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Мероприятие</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275F1B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Цель</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1C811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Ответственный</w:t>
            </w:r>
          </w:p>
        </w:tc>
      </w:tr>
      <w:tr w:rsidR="009F7156" w:rsidRPr="009F7156" w14:paraId="63EE3252"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61B41A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сентябрь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EB286C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Праздник</w:t>
            </w:r>
            <w:r w:rsidRPr="009F7156">
              <w:rPr>
                <w:rFonts w:ascii="Times New Roman" w:eastAsia="Times New Roman" w:hAnsi="Times New Roman" w:cs="Times New Roman"/>
                <w:b/>
                <w:bCs/>
                <w:color w:val="000000" w:themeColor="text1"/>
                <w:sz w:val="26"/>
                <w:szCs w:val="26"/>
              </w:rPr>
              <w:t> «</w:t>
            </w:r>
            <w:r w:rsidRPr="009F7156">
              <w:rPr>
                <w:rFonts w:ascii="Times New Roman" w:eastAsia="Times New Roman" w:hAnsi="Times New Roman" w:cs="Times New Roman"/>
                <w:color w:val="000000" w:themeColor="text1"/>
                <w:sz w:val="26"/>
                <w:szCs w:val="26"/>
              </w:rPr>
              <w:t>День знаний»</w:t>
            </w:r>
          </w:p>
          <w:p w14:paraId="11EA25D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EBB5C6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4D418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7B46596" w14:textId="77777777" w:rsidR="00D66017" w:rsidRDefault="00D66017" w:rsidP="001326D5">
            <w:pPr>
              <w:spacing w:after="150" w:line="240" w:lineRule="auto"/>
              <w:rPr>
                <w:rFonts w:ascii="Times New Roman" w:eastAsia="Times New Roman" w:hAnsi="Times New Roman" w:cs="Times New Roman"/>
                <w:color w:val="000000" w:themeColor="text1"/>
                <w:sz w:val="26"/>
                <w:szCs w:val="26"/>
              </w:rPr>
            </w:pPr>
          </w:p>
          <w:p w14:paraId="0EAA06C2" w14:textId="77777777" w:rsidR="00D66017" w:rsidRDefault="00D66017" w:rsidP="001326D5">
            <w:pPr>
              <w:spacing w:after="150" w:line="240" w:lineRule="auto"/>
              <w:rPr>
                <w:rFonts w:ascii="Times New Roman" w:eastAsia="Times New Roman" w:hAnsi="Times New Roman" w:cs="Times New Roman"/>
                <w:color w:val="000000" w:themeColor="text1"/>
                <w:sz w:val="26"/>
                <w:szCs w:val="26"/>
              </w:rPr>
            </w:pPr>
          </w:p>
          <w:p w14:paraId="2BD1FD18" w14:textId="77777777" w:rsidR="001326D5" w:rsidRDefault="00D66017" w:rsidP="001326D5">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Развлечение «Угадай мелодию»</w:t>
            </w:r>
          </w:p>
          <w:p w14:paraId="31E75989" w14:textId="77777777" w:rsidR="001326D5" w:rsidRDefault="00D66017" w:rsidP="001326D5">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Развлечение «В стране веселых песен»</w:t>
            </w:r>
          </w:p>
          <w:p w14:paraId="1362B21E" w14:textId="77777777" w:rsidR="009F7156" w:rsidRPr="009F7156" w:rsidRDefault="009F7156" w:rsidP="001326D5">
            <w:pPr>
              <w:spacing w:after="150" w:line="240" w:lineRule="auto"/>
              <w:rPr>
                <w:rFonts w:ascii="Times New Roman" w:eastAsia="Times New Roman" w:hAnsi="Times New Roman" w:cs="Times New Roman"/>
                <w:color w:val="000000" w:themeColor="text1"/>
                <w:sz w:val="26"/>
                <w:szCs w:val="26"/>
              </w:rPr>
            </w:pP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C57D81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Создать атмосферу праздника, показать детям значимость получения знаний, воспитывать уважение к книге, педагогическим профессиям, развивать драматические и творческие способности.</w:t>
            </w:r>
          </w:p>
          <w:p w14:paraId="610A47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00D66017">
              <w:rPr>
                <w:rFonts w:ascii="Times New Roman" w:eastAsia="Times New Roman" w:hAnsi="Times New Roman" w:cs="Times New Roman"/>
                <w:color w:val="000000" w:themeColor="text1"/>
                <w:sz w:val="26"/>
                <w:szCs w:val="26"/>
              </w:rPr>
              <w:t>Создать атмосферу праздника, развивать музыкальный слух и память, воспитывать художественный и музыкальный вкус.</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275E07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5F31ADE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0FE9E5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B049437" w14:textId="77777777" w:rsidR="001326D5"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9B6C4D2"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13A960AB" w14:textId="77777777" w:rsidR="009F7156" w:rsidRPr="009F7156" w:rsidRDefault="00D66017"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Музыкальный руководитель</w:t>
            </w:r>
          </w:p>
        </w:tc>
      </w:tr>
      <w:tr w:rsidR="009F7156" w:rsidRPr="009F7156" w14:paraId="59A14293"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40D687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октябрь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16CFCDC" w14:textId="77777777" w:rsidR="009F7156" w:rsidRPr="009F7156" w:rsidRDefault="00D66017"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Праздник </w:t>
            </w:r>
            <w:r w:rsidR="009F7156" w:rsidRPr="009F7156">
              <w:rPr>
                <w:rFonts w:ascii="Times New Roman" w:eastAsia="Times New Roman" w:hAnsi="Times New Roman" w:cs="Times New Roman"/>
                <w:color w:val="000000" w:themeColor="text1"/>
                <w:sz w:val="26"/>
                <w:szCs w:val="26"/>
              </w:rPr>
              <w:t>«Здравствуй, осень»</w:t>
            </w:r>
          </w:p>
          <w:p w14:paraId="5D2D722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Традиция</w:t>
            </w:r>
          </w:p>
          <w:p w14:paraId="3380B05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«Осенняя ярмарка»</w:t>
            </w:r>
          </w:p>
          <w:p w14:paraId="6AF9A43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61E9F9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FDC244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B680D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01CACA4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BBFC67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72E6D1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B1B3D3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Создать радостную атмосферу праздника, вызывать желание активно участвовать в праздничном представлении, формировать интерес к художественно-эстетическому творчеству.</w:t>
            </w:r>
          </w:p>
          <w:p w14:paraId="5F07E2C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Приобщение детей и родителей к музыкальной культуре, на воспитание </w:t>
            </w:r>
            <w:r w:rsidRPr="009F7156">
              <w:rPr>
                <w:rFonts w:ascii="Times New Roman" w:eastAsia="Times New Roman" w:hAnsi="Times New Roman" w:cs="Times New Roman"/>
                <w:color w:val="000000" w:themeColor="text1"/>
                <w:sz w:val="26"/>
                <w:szCs w:val="26"/>
              </w:rPr>
              <w:lastRenderedPageBreak/>
              <w:t>интереса и любви к классической музыке.</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C940C4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Музыкальный руководитель</w:t>
            </w:r>
          </w:p>
          <w:p w14:paraId="66A75EF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3DF3613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CE5E80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B042FD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AABFAE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2C5922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30842C3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r>
      <w:tr w:rsidR="009F7156" w:rsidRPr="009F7156" w14:paraId="00BFBB2E"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A83E04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ноябрь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03F428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Развлечение «День матери»</w:t>
            </w:r>
          </w:p>
          <w:p w14:paraId="25E82D3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71BF16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6089C0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356F8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A7A1BA6" w14:textId="77777777" w:rsidR="009F7156" w:rsidRDefault="009F7156" w:rsidP="009F7156">
            <w:pPr>
              <w:spacing w:after="150" w:line="240" w:lineRule="auto"/>
              <w:rPr>
                <w:rFonts w:ascii="Times New Roman" w:eastAsia="Times New Roman" w:hAnsi="Times New Roman" w:cs="Times New Roman"/>
                <w:color w:val="000000" w:themeColor="text1"/>
                <w:sz w:val="26"/>
                <w:szCs w:val="26"/>
              </w:rPr>
            </w:pPr>
          </w:p>
          <w:p w14:paraId="69838D56" w14:textId="77777777" w:rsidR="00D66017" w:rsidRPr="009F7156" w:rsidRDefault="00D66017"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Тематический праздник </w:t>
            </w:r>
            <w:r w:rsidR="002D7C4A">
              <w:rPr>
                <w:rFonts w:ascii="Times New Roman" w:eastAsia="Times New Roman" w:hAnsi="Times New Roman" w:cs="Times New Roman"/>
                <w:color w:val="000000" w:themeColor="text1"/>
                <w:sz w:val="26"/>
                <w:szCs w:val="26"/>
              </w:rPr>
              <w:t>«Мы едины»</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6D21AD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Воспитывать любовь и уважение к маме, вызывать желание активно участвовать в праздничном представлении.</w:t>
            </w:r>
          </w:p>
          <w:p w14:paraId="755DB5CC" w14:textId="77777777" w:rsid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Расширять представления детей о своей семье, родословной, семейных традициях.</w:t>
            </w:r>
          </w:p>
          <w:p w14:paraId="27145CC1" w14:textId="77777777" w:rsidR="002D7C4A" w:rsidRPr="009F7156" w:rsidRDefault="002D7C4A"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Воспитывать чувство патриотизма и любовь к родине.</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337258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05A704C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736F3F99"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0DE7D3B6"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11B19BCD"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65B2C12A"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15A96338"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Музыкальный руководитель</w:t>
            </w:r>
          </w:p>
          <w:p w14:paraId="1E501198" w14:textId="77777777" w:rsidR="002D7C4A" w:rsidRPr="009F7156" w:rsidRDefault="002D7C4A"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Воспитатели</w:t>
            </w:r>
          </w:p>
        </w:tc>
      </w:tr>
      <w:tr w:rsidR="009F7156" w:rsidRPr="009F7156" w14:paraId="482C9AF2"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67C87B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декабрь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26F2D3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Новогодние праздники</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E2612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Создать радостную атмосферу новогоднего праздника, объединить детей общностью переживаний, эмоциональным настроением, ощущением чего-то необычного, значимого, сказочного</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5975D2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6ADE40D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6B6977F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r w:rsidR="009F7156" w:rsidRPr="009F7156" w14:paraId="6B5788BA"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24109C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январь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4203B2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Рождественские каникулы</w:t>
            </w:r>
          </w:p>
          <w:p w14:paraId="2389514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«Рождественская открытка»</w:t>
            </w:r>
          </w:p>
          <w:p w14:paraId="660101E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«Святочный вечерок»</w:t>
            </w:r>
          </w:p>
          <w:p w14:paraId="4FB2588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7FAFE9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305047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289833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07B35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детей с народными обычаями, приобщать через музыкальную деятельность к русской народной культуре. Воспитание духовно-нравственных ценностей</w:t>
            </w:r>
          </w:p>
          <w:p w14:paraId="71B811B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D8CEF1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2BD8CE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1CD2D58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5F55851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EDE906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r w:rsidR="009F7156" w:rsidRPr="009F7156" w14:paraId="0ECF1CC4"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8252D6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февраль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54B763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Праздник «День защитника отечества»</w:t>
            </w:r>
          </w:p>
          <w:p w14:paraId="1B025BB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48474F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2888BFA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 </w:t>
            </w:r>
          </w:p>
          <w:p w14:paraId="212DA79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F83F71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Народный праздник «Масленица»</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4AC25D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Воспитывать в детях уважение к российской армии, чувства патриотизма, создать радостную атмосферу праздника.</w:t>
            </w:r>
          </w:p>
          <w:p w14:paraId="4B35AC1C"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65188EAD"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7A26814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Знакомить детей с народными  обычаями, приобщать через музыкальную деятельность к русской народной культуре.</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2395E8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Музыкальный руководитель</w:t>
            </w:r>
          </w:p>
          <w:p w14:paraId="5DEB1DD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1FE52DBB" w14:textId="77777777" w:rsidR="009F7156" w:rsidRDefault="009F7156" w:rsidP="009F7156">
            <w:pPr>
              <w:spacing w:after="150" w:line="240" w:lineRule="auto"/>
              <w:rPr>
                <w:rFonts w:ascii="Times New Roman" w:eastAsia="Times New Roman" w:hAnsi="Times New Roman" w:cs="Times New Roman"/>
                <w:color w:val="000000" w:themeColor="text1"/>
                <w:sz w:val="26"/>
                <w:szCs w:val="26"/>
              </w:rPr>
            </w:pPr>
          </w:p>
          <w:p w14:paraId="36182A3D"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58192EB1"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59210F8B"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Музыкальный руководитель</w:t>
            </w:r>
          </w:p>
          <w:p w14:paraId="645E4021" w14:textId="77777777" w:rsidR="001326D5" w:rsidRPr="009F7156" w:rsidRDefault="001326D5"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Воспитатели</w:t>
            </w:r>
          </w:p>
        </w:tc>
      </w:tr>
      <w:tr w:rsidR="009F7156" w:rsidRPr="009F7156" w14:paraId="1DF06AE3" w14:textId="77777777" w:rsidTr="002D7C4A">
        <w:trPr>
          <w:trHeight w:val="142"/>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A8F387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март</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375D59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Праздник «Международный женский день»</w:t>
            </w:r>
          </w:p>
          <w:p w14:paraId="7A90E49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239D642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818A93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151FF2B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5AFA45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E3F434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C04560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Формировать знания о международном женском дне, вызывать желание активно участвовать в праздничном представлении, воспитывать любовь и уважение к маме, бабушке.</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D6437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38A20ED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3C207C2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родители</w:t>
            </w:r>
          </w:p>
          <w:p w14:paraId="45482F3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D4880F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189373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818E40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r>
      <w:tr w:rsidR="009F7156" w:rsidRPr="009F7156" w14:paraId="176BF192" w14:textId="77777777" w:rsidTr="002D7C4A">
        <w:trPr>
          <w:trHeight w:val="1680"/>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B413C7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апрель</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0BA5FD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Развлечение «День космонавтики»</w:t>
            </w:r>
          </w:p>
          <w:p w14:paraId="08FB086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217D4C3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EE1397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167B41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274843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B00EBC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002D7C4A">
              <w:rPr>
                <w:rFonts w:ascii="Times New Roman" w:eastAsia="Times New Roman" w:hAnsi="Times New Roman" w:cs="Times New Roman"/>
                <w:color w:val="000000" w:themeColor="text1"/>
                <w:sz w:val="26"/>
                <w:szCs w:val="26"/>
              </w:rPr>
              <w:t>Развлечение «Весенняя фантазия»</w:t>
            </w:r>
          </w:p>
          <w:p w14:paraId="7D610BC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F0EFAB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CB5E5E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942709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4E6333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E4871A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C3D840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2EFF421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197004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Введение ребенка в мир элементарных научных знаний о планете Земля, о космосе. Расширение представлений о мире космоса, звездных систем, галактик.</w:t>
            </w:r>
          </w:p>
          <w:p w14:paraId="68F2D67F" w14:textId="77777777" w:rsidR="001326D5" w:rsidRDefault="001326D5" w:rsidP="009F7156">
            <w:pPr>
              <w:spacing w:after="150" w:line="240" w:lineRule="auto"/>
              <w:rPr>
                <w:rFonts w:ascii="Times New Roman" w:eastAsia="Times New Roman" w:hAnsi="Times New Roman" w:cs="Times New Roman"/>
                <w:color w:val="000000" w:themeColor="text1"/>
                <w:sz w:val="26"/>
                <w:szCs w:val="26"/>
              </w:rPr>
            </w:pPr>
          </w:p>
          <w:p w14:paraId="471BA825" w14:textId="77777777" w:rsidR="009F7156" w:rsidRPr="009F7156" w:rsidRDefault="009F7156" w:rsidP="002D7C4A">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Расширять знание детей о весне, как о времени года, ее признаках и явлениях; пополнение и обогащение знаний детей о традиционных праздниках.</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B0E5D6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4121D03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493ED19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9FB330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04E1244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C38987F" w14:textId="77777777" w:rsidR="002D7C4A"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23F138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38DD289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002D7C4A">
              <w:rPr>
                <w:rFonts w:ascii="Times New Roman" w:eastAsia="Times New Roman" w:hAnsi="Times New Roman" w:cs="Times New Roman"/>
                <w:color w:val="000000" w:themeColor="text1"/>
                <w:sz w:val="26"/>
                <w:szCs w:val="26"/>
              </w:rPr>
              <w:t>Воспитатели</w:t>
            </w:r>
          </w:p>
        </w:tc>
      </w:tr>
      <w:tr w:rsidR="009F7156" w:rsidRPr="009F7156" w14:paraId="0391ED08" w14:textId="77777777" w:rsidTr="002D7C4A">
        <w:trPr>
          <w:trHeight w:val="2790"/>
        </w:trPr>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31F1C0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май</w:t>
            </w: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B83C01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День Победы</w:t>
            </w:r>
          </w:p>
          <w:p w14:paraId="086C1F8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3701246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41DD5D8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459D80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65C1C2D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555D59D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94CB13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Выпускной бал</w:t>
            </w: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0E36C36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Воспитывать чувство патриотизма, уважения к ветеранам войны, пожилым людям, приобщать детей к музыке Великой Отечественной войны.</w:t>
            </w:r>
          </w:p>
          <w:p w14:paraId="65F3F49A"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5AFBA723"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0347D8D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Создать атмосферу веселого праздника,  развивать творческие способности детей.</w:t>
            </w: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6564B8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679C665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760E0DF6" w14:textId="77777777" w:rsidR="009F7156" w:rsidRDefault="009F7156" w:rsidP="009F7156">
            <w:pPr>
              <w:spacing w:after="150" w:line="240" w:lineRule="auto"/>
              <w:rPr>
                <w:rFonts w:ascii="Times New Roman" w:eastAsia="Times New Roman" w:hAnsi="Times New Roman" w:cs="Times New Roman"/>
                <w:color w:val="000000" w:themeColor="text1"/>
                <w:sz w:val="26"/>
                <w:szCs w:val="26"/>
              </w:rPr>
            </w:pPr>
          </w:p>
          <w:p w14:paraId="143A7CB9"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22CF7D7B" w14:textId="77777777" w:rsidR="002D7C4A" w:rsidRDefault="002D7C4A" w:rsidP="009F7156">
            <w:pPr>
              <w:spacing w:after="150" w:line="240" w:lineRule="auto"/>
              <w:rPr>
                <w:rFonts w:ascii="Times New Roman" w:eastAsia="Times New Roman" w:hAnsi="Times New Roman" w:cs="Times New Roman"/>
                <w:color w:val="000000" w:themeColor="text1"/>
                <w:sz w:val="26"/>
                <w:szCs w:val="26"/>
              </w:rPr>
            </w:pPr>
          </w:p>
          <w:p w14:paraId="0D0D9AF9" w14:textId="77777777" w:rsidR="002D7C4A" w:rsidRDefault="002D7C4A" w:rsidP="002D7C4A">
            <w:pPr>
              <w:spacing w:after="150" w:line="240" w:lineRule="auto"/>
              <w:rPr>
                <w:rFonts w:ascii="Times New Roman" w:eastAsia="Times New Roman" w:hAnsi="Times New Roman" w:cs="Times New Roman"/>
                <w:color w:val="000000" w:themeColor="text1"/>
                <w:sz w:val="26"/>
                <w:szCs w:val="26"/>
              </w:rPr>
            </w:pPr>
          </w:p>
          <w:p w14:paraId="5DFEFA47" w14:textId="77777777" w:rsidR="002D7C4A" w:rsidRPr="009F7156" w:rsidRDefault="002D7C4A" w:rsidP="002D7C4A">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руководитель</w:t>
            </w:r>
          </w:p>
          <w:p w14:paraId="19D45BFF" w14:textId="77777777" w:rsidR="002D7C4A" w:rsidRPr="009F7156" w:rsidRDefault="002D7C4A" w:rsidP="002D7C4A">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Воспитатели</w:t>
            </w:r>
          </w:p>
          <w:p w14:paraId="02DA1630" w14:textId="77777777" w:rsidR="002D7C4A" w:rsidRPr="009F7156" w:rsidRDefault="002D7C4A" w:rsidP="009F7156">
            <w:pPr>
              <w:spacing w:after="15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Родители</w:t>
            </w:r>
          </w:p>
        </w:tc>
      </w:tr>
      <w:tr w:rsidR="009F7156" w:rsidRPr="009F7156" w14:paraId="52ED0967" w14:textId="77777777" w:rsidTr="002D7C4A">
        <w:tc>
          <w:tcPr>
            <w:tcW w:w="131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03F0B3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c>
          <w:tcPr>
            <w:tcW w:w="334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D9E66D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c>
          <w:tcPr>
            <w:tcW w:w="3489"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0DBE1D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c>
          <w:tcPr>
            <w:tcW w:w="2501"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2E74D3C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p>
        </w:tc>
      </w:tr>
    </w:tbl>
    <w:p w14:paraId="6A8E904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A41E827"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На основе выше перечисленных традиционных событий, праздников, мероприятий построены комплексно-тематический план, план культурно-досуговой деятельности. </w:t>
      </w:r>
    </w:p>
    <w:p w14:paraId="4D7423BE"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3.4. Организация развивающей предметно-пространственной среды</w:t>
      </w:r>
    </w:p>
    <w:p w14:paraId="7B8C085C"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xml:space="preserve">Развивающая  среда  музыкального зала  соответствует  требованиям СанПиН 2.4.1.3049-13, ФГОС ДО  и </w:t>
      </w:r>
      <w:r w:rsidR="00633EB2">
        <w:rPr>
          <w:rFonts w:ascii="Times New Roman" w:eastAsia="Times New Roman" w:hAnsi="Times New Roman" w:cs="Times New Roman"/>
          <w:color w:val="000000" w:themeColor="text1"/>
          <w:sz w:val="26"/>
          <w:szCs w:val="26"/>
        </w:rPr>
        <w:t xml:space="preserve">инновационной </w:t>
      </w:r>
      <w:r w:rsidRPr="009F7156">
        <w:rPr>
          <w:rFonts w:ascii="Times New Roman" w:eastAsia="Times New Roman" w:hAnsi="Times New Roman" w:cs="Times New Roman"/>
          <w:color w:val="000000" w:themeColor="text1"/>
          <w:sz w:val="26"/>
          <w:szCs w:val="26"/>
        </w:rPr>
        <w:t>программы</w:t>
      </w:r>
      <w:r w:rsidR="00633EB2" w:rsidRPr="00633EB2">
        <w:t xml:space="preserve"> </w:t>
      </w:r>
      <w:r w:rsidR="00633EB2">
        <w:rPr>
          <w:rFonts w:ascii="Times New Roman" w:eastAsia="Times New Roman" w:hAnsi="Times New Roman" w:cs="Times New Roman"/>
          <w:color w:val="000000" w:themeColor="text1"/>
          <w:sz w:val="26"/>
          <w:szCs w:val="26"/>
        </w:rPr>
        <w:t>дошкольного образования</w:t>
      </w:r>
      <w:r w:rsidRPr="009F7156">
        <w:rPr>
          <w:rFonts w:ascii="Times New Roman" w:eastAsia="Times New Roman" w:hAnsi="Times New Roman" w:cs="Times New Roman"/>
          <w:color w:val="000000" w:themeColor="text1"/>
          <w:sz w:val="26"/>
          <w:szCs w:val="26"/>
        </w:rPr>
        <w:t xml:space="preserve"> «От рождения до школы», и обеспечивает  возможность общения и совместной деятельности детей и взрослых, двигательной активности детей.</w:t>
      </w:r>
    </w:p>
    <w:p w14:paraId="4629B78B"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r w:rsidRPr="009F7156">
        <w:rPr>
          <w:rFonts w:ascii="Times New Roman" w:eastAsia="Times New Roman" w:hAnsi="Times New Roman" w:cs="Times New Roman"/>
          <w:b/>
          <w:bCs/>
          <w:color w:val="000000" w:themeColor="text1"/>
          <w:sz w:val="26"/>
          <w:szCs w:val="26"/>
        </w:rPr>
        <w:t>Музыкальный зал </w:t>
      </w:r>
      <w:r w:rsidRPr="009F7156">
        <w:rPr>
          <w:rFonts w:ascii="Times New Roman" w:eastAsia="Times New Roman" w:hAnsi="Times New Roman" w:cs="Times New Roman"/>
          <w:color w:val="000000" w:themeColor="text1"/>
          <w:sz w:val="26"/>
          <w:szCs w:val="26"/>
        </w:rPr>
        <w:t>- 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14:paraId="49732EBB"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i/>
          <w:iCs/>
          <w:color w:val="000000" w:themeColor="text1"/>
          <w:sz w:val="26"/>
          <w:szCs w:val="26"/>
        </w:rPr>
        <w:t> </w:t>
      </w:r>
      <w:r w:rsidRPr="009F7156">
        <w:rPr>
          <w:rFonts w:ascii="Times New Roman" w:eastAsia="Times New Roman" w:hAnsi="Times New Roman" w:cs="Times New Roman"/>
          <w:color w:val="000000" w:themeColor="text1"/>
          <w:sz w:val="26"/>
          <w:szCs w:val="26"/>
        </w:rPr>
        <w:t>Принципы построения предметно-развивающей среды:</w:t>
      </w:r>
    </w:p>
    <w:p w14:paraId="62D4909A" w14:textId="77777777" w:rsidR="009F7156" w:rsidRPr="009F7156" w:rsidRDefault="009F7156" w:rsidP="00167111">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дистанции, позиции при взаимодействии;</w:t>
      </w:r>
    </w:p>
    <w:p w14:paraId="0FBC4787" w14:textId="77777777" w:rsidR="009F7156" w:rsidRPr="009F7156" w:rsidRDefault="009F7156" w:rsidP="00167111">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активности, самостоятельности, творчества;</w:t>
      </w:r>
    </w:p>
    <w:p w14:paraId="4510C8E1" w14:textId="77777777" w:rsidR="009F7156" w:rsidRPr="009F7156" w:rsidRDefault="009F7156" w:rsidP="00167111">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стабильности - динамичности;</w:t>
      </w:r>
    </w:p>
    <w:p w14:paraId="2FF73A7A" w14:textId="77777777" w:rsidR="009F7156" w:rsidRPr="009F7156" w:rsidRDefault="009F7156" w:rsidP="00167111">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эмоциональности, индивидуальной комфортности и эмоционального благополучия каждого ребенка и взрослого;</w:t>
      </w:r>
    </w:p>
    <w:p w14:paraId="3A8B32E3" w14:textId="77777777" w:rsidR="009F7156" w:rsidRPr="009F7156" w:rsidRDefault="009F7156" w:rsidP="00167111">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сочетание привычных и неординарных элементов в эстетической организации среды;</w:t>
      </w:r>
    </w:p>
    <w:p w14:paraId="092BFCC5"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 зале созданы условия для нормального психосоциального развития детей:</w:t>
      </w:r>
    </w:p>
    <w:p w14:paraId="778CBDEC" w14:textId="77777777" w:rsidR="009F7156" w:rsidRPr="009F7156" w:rsidRDefault="009F7156" w:rsidP="00167111">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Спокойная и доброжелательная обстановка,</w:t>
      </w:r>
    </w:p>
    <w:p w14:paraId="6D5EF4F4" w14:textId="77777777" w:rsidR="009F7156" w:rsidRPr="009F7156" w:rsidRDefault="009F7156" w:rsidP="00167111">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Внимание к эмоциональным потребностям детей,</w:t>
      </w:r>
    </w:p>
    <w:p w14:paraId="6EE815F8" w14:textId="77777777" w:rsidR="009F7156" w:rsidRPr="009F7156" w:rsidRDefault="009F7156" w:rsidP="00167111">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Представление самостоятельности и независимости каждому ребенку,</w:t>
      </w:r>
    </w:p>
    <w:p w14:paraId="589FC97F" w14:textId="77777777" w:rsidR="009F7156" w:rsidRPr="009F7156" w:rsidRDefault="009F7156" w:rsidP="00167111">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Представление возможности каждому ребенку самому выбрать себе партнера для общения,</w:t>
      </w:r>
    </w:p>
    <w:p w14:paraId="0501F777" w14:textId="77777777" w:rsidR="009F7156" w:rsidRPr="009F7156" w:rsidRDefault="009F7156" w:rsidP="00167111">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Созданы условия для развития и обучения</w:t>
      </w:r>
    </w:p>
    <w:p w14:paraId="377F3A0B"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Художественно-эстетическая развивающая среда и оформление музыкального зала отвечает содержанию проводимого в нем праздника, способствовать развитию у детей художественно-эстетического вкуса, а также создавать у всех радостное настроение и, предвосхищать событие.</w:t>
      </w:r>
    </w:p>
    <w:p w14:paraId="26E2791C" w14:textId="77777777" w:rsidR="009F7156" w:rsidRPr="009F7156" w:rsidRDefault="009F7156" w:rsidP="00BF2801">
      <w:pPr>
        <w:spacing w:after="150" w:line="240" w:lineRule="auto"/>
        <w:ind w:firstLine="709"/>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Зал оснащен</w:t>
      </w:r>
      <w:r w:rsidRPr="009F7156">
        <w:rPr>
          <w:rFonts w:ascii="Times New Roman" w:eastAsia="Times New Roman" w:hAnsi="Times New Roman" w:cs="Times New Roman"/>
          <w:color w:val="000000" w:themeColor="text1"/>
          <w:sz w:val="26"/>
          <w:szCs w:val="26"/>
        </w:rPr>
        <w:t>: аудиоаппаратурой (музыкальным центром), фортепиано, видеопроектором, экраном, компьютером,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w:t>
      </w:r>
    </w:p>
    <w:p w14:paraId="594CFB1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p w14:paraId="79498BF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Предметно-пространственная среда</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480"/>
        <w:gridCol w:w="4186"/>
        <w:gridCol w:w="3984"/>
      </w:tblGrid>
      <w:tr w:rsidR="009F7156" w:rsidRPr="009F7156" w14:paraId="0E6C46F5" w14:textId="77777777" w:rsidTr="00A20DD8">
        <w:tc>
          <w:tcPr>
            <w:tcW w:w="248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58BE1D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Помещение</w:t>
            </w:r>
          </w:p>
        </w:tc>
        <w:tc>
          <w:tcPr>
            <w:tcW w:w="4186"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3264D8C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Вид деятельности, процесс</w:t>
            </w:r>
          </w:p>
        </w:tc>
        <w:tc>
          <w:tcPr>
            <w:tcW w:w="398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1DDA0B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Оснащение</w:t>
            </w:r>
          </w:p>
        </w:tc>
      </w:tr>
      <w:tr w:rsidR="009F7156" w:rsidRPr="009F7156" w14:paraId="6EA8756E" w14:textId="77777777" w:rsidTr="00A20DD8">
        <w:tc>
          <w:tcPr>
            <w:tcW w:w="248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AEAE5B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Музыкальный зал</w:t>
            </w:r>
          </w:p>
          <w:p w14:paraId="507C817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4186"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37F8B2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Непосредственная образовательная деятельность</w:t>
            </w:r>
          </w:p>
          <w:p w14:paraId="5F0AE1C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Театральная деятельность</w:t>
            </w:r>
          </w:p>
          <w:p w14:paraId="3F83DA5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Индивидуальные занятия</w:t>
            </w:r>
          </w:p>
          <w:p w14:paraId="405B458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Тематические досуги</w:t>
            </w:r>
          </w:p>
          <w:p w14:paraId="0886CEF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Развлечения</w:t>
            </w:r>
          </w:p>
          <w:p w14:paraId="36BEB6C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Театральные представления</w:t>
            </w:r>
          </w:p>
          <w:p w14:paraId="4D77542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Праздники и утренники</w:t>
            </w:r>
          </w:p>
          <w:p w14:paraId="75E41DCD"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Концерты</w:t>
            </w:r>
          </w:p>
          <w:p w14:paraId="4B58462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Родительские собрания и прочие мероприятия для родителей</w:t>
            </w:r>
          </w:p>
        </w:tc>
        <w:tc>
          <w:tcPr>
            <w:tcW w:w="398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488D3D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Библиотека методической литературы, сборники нот</w:t>
            </w:r>
          </w:p>
          <w:p w14:paraId="60338804"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Шкаф для используемых пособий, игрушек, атрибутов и прочего материала</w:t>
            </w:r>
          </w:p>
          <w:p w14:paraId="33F5E20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Музыкально-дидактические игры</w:t>
            </w:r>
          </w:p>
          <w:p w14:paraId="7AED5246"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Музыкальный центр</w:t>
            </w:r>
          </w:p>
          <w:p w14:paraId="7D7A53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ПК</w:t>
            </w:r>
          </w:p>
          <w:p w14:paraId="58F24E6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Пианино</w:t>
            </w:r>
          </w:p>
          <w:p w14:paraId="62B61B15"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Разнообразные музыкальные инструменты для детей</w:t>
            </w:r>
          </w:p>
          <w:p w14:paraId="7F39DCC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Подборка СD-дисков с музыкальными произведениями</w:t>
            </w:r>
          </w:p>
          <w:p w14:paraId="69D7AA9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Различные виды театров</w:t>
            </w:r>
          </w:p>
          <w:p w14:paraId="11B7424A"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Ширма для кукольного театра</w:t>
            </w:r>
          </w:p>
          <w:p w14:paraId="3E76BA8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Детские, взрослые костюмы</w:t>
            </w:r>
          </w:p>
          <w:p w14:paraId="6BDF4008" w14:textId="77777777" w:rsidR="009F7156" w:rsidRPr="009F7156" w:rsidRDefault="009F7156" w:rsidP="00CA300F">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Детские стулья</w:t>
            </w:r>
          </w:p>
        </w:tc>
      </w:tr>
      <w:tr w:rsidR="009F7156" w:rsidRPr="009F7156" w14:paraId="7D772F0A" w14:textId="77777777" w:rsidTr="00A20DD8">
        <w:tc>
          <w:tcPr>
            <w:tcW w:w="248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4FADE6F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lastRenderedPageBreak/>
              <w:t>Групповые комнаты</w:t>
            </w:r>
          </w:p>
        </w:tc>
        <w:tc>
          <w:tcPr>
            <w:tcW w:w="4186"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5D832C4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Самостоятельная творческая деятельность</w:t>
            </w:r>
          </w:p>
          <w:p w14:paraId="0C46C517"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Театральная деятельность</w:t>
            </w:r>
          </w:p>
          <w:p w14:paraId="1203AB4C"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Экспериментальная деятельность</w:t>
            </w:r>
          </w:p>
          <w:p w14:paraId="31CF2EF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Индивидуальные занятия</w:t>
            </w:r>
          </w:p>
        </w:tc>
        <w:tc>
          <w:tcPr>
            <w:tcW w:w="398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449A7F2"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Различные виды театров</w:t>
            </w:r>
          </w:p>
          <w:p w14:paraId="48BCF68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Детские костюмы</w:t>
            </w:r>
          </w:p>
          <w:p w14:paraId="144AB6EB"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Музыкальные уголки</w:t>
            </w:r>
          </w:p>
          <w:p w14:paraId="11582459"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Музыкально-дидактические игры</w:t>
            </w:r>
          </w:p>
        </w:tc>
      </w:tr>
      <w:tr w:rsidR="009F7156" w:rsidRPr="009F7156" w14:paraId="39DCC4FC" w14:textId="77777777" w:rsidTr="00A20DD8">
        <w:tc>
          <w:tcPr>
            <w:tcW w:w="248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60548220"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Раздевальные комнаты</w:t>
            </w:r>
          </w:p>
          <w:p w14:paraId="2510EA41"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w:t>
            </w:r>
          </w:p>
        </w:tc>
        <w:tc>
          <w:tcPr>
            <w:tcW w:w="4186"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14F79748"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Информационно-просветительская работа с родителями</w:t>
            </w:r>
          </w:p>
        </w:tc>
        <w:tc>
          <w:tcPr>
            <w:tcW w:w="3984"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14:paraId="79736C8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Информационный уголок</w:t>
            </w:r>
          </w:p>
          <w:p w14:paraId="5C18AE1F"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     Наглядно-информационный материал</w:t>
            </w:r>
          </w:p>
        </w:tc>
      </w:tr>
    </w:tbl>
    <w:p w14:paraId="657DDCB3" w14:textId="77777777" w:rsidR="009F7156" w:rsidRPr="009F7156" w:rsidRDefault="009F7156" w:rsidP="009F7156">
      <w:pPr>
        <w:spacing w:after="150"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b/>
          <w:bCs/>
          <w:color w:val="000000" w:themeColor="text1"/>
          <w:sz w:val="26"/>
          <w:szCs w:val="26"/>
        </w:rPr>
        <w:t> </w:t>
      </w:r>
    </w:p>
    <w:p w14:paraId="2888A11C" w14:textId="77777777" w:rsidR="009F7156" w:rsidRPr="005A01E9" w:rsidRDefault="009F7156" w:rsidP="009F7156">
      <w:pPr>
        <w:spacing w:after="150" w:line="240" w:lineRule="auto"/>
        <w:rPr>
          <w:rFonts w:ascii="Times New Roman" w:eastAsia="Times New Roman" w:hAnsi="Times New Roman" w:cs="Times New Roman"/>
          <w:b/>
          <w:bCs/>
          <w:color w:val="000000" w:themeColor="text1"/>
          <w:sz w:val="26"/>
          <w:szCs w:val="26"/>
        </w:rPr>
      </w:pPr>
      <w:r w:rsidRPr="009F7156">
        <w:rPr>
          <w:rFonts w:ascii="Times New Roman" w:eastAsia="Times New Roman" w:hAnsi="Times New Roman" w:cs="Times New Roman"/>
          <w:b/>
          <w:bCs/>
          <w:color w:val="000000" w:themeColor="text1"/>
          <w:sz w:val="26"/>
          <w:szCs w:val="26"/>
        </w:rPr>
        <w:t> 3.5.</w:t>
      </w:r>
      <w:r w:rsidR="00BF2801">
        <w:rPr>
          <w:rFonts w:ascii="Times New Roman" w:eastAsia="Times New Roman" w:hAnsi="Times New Roman" w:cs="Times New Roman"/>
          <w:b/>
          <w:bCs/>
          <w:color w:val="000000" w:themeColor="text1"/>
          <w:sz w:val="26"/>
          <w:szCs w:val="26"/>
        </w:rPr>
        <w:t xml:space="preserve">  Список используемой л</w:t>
      </w:r>
      <w:r w:rsidR="00DF4BE9">
        <w:rPr>
          <w:rFonts w:ascii="Times New Roman" w:eastAsia="Times New Roman" w:hAnsi="Times New Roman" w:cs="Times New Roman"/>
          <w:b/>
          <w:bCs/>
          <w:color w:val="000000" w:themeColor="text1"/>
          <w:sz w:val="26"/>
          <w:szCs w:val="26"/>
        </w:rPr>
        <w:t>итературы</w:t>
      </w:r>
    </w:p>
    <w:p w14:paraId="1C998019" w14:textId="77777777" w:rsidR="009F7156" w:rsidRPr="00DF4BE9"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От рождения до школы. Примерная общеобразовательная программа дошкольного образования / Под ред. Н. Е. Вераксы, Т. С. Комаровой, М. А. Васильевой. — М.: МОЗАИКА-СИНТЕЗ, 2014.</w:t>
      </w:r>
      <w:r w:rsidRPr="00DF4BE9">
        <w:rPr>
          <w:rFonts w:ascii="Times New Roman" w:eastAsia="Times New Roman" w:hAnsi="Times New Roman" w:cs="Times New Roman"/>
          <w:color w:val="000000" w:themeColor="text1"/>
          <w:sz w:val="26"/>
          <w:szCs w:val="26"/>
        </w:rPr>
        <w:t>Программа воспитания и обучения в детском саду.       / Под ред. М.А. Васильевой, В.В. Гербовой, Т.С.Комаровой. – М.: Мозаика-Синтез, 2011.</w:t>
      </w:r>
    </w:p>
    <w:p w14:paraId="47D3F927"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А.Н.Зимина. Теория и методика музыкального воспитания детей дошкольного возраста. Учебное пособие. // Творческий центр «Сфера», Москва, 2010г.</w:t>
      </w:r>
    </w:p>
    <w:p w14:paraId="2A0A1E3E"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М.Б.Зацепина. Музыкальное воспитание в детском саду. Программа и методические рекомендации. Для занятий с детьми 2-7 лет // Издательство «Мозаика-Синтез», Москва, 2006г.</w:t>
      </w:r>
    </w:p>
    <w:p w14:paraId="6136F887"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Н.А.Ветлугина. Музыкальное воспитание в детском саду // Москва, «Просвещение», 1981г</w:t>
      </w:r>
    </w:p>
    <w:p w14:paraId="14E9423D"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Методика музыкального воспитания в детском       саду. Издание второе, исправленное и дополненное, под редакцией Н.А.Ветлугиной // Москва, «Просвещение», 1982г.</w:t>
      </w:r>
    </w:p>
    <w:p w14:paraId="539EE6EA"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Агранович З.Е. «Сборник домашних заданий для преодоления недоразвития фонематической стороны речи у старших дошкольников» В помощь логопедам и родителям. Издательство Санкт – Петербург «Детство – пресс» 2006</w:t>
      </w:r>
    </w:p>
    <w:p w14:paraId="120D8729"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Волкова Г.А. «Логопедическая ритмика» Издательство Москва «Просвещение» 2015</w:t>
      </w:r>
    </w:p>
    <w:p w14:paraId="2C06F5CE"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Новиковская О.А. Практическое пособие «Логоритмика» Игры и упражнения для дошкольников. Издательство Санкт – Петербург Корона принт 2005</w:t>
      </w:r>
    </w:p>
    <w:p w14:paraId="2210A55F" w14:textId="77777777" w:rsidR="009F7156" w:rsidRP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Воронова А.Е. «Логоритмика в речевых группах ДОУ для детей 5-7 лет» методическое пособие. Издательство Творческий Центр "Сфера" Москва 2006.</w:t>
      </w:r>
    </w:p>
    <w:p w14:paraId="73A4F690" w14:textId="77777777" w:rsidR="009F7156" w:rsidRDefault="009F7156"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sidRPr="009F7156">
        <w:rPr>
          <w:rFonts w:ascii="Times New Roman" w:eastAsia="Times New Roman" w:hAnsi="Times New Roman" w:cs="Times New Roman"/>
          <w:color w:val="000000" w:themeColor="text1"/>
          <w:sz w:val="26"/>
          <w:szCs w:val="26"/>
        </w:rPr>
        <w:t>Картушина М.Ю. «Конспекты логоритмический занятий с детьми 5-6 лет». Издательство Творческий Центр "Сфера" Москва 2005.</w:t>
      </w:r>
    </w:p>
    <w:p w14:paraId="1A93F657" w14:textId="77777777" w:rsidR="00DF4BE9" w:rsidRPr="009F7156" w:rsidRDefault="00DF4BE9" w:rsidP="00167111">
      <w:pPr>
        <w:numPr>
          <w:ilvl w:val="0"/>
          <w:numId w:val="45"/>
        </w:numPr>
        <w:spacing w:before="100" w:beforeAutospacing="1" w:after="100" w:afterAutospacing="1"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Календарно-тематическое планирование музыкально-образовательной деятельности в ДОУ. Автор-составитель :Суханова Т.Ф</w:t>
      </w:r>
    </w:p>
    <w:p w14:paraId="395E1D2E" w14:textId="77777777" w:rsidR="0016343E" w:rsidRPr="009F7156" w:rsidRDefault="0016343E">
      <w:pPr>
        <w:rPr>
          <w:rFonts w:ascii="Times New Roman" w:hAnsi="Times New Roman" w:cs="Times New Roman"/>
          <w:color w:val="000000" w:themeColor="text1"/>
          <w:sz w:val="26"/>
          <w:szCs w:val="26"/>
        </w:rPr>
      </w:pPr>
    </w:p>
    <w:sectPr w:rsidR="0016343E" w:rsidRPr="009F7156" w:rsidSect="00633DA8">
      <w:footerReference w:type="default" r:id="rId8"/>
      <w:pgSz w:w="11906" w:h="16838"/>
      <w:pgMar w:top="1134"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12C8" w14:textId="77777777" w:rsidR="004A46C7" w:rsidRDefault="004A46C7" w:rsidP="009F7156">
      <w:pPr>
        <w:spacing w:after="0" w:line="240" w:lineRule="auto"/>
      </w:pPr>
      <w:r>
        <w:separator/>
      </w:r>
    </w:p>
  </w:endnote>
  <w:endnote w:type="continuationSeparator" w:id="0">
    <w:p w14:paraId="77607ED2" w14:textId="77777777" w:rsidR="004A46C7" w:rsidRDefault="004A46C7" w:rsidP="009F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2694"/>
      <w:docPartObj>
        <w:docPartGallery w:val="Page Numbers (Bottom of Page)"/>
        <w:docPartUnique/>
      </w:docPartObj>
    </w:sdtPr>
    <w:sdtEndPr/>
    <w:sdtContent>
      <w:p w14:paraId="2A701209" w14:textId="77777777" w:rsidR="00CC0DE3" w:rsidRDefault="00CC0DE3">
        <w:pPr>
          <w:pStyle w:val="a8"/>
          <w:jc w:val="right"/>
        </w:pPr>
        <w:r>
          <w:fldChar w:fldCharType="begin"/>
        </w:r>
        <w:r>
          <w:instrText xml:space="preserve"> PAGE   \* MERGEFORMAT </w:instrText>
        </w:r>
        <w:r>
          <w:fldChar w:fldCharType="separate"/>
        </w:r>
        <w:r w:rsidR="00DF4BE9">
          <w:rPr>
            <w:noProof/>
          </w:rPr>
          <w:t>2</w:t>
        </w:r>
        <w:r>
          <w:rPr>
            <w:noProof/>
          </w:rPr>
          <w:fldChar w:fldCharType="end"/>
        </w:r>
      </w:p>
    </w:sdtContent>
  </w:sdt>
  <w:p w14:paraId="2870A788" w14:textId="77777777" w:rsidR="00CC0DE3" w:rsidRDefault="00CC0D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B7C2" w14:textId="77777777" w:rsidR="004A46C7" w:rsidRDefault="004A46C7" w:rsidP="009F7156">
      <w:pPr>
        <w:spacing w:after="0" w:line="240" w:lineRule="auto"/>
      </w:pPr>
      <w:r>
        <w:separator/>
      </w:r>
    </w:p>
  </w:footnote>
  <w:footnote w:type="continuationSeparator" w:id="0">
    <w:p w14:paraId="359A1AB9" w14:textId="77777777" w:rsidR="004A46C7" w:rsidRDefault="004A46C7" w:rsidP="009F7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F7A"/>
    <w:multiLevelType w:val="multilevel"/>
    <w:tmpl w:val="522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050B6"/>
    <w:multiLevelType w:val="hybridMultilevel"/>
    <w:tmpl w:val="21284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83CEB"/>
    <w:multiLevelType w:val="multilevel"/>
    <w:tmpl w:val="73C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65756"/>
    <w:multiLevelType w:val="hybridMultilevel"/>
    <w:tmpl w:val="773CBB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B6296D"/>
    <w:multiLevelType w:val="multilevel"/>
    <w:tmpl w:val="D43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73E2B"/>
    <w:multiLevelType w:val="multilevel"/>
    <w:tmpl w:val="827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6C34"/>
    <w:multiLevelType w:val="multilevel"/>
    <w:tmpl w:val="C6B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F5E57"/>
    <w:multiLevelType w:val="multilevel"/>
    <w:tmpl w:val="16B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13F88"/>
    <w:multiLevelType w:val="multilevel"/>
    <w:tmpl w:val="126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90BAE"/>
    <w:multiLevelType w:val="multilevel"/>
    <w:tmpl w:val="95D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7003D"/>
    <w:multiLevelType w:val="hybridMultilevel"/>
    <w:tmpl w:val="B72A5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D4361A"/>
    <w:multiLevelType w:val="hybridMultilevel"/>
    <w:tmpl w:val="806647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640459"/>
    <w:multiLevelType w:val="hybridMultilevel"/>
    <w:tmpl w:val="F63CF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761410"/>
    <w:multiLevelType w:val="multilevel"/>
    <w:tmpl w:val="A84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A03DF"/>
    <w:multiLevelType w:val="multilevel"/>
    <w:tmpl w:val="5BE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34FAA"/>
    <w:multiLevelType w:val="multilevel"/>
    <w:tmpl w:val="F0E2C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2937"/>
    <w:multiLevelType w:val="multilevel"/>
    <w:tmpl w:val="AC5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C5C7E"/>
    <w:multiLevelType w:val="multilevel"/>
    <w:tmpl w:val="2C6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5376E"/>
    <w:multiLevelType w:val="multilevel"/>
    <w:tmpl w:val="5B5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21B8C"/>
    <w:multiLevelType w:val="multilevel"/>
    <w:tmpl w:val="F806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812D7"/>
    <w:multiLevelType w:val="multilevel"/>
    <w:tmpl w:val="C9B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A4273"/>
    <w:multiLevelType w:val="multilevel"/>
    <w:tmpl w:val="0A7E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80EBD"/>
    <w:multiLevelType w:val="multilevel"/>
    <w:tmpl w:val="22FE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11DDA"/>
    <w:multiLevelType w:val="multilevel"/>
    <w:tmpl w:val="F21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C37DF"/>
    <w:multiLevelType w:val="multilevel"/>
    <w:tmpl w:val="3AC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A2248"/>
    <w:multiLevelType w:val="multilevel"/>
    <w:tmpl w:val="AF6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C37ED"/>
    <w:multiLevelType w:val="multilevel"/>
    <w:tmpl w:val="5BD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F08FE"/>
    <w:multiLevelType w:val="multilevel"/>
    <w:tmpl w:val="50FE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63223"/>
    <w:multiLevelType w:val="multilevel"/>
    <w:tmpl w:val="56C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41B58"/>
    <w:multiLevelType w:val="multilevel"/>
    <w:tmpl w:val="522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F06A2"/>
    <w:multiLevelType w:val="multilevel"/>
    <w:tmpl w:val="3DB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A56F7"/>
    <w:multiLevelType w:val="multilevel"/>
    <w:tmpl w:val="026A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30807"/>
    <w:multiLevelType w:val="multilevel"/>
    <w:tmpl w:val="591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4081E"/>
    <w:multiLevelType w:val="multilevel"/>
    <w:tmpl w:val="3612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825FB"/>
    <w:multiLevelType w:val="multilevel"/>
    <w:tmpl w:val="822E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B6FD0"/>
    <w:multiLevelType w:val="multilevel"/>
    <w:tmpl w:val="9D4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C84D0A"/>
    <w:multiLevelType w:val="multilevel"/>
    <w:tmpl w:val="9108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B671A"/>
    <w:multiLevelType w:val="multilevel"/>
    <w:tmpl w:val="50E0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B3C48"/>
    <w:multiLevelType w:val="multilevel"/>
    <w:tmpl w:val="AB96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86DE3"/>
    <w:multiLevelType w:val="multilevel"/>
    <w:tmpl w:val="F30C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60513"/>
    <w:multiLevelType w:val="multilevel"/>
    <w:tmpl w:val="AD2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F4B23"/>
    <w:multiLevelType w:val="multilevel"/>
    <w:tmpl w:val="A3F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06831"/>
    <w:multiLevelType w:val="multilevel"/>
    <w:tmpl w:val="CF6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80702"/>
    <w:multiLevelType w:val="multilevel"/>
    <w:tmpl w:val="060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B3881"/>
    <w:multiLevelType w:val="multilevel"/>
    <w:tmpl w:val="EA6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9"/>
  </w:num>
  <w:num w:numId="3">
    <w:abstractNumId w:val="19"/>
  </w:num>
  <w:num w:numId="4">
    <w:abstractNumId w:val="6"/>
  </w:num>
  <w:num w:numId="5">
    <w:abstractNumId w:val="25"/>
  </w:num>
  <w:num w:numId="6">
    <w:abstractNumId w:val="26"/>
  </w:num>
  <w:num w:numId="7">
    <w:abstractNumId w:val="41"/>
  </w:num>
  <w:num w:numId="8">
    <w:abstractNumId w:val="33"/>
  </w:num>
  <w:num w:numId="9">
    <w:abstractNumId w:val="21"/>
  </w:num>
  <w:num w:numId="10">
    <w:abstractNumId w:val="16"/>
  </w:num>
  <w:num w:numId="11">
    <w:abstractNumId w:val="18"/>
  </w:num>
  <w:num w:numId="12">
    <w:abstractNumId w:val="31"/>
  </w:num>
  <w:num w:numId="13">
    <w:abstractNumId w:val="8"/>
  </w:num>
  <w:num w:numId="14">
    <w:abstractNumId w:val="27"/>
  </w:num>
  <w:num w:numId="15">
    <w:abstractNumId w:val="34"/>
  </w:num>
  <w:num w:numId="16">
    <w:abstractNumId w:val="7"/>
  </w:num>
  <w:num w:numId="17">
    <w:abstractNumId w:val="29"/>
  </w:num>
  <w:num w:numId="18">
    <w:abstractNumId w:val="5"/>
  </w:num>
  <w:num w:numId="19">
    <w:abstractNumId w:val="30"/>
  </w:num>
  <w:num w:numId="20">
    <w:abstractNumId w:val="37"/>
  </w:num>
  <w:num w:numId="21">
    <w:abstractNumId w:val="23"/>
  </w:num>
  <w:num w:numId="22">
    <w:abstractNumId w:val="20"/>
  </w:num>
  <w:num w:numId="23">
    <w:abstractNumId w:val="44"/>
  </w:num>
  <w:num w:numId="24">
    <w:abstractNumId w:val="24"/>
  </w:num>
  <w:num w:numId="25">
    <w:abstractNumId w:val="2"/>
  </w:num>
  <w:num w:numId="26">
    <w:abstractNumId w:val="32"/>
  </w:num>
  <w:num w:numId="27">
    <w:abstractNumId w:val="36"/>
  </w:num>
  <w:num w:numId="28">
    <w:abstractNumId w:val="4"/>
  </w:num>
  <w:num w:numId="29">
    <w:abstractNumId w:val="15"/>
  </w:num>
  <w:num w:numId="30">
    <w:abstractNumId w:val="17"/>
  </w:num>
  <w:num w:numId="31">
    <w:abstractNumId w:val="0"/>
  </w:num>
  <w:num w:numId="32">
    <w:abstractNumId w:val="35"/>
  </w:num>
  <w:num w:numId="33">
    <w:abstractNumId w:val="40"/>
  </w:num>
  <w:num w:numId="34">
    <w:abstractNumId w:val="22"/>
  </w:num>
  <w:num w:numId="35">
    <w:abstractNumId w:val="9"/>
  </w:num>
  <w:num w:numId="36">
    <w:abstractNumId w:val="38"/>
  </w:num>
  <w:num w:numId="37">
    <w:abstractNumId w:val="14"/>
  </w:num>
  <w:num w:numId="38">
    <w:abstractNumId w:val="13"/>
  </w:num>
  <w:num w:numId="39">
    <w:abstractNumId w:val="42"/>
  </w:num>
  <w:num w:numId="40">
    <w:abstractNumId w:val="28"/>
  </w:num>
  <w:num w:numId="41">
    <w:abstractNumId w:val="1"/>
  </w:num>
  <w:num w:numId="42">
    <w:abstractNumId w:val="10"/>
  </w:num>
  <w:num w:numId="43">
    <w:abstractNumId w:val="11"/>
  </w:num>
  <w:num w:numId="44">
    <w:abstractNumId w:val="1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56"/>
    <w:rsid w:val="00040B66"/>
    <w:rsid w:val="000B3BFB"/>
    <w:rsid w:val="001326D5"/>
    <w:rsid w:val="0016343E"/>
    <w:rsid w:val="00167111"/>
    <w:rsid w:val="00167E03"/>
    <w:rsid w:val="001A77D4"/>
    <w:rsid w:val="001E0741"/>
    <w:rsid w:val="0023665F"/>
    <w:rsid w:val="00252560"/>
    <w:rsid w:val="002871C4"/>
    <w:rsid w:val="002B1AE4"/>
    <w:rsid w:val="002D7C4A"/>
    <w:rsid w:val="002F183C"/>
    <w:rsid w:val="00323D71"/>
    <w:rsid w:val="00337112"/>
    <w:rsid w:val="0039197B"/>
    <w:rsid w:val="00393B4A"/>
    <w:rsid w:val="003F3B43"/>
    <w:rsid w:val="00402AE5"/>
    <w:rsid w:val="00445B90"/>
    <w:rsid w:val="00446BD9"/>
    <w:rsid w:val="00494433"/>
    <w:rsid w:val="004A46C7"/>
    <w:rsid w:val="00545ED7"/>
    <w:rsid w:val="00595973"/>
    <w:rsid w:val="005A01E9"/>
    <w:rsid w:val="005B36A9"/>
    <w:rsid w:val="00633DA8"/>
    <w:rsid w:val="00633EB2"/>
    <w:rsid w:val="0063460B"/>
    <w:rsid w:val="00665E5C"/>
    <w:rsid w:val="00677796"/>
    <w:rsid w:val="006B70CD"/>
    <w:rsid w:val="00701E41"/>
    <w:rsid w:val="00762E18"/>
    <w:rsid w:val="00763653"/>
    <w:rsid w:val="007F443E"/>
    <w:rsid w:val="00820DB0"/>
    <w:rsid w:val="008366D7"/>
    <w:rsid w:val="008723D3"/>
    <w:rsid w:val="008D23DE"/>
    <w:rsid w:val="008D6D54"/>
    <w:rsid w:val="008E44E4"/>
    <w:rsid w:val="00901C29"/>
    <w:rsid w:val="009A13EE"/>
    <w:rsid w:val="009D09CC"/>
    <w:rsid w:val="009F7156"/>
    <w:rsid w:val="00A20DD8"/>
    <w:rsid w:val="00A35B27"/>
    <w:rsid w:val="00A55F63"/>
    <w:rsid w:val="00AB56D3"/>
    <w:rsid w:val="00AC59C8"/>
    <w:rsid w:val="00BF2801"/>
    <w:rsid w:val="00CA300F"/>
    <w:rsid w:val="00CC0DE3"/>
    <w:rsid w:val="00CC76A9"/>
    <w:rsid w:val="00D061F8"/>
    <w:rsid w:val="00D66017"/>
    <w:rsid w:val="00DF4BE9"/>
    <w:rsid w:val="00E403C1"/>
    <w:rsid w:val="00E54292"/>
    <w:rsid w:val="00E56DF6"/>
    <w:rsid w:val="00FA66EE"/>
    <w:rsid w:val="00FF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AC49"/>
  <w15:docId w15:val="{77D7BA02-26D7-4ECB-A0D3-E2A86CEB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1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7156"/>
    <w:rPr>
      <w:b/>
      <w:bCs/>
    </w:rPr>
  </w:style>
  <w:style w:type="character" w:styleId="a5">
    <w:name w:val="Emphasis"/>
    <w:basedOn w:val="a0"/>
    <w:uiPriority w:val="20"/>
    <w:qFormat/>
    <w:rsid w:val="009F7156"/>
    <w:rPr>
      <w:i/>
      <w:iCs/>
    </w:rPr>
  </w:style>
  <w:style w:type="paragraph" w:styleId="a6">
    <w:name w:val="header"/>
    <w:basedOn w:val="a"/>
    <w:link w:val="a7"/>
    <w:uiPriority w:val="99"/>
    <w:unhideWhenUsed/>
    <w:rsid w:val="009F71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7156"/>
  </w:style>
  <w:style w:type="paragraph" w:styleId="a8">
    <w:name w:val="footer"/>
    <w:basedOn w:val="a"/>
    <w:link w:val="a9"/>
    <w:uiPriority w:val="99"/>
    <w:unhideWhenUsed/>
    <w:rsid w:val="009F71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7156"/>
  </w:style>
  <w:style w:type="paragraph" w:customStyle="1" w:styleId="Default">
    <w:name w:val="Default"/>
    <w:rsid w:val="00901C2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90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55F63"/>
    <w:pPr>
      <w:ind w:left="720"/>
      <w:contextualSpacing/>
    </w:pPr>
  </w:style>
  <w:style w:type="character" w:styleId="ac">
    <w:name w:val="line number"/>
    <w:basedOn w:val="a0"/>
    <w:uiPriority w:val="99"/>
    <w:semiHidden/>
    <w:unhideWhenUsed/>
    <w:rsid w:val="003F3B43"/>
  </w:style>
  <w:style w:type="paragraph" w:styleId="ad">
    <w:name w:val="Balloon Text"/>
    <w:basedOn w:val="a"/>
    <w:link w:val="ae"/>
    <w:uiPriority w:val="99"/>
    <w:semiHidden/>
    <w:unhideWhenUsed/>
    <w:rsid w:val="00CC0D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0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13758</Words>
  <Characters>78427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First</cp:lastModifiedBy>
  <cp:revision>4</cp:revision>
  <cp:lastPrinted>2025-01-27T12:23:00Z</cp:lastPrinted>
  <dcterms:created xsi:type="dcterms:W3CDTF">2025-01-27T12:26:00Z</dcterms:created>
  <dcterms:modified xsi:type="dcterms:W3CDTF">2025-01-27T12:36:00Z</dcterms:modified>
</cp:coreProperties>
</file>