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17" w:rsidRDefault="00F36D17" w:rsidP="00F81260">
      <w:pPr>
        <w:spacing w:after="0" w:line="240" w:lineRule="auto"/>
        <w:jc w:val="center"/>
        <w:rPr>
          <w:rFonts w:ascii="Times New Roman" w:hAnsi="Times New Roman"/>
          <w:sz w:val="24"/>
          <w:szCs w:val="24"/>
        </w:rPr>
      </w:pPr>
      <w:r w:rsidRPr="0091255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1.75pt">
            <v:imagedata r:id="rId7" o:title=""/>
          </v:shape>
        </w:pict>
      </w:r>
    </w:p>
    <w:p w:rsidR="00F36D17" w:rsidRDefault="00F36D17" w:rsidP="00F81260">
      <w:pPr>
        <w:spacing w:after="0" w:line="240" w:lineRule="auto"/>
        <w:jc w:val="center"/>
        <w:rPr>
          <w:rFonts w:ascii="Times New Roman" w:hAnsi="Times New Roman"/>
          <w:sz w:val="24"/>
          <w:szCs w:val="24"/>
        </w:rPr>
      </w:pPr>
    </w:p>
    <w:p w:rsidR="00F36D17" w:rsidRDefault="00F36D17" w:rsidP="00F81260">
      <w:pPr>
        <w:spacing w:after="0" w:line="240" w:lineRule="auto"/>
        <w:jc w:val="center"/>
        <w:rPr>
          <w:rFonts w:ascii="Times New Roman" w:hAnsi="Times New Roman"/>
          <w:sz w:val="24"/>
          <w:szCs w:val="24"/>
        </w:rPr>
      </w:pPr>
    </w:p>
    <w:p w:rsidR="00F36D17" w:rsidRDefault="00F36D17" w:rsidP="00F81260">
      <w:pPr>
        <w:spacing w:after="0" w:line="240" w:lineRule="auto"/>
        <w:jc w:val="center"/>
        <w:rPr>
          <w:rFonts w:ascii="Times New Roman" w:hAnsi="Times New Roman"/>
          <w:sz w:val="24"/>
          <w:szCs w:val="24"/>
        </w:rPr>
      </w:pPr>
    </w:p>
    <w:p w:rsidR="00F36D17" w:rsidRPr="00F81260" w:rsidRDefault="00F36D17" w:rsidP="00F81260">
      <w:pPr>
        <w:spacing w:after="0" w:line="240" w:lineRule="auto"/>
        <w:jc w:val="center"/>
        <w:rPr>
          <w:rFonts w:ascii="Times New Roman" w:hAnsi="Times New Roman"/>
          <w:b/>
          <w:sz w:val="28"/>
          <w:szCs w:val="28"/>
        </w:rPr>
      </w:pPr>
      <w:r w:rsidRPr="00F81260">
        <w:rPr>
          <w:rFonts w:ascii="Times New Roman" w:hAnsi="Times New Roman"/>
          <w:b/>
          <w:sz w:val="28"/>
          <w:szCs w:val="28"/>
        </w:rPr>
        <w:t>Содержание:</w:t>
      </w:r>
    </w:p>
    <w:p w:rsidR="00F36D17" w:rsidRPr="00F81260" w:rsidRDefault="00F36D17" w:rsidP="00E330EB">
      <w:pPr>
        <w:tabs>
          <w:tab w:val="left" w:pos="0"/>
          <w:tab w:val="left" w:pos="567"/>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1. </w:t>
      </w:r>
      <w:r>
        <w:rPr>
          <w:rFonts w:ascii="Times New Roman" w:hAnsi="Times New Roman"/>
          <w:sz w:val="24"/>
          <w:szCs w:val="24"/>
        </w:rPr>
        <w:t xml:space="preserve">     </w:t>
      </w:r>
      <w:r w:rsidRPr="00F81260">
        <w:rPr>
          <w:rFonts w:ascii="Times New Roman" w:hAnsi="Times New Roman"/>
          <w:sz w:val="24"/>
          <w:szCs w:val="24"/>
        </w:rPr>
        <w:t>Пояснительная записка.</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2. </w:t>
      </w:r>
      <w:r>
        <w:rPr>
          <w:rFonts w:ascii="Times New Roman" w:hAnsi="Times New Roman"/>
          <w:sz w:val="24"/>
          <w:szCs w:val="24"/>
        </w:rPr>
        <w:t xml:space="preserve">     </w:t>
      </w:r>
      <w:r w:rsidRPr="00F81260">
        <w:rPr>
          <w:rFonts w:ascii="Times New Roman" w:hAnsi="Times New Roman"/>
          <w:sz w:val="24"/>
          <w:szCs w:val="24"/>
        </w:rPr>
        <w:t>Учебно-тематический план (количество часов).</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3.</w:t>
      </w:r>
      <w:r>
        <w:rPr>
          <w:rFonts w:ascii="Times New Roman" w:hAnsi="Times New Roman"/>
          <w:sz w:val="24"/>
          <w:szCs w:val="24"/>
        </w:rPr>
        <w:t xml:space="preserve">     </w:t>
      </w:r>
      <w:r w:rsidRPr="00F81260">
        <w:rPr>
          <w:rFonts w:ascii="Times New Roman" w:hAnsi="Times New Roman"/>
          <w:sz w:val="24"/>
          <w:szCs w:val="24"/>
        </w:rPr>
        <w:t xml:space="preserve"> Содержание учебной программы:</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3.1.   </w:t>
      </w:r>
      <w:r w:rsidRPr="00F81260">
        <w:rPr>
          <w:rFonts w:ascii="Times New Roman" w:hAnsi="Times New Roman"/>
          <w:sz w:val="24"/>
          <w:szCs w:val="24"/>
        </w:rPr>
        <w:t>Х</w:t>
      </w:r>
      <w:r>
        <w:rPr>
          <w:rFonts w:ascii="Times New Roman" w:hAnsi="Times New Roman"/>
          <w:sz w:val="24"/>
          <w:szCs w:val="24"/>
        </w:rPr>
        <w:t>арактеристика речи детей с ФНР, ФФНР, ОНР.</w:t>
      </w:r>
    </w:p>
    <w:p w:rsidR="00F36D17" w:rsidRDefault="00F36D17"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w:t>
      </w:r>
      <w:r w:rsidRPr="00F81260">
        <w:rPr>
          <w:rFonts w:ascii="Times New Roman" w:hAnsi="Times New Roman"/>
          <w:sz w:val="24"/>
          <w:szCs w:val="24"/>
        </w:rPr>
        <w:t xml:space="preserve">Содержание непосредственно </w:t>
      </w:r>
      <w:r>
        <w:rPr>
          <w:rFonts w:ascii="Times New Roman" w:hAnsi="Times New Roman"/>
          <w:sz w:val="24"/>
          <w:szCs w:val="24"/>
        </w:rPr>
        <w:t xml:space="preserve">образовательной деятельности на </w:t>
      </w:r>
      <w:r w:rsidRPr="00F81260">
        <w:rPr>
          <w:rFonts w:ascii="Times New Roman" w:hAnsi="Times New Roman"/>
          <w:sz w:val="24"/>
          <w:szCs w:val="24"/>
        </w:rPr>
        <w:t>логопункте по</w:t>
      </w:r>
    </w:p>
    <w:p w:rsidR="00F36D17" w:rsidRPr="00F81260" w:rsidRDefault="00F36D17"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 преодолению ФН</w:t>
      </w:r>
      <w:r>
        <w:rPr>
          <w:rFonts w:ascii="Times New Roman" w:hAnsi="Times New Roman"/>
          <w:sz w:val="24"/>
          <w:szCs w:val="24"/>
        </w:rPr>
        <w:t>Р,</w:t>
      </w:r>
      <w:r w:rsidRPr="00F81260">
        <w:rPr>
          <w:rFonts w:ascii="Times New Roman" w:hAnsi="Times New Roman"/>
          <w:sz w:val="24"/>
          <w:szCs w:val="24"/>
        </w:rPr>
        <w:t xml:space="preserve"> Ф</w:t>
      </w:r>
      <w:r>
        <w:rPr>
          <w:rFonts w:ascii="Times New Roman" w:hAnsi="Times New Roman"/>
          <w:sz w:val="24"/>
          <w:szCs w:val="24"/>
        </w:rPr>
        <w:t xml:space="preserve">ФНР, ОНР у детей 6-го и 7-го года </w:t>
      </w:r>
      <w:r w:rsidRPr="00F81260">
        <w:rPr>
          <w:rFonts w:ascii="Times New Roman" w:hAnsi="Times New Roman"/>
          <w:sz w:val="24"/>
          <w:szCs w:val="24"/>
        </w:rPr>
        <w:t>жизни.</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3.3.   </w:t>
      </w:r>
      <w:r w:rsidRPr="00F81260">
        <w:rPr>
          <w:rFonts w:ascii="Times New Roman" w:hAnsi="Times New Roman"/>
          <w:sz w:val="24"/>
          <w:szCs w:val="24"/>
        </w:rPr>
        <w:t xml:space="preserve">Учебно-тематическое планирование. </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3.4.   </w:t>
      </w:r>
      <w:r w:rsidRPr="00F81260">
        <w:rPr>
          <w:rFonts w:ascii="Times New Roman" w:hAnsi="Times New Roman"/>
          <w:sz w:val="24"/>
          <w:szCs w:val="24"/>
        </w:rPr>
        <w:t>Мониторинг.</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Pr="00F81260">
        <w:rPr>
          <w:rFonts w:ascii="Times New Roman" w:hAnsi="Times New Roman"/>
          <w:sz w:val="24"/>
          <w:szCs w:val="24"/>
        </w:rPr>
        <w:t>Работа с родителями.</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3.6.   </w:t>
      </w:r>
      <w:r w:rsidRPr="00F81260">
        <w:rPr>
          <w:rFonts w:ascii="Times New Roman" w:hAnsi="Times New Roman"/>
          <w:sz w:val="24"/>
          <w:szCs w:val="24"/>
        </w:rPr>
        <w:t>Список литературы.</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3.7.   </w:t>
      </w:r>
      <w:r w:rsidRPr="00F81260">
        <w:rPr>
          <w:rFonts w:ascii="Times New Roman" w:hAnsi="Times New Roman"/>
          <w:sz w:val="24"/>
          <w:szCs w:val="24"/>
        </w:rPr>
        <w:t>Методическое обеспечение</w:t>
      </w:r>
      <w:r>
        <w:rPr>
          <w:rFonts w:ascii="Times New Roman" w:hAnsi="Times New Roman"/>
          <w:sz w:val="24"/>
          <w:szCs w:val="24"/>
        </w:rPr>
        <w:t>.</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4. </w:t>
      </w:r>
      <w:r>
        <w:rPr>
          <w:rFonts w:ascii="Times New Roman" w:hAnsi="Times New Roman"/>
          <w:sz w:val="24"/>
          <w:szCs w:val="24"/>
        </w:rPr>
        <w:t xml:space="preserve">     </w:t>
      </w:r>
      <w:r w:rsidRPr="00F81260">
        <w:rPr>
          <w:rFonts w:ascii="Times New Roman" w:hAnsi="Times New Roman"/>
          <w:sz w:val="24"/>
          <w:szCs w:val="24"/>
        </w:rPr>
        <w:t xml:space="preserve">Приложения: </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4.1.   </w:t>
      </w:r>
      <w:r w:rsidRPr="00F81260">
        <w:rPr>
          <w:rFonts w:ascii="Times New Roman" w:hAnsi="Times New Roman"/>
          <w:sz w:val="24"/>
          <w:szCs w:val="24"/>
        </w:rPr>
        <w:t>Перспективное планирование Н</w:t>
      </w:r>
      <w:r>
        <w:rPr>
          <w:rFonts w:ascii="Times New Roman" w:hAnsi="Times New Roman"/>
          <w:sz w:val="24"/>
          <w:szCs w:val="24"/>
        </w:rPr>
        <w:t>ОД детей с ФНР, ФФНР, ОНР 6-го и 7-го го</w:t>
      </w:r>
      <w:r w:rsidRPr="00F81260">
        <w:rPr>
          <w:rFonts w:ascii="Times New Roman" w:hAnsi="Times New Roman"/>
          <w:sz w:val="24"/>
          <w:szCs w:val="24"/>
        </w:rPr>
        <w:t>да жизни.</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4.2.   </w:t>
      </w:r>
      <w:r w:rsidRPr="00F81260">
        <w:rPr>
          <w:rFonts w:ascii="Times New Roman" w:hAnsi="Times New Roman"/>
          <w:sz w:val="24"/>
          <w:szCs w:val="24"/>
        </w:rPr>
        <w:t xml:space="preserve">Эффективность работы логопункта ДОУ. </w:t>
      </w:r>
    </w:p>
    <w:p w:rsidR="00F36D17" w:rsidRPr="00F81260"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4.3.   </w:t>
      </w:r>
      <w:r w:rsidRPr="00F81260">
        <w:rPr>
          <w:rFonts w:ascii="Times New Roman" w:hAnsi="Times New Roman"/>
          <w:sz w:val="24"/>
          <w:szCs w:val="24"/>
        </w:rPr>
        <w:t>План индивидуальной коррек</w:t>
      </w:r>
      <w:r>
        <w:rPr>
          <w:rFonts w:ascii="Times New Roman" w:hAnsi="Times New Roman"/>
          <w:sz w:val="24"/>
          <w:szCs w:val="24"/>
        </w:rPr>
        <w:t xml:space="preserve">ционной работы по звукопроизношению. </w:t>
      </w:r>
    </w:p>
    <w:p w:rsidR="00F36D17" w:rsidRDefault="00F36D17"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4.4.   </w:t>
      </w:r>
      <w:r w:rsidRPr="00F81260">
        <w:rPr>
          <w:rFonts w:ascii="Times New Roman" w:hAnsi="Times New Roman"/>
          <w:sz w:val="24"/>
          <w:szCs w:val="24"/>
        </w:rPr>
        <w:t>Карты речевого развития дете</w:t>
      </w:r>
      <w:r>
        <w:rPr>
          <w:rFonts w:ascii="Times New Roman" w:hAnsi="Times New Roman"/>
          <w:sz w:val="24"/>
          <w:szCs w:val="24"/>
        </w:rPr>
        <w:t xml:space="preserve">й с ФНР, ФФНР и ОНР 6-го и 7-го года </w:t>
      </w:r>
      <w:r w:rsidRPr="00F81260">
        <w:rPr>
          <w:rFonts w:ascii="Times New Roman" w:hAnsi="Times New Roman"/>
          <w:sz w:val="24"/>
          <w:szCs w:val="24"/>
        </w:rPr>
        <w:t xml:space="preserve">жизни. </w:t>
      </w:r>
    </w:p>
    <w:p w:rsidR="00F36D17" w:rsidRDefault="00F36D17" w:rsidP="00F81260">
      <w:pPr>
        <w:tabs>
          <w:tab w:val="left" w:pos="5610"/>
        </w:tabs>
        <w:spacing w:after="0" w:line="240" w:lineRule="auto"/>
        <w:jc w:val="both"/>
        <w:rPr>
          <w:rFonts w:ascii="Times New Roman" w:hAnsi="Times New Roman"/>
          <w:sz w:val="24"/>
          <w:szCs w:val="24"/>
        </w:rPr>
      </w:pPr>
      <w:r>
        <w:rPr>
          <w:rFonts w:ascii="Times New Roman" w:hAnsi="Times New Roman"/>
          <w:sz w:val="24"/>
          <w:szCs w:val="24"/>
        </w:rPr>
        <w:tab/>
      </w:r>
    </w:p>
    <w:p w:rsidR="00F36D17" w:rsidRPr="00F81260" w:rsidRDefault="00F36D17" w:rsidP="00F81260">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F36D17" w:rsidRPr="0040080F" w:rsidRDefault="00F36D17"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F36D17" w:rsidRPr="0040080F" w:rsidRDefault="00F36D17"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активно взаимодействует со сверстниками и взрослыми, участвует в совместных играх;</w:t>
      </w:r>
    </w:p>
    <w:p w:rsidR="00F36D17" w:rsidRPr="0040080F" w:rsidRDefault="00F36D17" w:rsidP="00020250">
      <w:pPr>
        <w:shd w:val="clear" w:color="auto" w:fill="FFFFFF"/>
        <w:spacing w:after="0" w:line="240" w:lineRule="auto"/>
        <w:ind w:right="-23" w:firstLine="720"/>
        <w:jc w:val="both"/>
        <w:rPr>
          <w:rFonts w:ascii="Times New Roman" w:hAnsi="Times New Roman"/>
          <w:color w:val="4A4A4A"/>
          <w:sz w:val="21"/>
          <w:szCs w:val="21"/>
        </w:rPr>
      </w:pPr>
      <w:r>
        <w:rPr>
          <w:rFonts w:ascii="Times New Roman" w:hAnsi="Times New Roman"/>
          <w:color w:val="000000"/>
          <w:sz w:val="24"/>
          <w:szCs w:val="24"/>
        </w:rPr>
        <w:t>-</w:t>
      </w:r>
      <w:r w:rsidRPr="0040080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F36D17" w:rsidRPr="0040080F" w:rsidRDefault="00F36D17"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может фантазировать вслух, играть звуками и словами;</w:t>
      </w:r>
    </w:p>
    <w:p w:rsidR="00F36D17" w:rsidRPr="0040080F" w:rsidRDefault="00F36D17"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4A4A4A"/>
          <w:sz w:val="24"/>
          <w:szCs w:val="24"/>
        </w:rPr>
        <w:t>-</w:t>
      </w:r>
      <w:r w:rsidRPr="0040080F">
        <w:rPr>
          <w:rFonts w:ascii="Times New Roman" w:hAnsi="Times New Roman"/>
          <w:color w:val="000000"/>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F36D17" w:rsidRPr="0040080F" w:rsidRDefault="00F36D17"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обладает начальными знаниями о себе, о предметном, природном, социальном и культурном мире, в котором он живет.</w:t>
      </w:r>
    </w:p>
    <w:p w:rsidR="00F36D17" w:rsidRPr="0040080F" w:rsidRDefault="00F36D17"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По сути, ни один из целевых ориентиров дошкольного образования не может быть достигнут без освоения речевой культуры.</w:t>
      </w:r>
    </w:p>
    <w:p w:rsidR="00F36D17" w:rsidRPr="00822CDC" w:rsidRDefault="00F36D17" w:rsidP="00822CDC">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F36D17" w:rsidRDefault="00F36D17" w:rsidP="00822CDC">
      <w:pPr>
        <w:shd w:val="clear" w:color="auto" w:fill="FFFFFF"/>
        <w:spacing w:after="0" w:line="240" w:lineRule="auto"/>
        <w:ind w:right="-180" w:firstLine="720"/>
        <w:jc w:val="both"/>
        <w:rPr>
          <w:rFonts w:ascii="Times New Roman" w:hAnsi="Times New Roman"/>
          <w:color w:val="000000"/>
          <w:sz w:val="24"/>
          <w:szCs w:val="24"/>
        </w:rPr>
      </w:pPr>
    </w:p>
    <w:p w:rsidR="00F36D17" w:rsidRPr="00822CDC" w:rsidRDefault="00F36D17" w:rsidP="00822CDC">
      <w:pPr>
        <w:shd w:val="clear" w:color="auto" w:fill="FFFFFF"/>
        <w:spacing w:after="0" w:line="240" w:lineRule="auto"/>
        <w:ind w:right="-180" w:firstLine="720"/>
        <w:jc w:val="both"/>
        <w:rPr>
          <w:rFonts w:ascii="Times New Roman" w:hAnsi="Times New Roman"/>
          <w:color w:val="4A4A4A"/>
          <w:sz w:val="21"/>
          <w:szCs w:val="21"/>
          <w:u w:val="single"/>
        </w:rPr>
      </w:pPr>
      <w:r w:rsidRPr="00822CDC">
        <w:rPr>
          <w:rFonts w:ascii="Times New Roman" w:hAnsi="Times New Roman"/>
          <w:color w:val="000000"/>
          <w:sz w:val="24"/>
          <w:szCs w:val="24"/>
          <w:u w:val="single"/>
        </w:rPr>
        <w:t>Рабочая Программа составлена в соответствии с:</w:t>
      </w:r>
    </w:p>
    <w:p w:rsidR="00F36D17" w:rsidRPr="0040080F" w:rsidRDefault="00F36D17"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Законом Российской Федерации «Об образовании» от 29 декабря </w:t>
      </w:r>
      <w:smartTag w:uri="urn:schemas-microsoft-com:office:smarttags" w:element="metricconverter">
        <w:smartTagPr>
          <w:attr w:name="ProductID" w:val="2012 г"/>
        </w:smartTagPr>
        <w:r w:rsidRPr="0040080F">
          <w:rPr>
            <w:rFonts w:ascii="Times New Roman" w:hAnsi="Times New Roman"/>
            <w:color w:val="000000"/>
            <w:sz w:val="24"/>
            <w:szCs w:val="24"/>
          </w:rPr>
          <w:t>2012 г</w:t>
        </w:r>
      </w:smartTag>
      <w:r w:rsidRPr="0040080F">
        <w:rPr>
          <w:rFonts w:ascii="Times New Roman" w:hAnsi="Times New Roman"/>
          <w:color w:val="000000"/>
          <w:sz w:val="24"/>
          <w:szCs w:val="24"/>
        </w:rPr>
        <w:t>. N 273-ФЗ»;</w:t>
      </w:r>
    </w:p>
    <w:p w:rsidR="00F36D17" w:rsidRPr="0040080F" w:rsidRDefault="00F36D17"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Федеральным государственным образовательным стандартом дошкольного образования;</w:t>
      </w:r>
    </w:p>
    <w:p w:rsidR="00F36D17" w:rsidRPr="0040080F" w:rsidRDefault="00F36D17"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Конвенцией ООН о правах ребенка;</w:t>
      </w:r>
    </w:p>
    <w:p w:rsidR="00F36D17" w:rsidRPr="0040080F" w:rsidRDefault="00F36D17"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Декларацией прав ребенка;</w:t>
      </w:r>
    </w:p>
    <w:p w:rsidR="00F36D17" w:rsidRPr="0040080F" w:rsidRDefault="00F36D17" w:rsidP="00822CDC">
      <w:pPr>
        <w:shd w:val="clear" w:color="auto" w:fill="FFFFFF"/>
        <w:spacing w:after="0" w:line="240" w:lineRule="auto"/>
        <w:ind w:left="767"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С основной образовательной программой дошкольного образования дошкольного образовательного учреждения.</w:t>
      </w:r>
    </w:p>
    <w:p w:rsidR="00F36D17" w:rsidRPr="0040080F" w:rsidRDefault="00F36D17"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Инструктивным письмом Минобразования России от 14 декабря </w:t>
      </w:r>
      <w:smartTag w:uri="urn:schemas-microsoft-com:office:smarttags" w:element="metricconverter">
        <w:smartTagPr>
          <w:attr w:name="ProductID" w:val="2000 г"/>
        </w:smartTagPr>
        <w:r w:rsidRPr="0040080F">
          <w:rPr>
            <w:rFonts w:ascii="Times New Roman" w:hAnsi="Times New Roman"/>
            <w:color w:val="000000"/>
            <w:sz w:val="24"/>
            <w:szCs w:val="24"/>
          </w:rPr>
          <w:t>2000 г</w:t>
        </w:r>
      </w:smartTag>
      <w:r w:rsidRPr="0040080F">
        <w:rPr>
          <w:rFonts w:ascii="Times New Roman" w:hAnsi="Times New Roman"/>
          <w:color w:val="000000"/>
          <w:sz w:val="24"/>
          <w:szCs w:val="24"/>
        </w:rPr>
        <w:t>. №2   «Об организации работы логопедического пункта общеобразовательного учреждения»;</w:t>
      </w:r>
    </w:p>
    <w:p w:rsidR="00F36D17" w:rsidRPr="0040080F" w:rsidRDefault="00F36D17"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Положением о логопедическом пункте ДОУ;</w:t>
      </w:r>
    </w:p>
    <w:p w:rsidR="00F36D17" w:rsidRPr="0040080F" w:rsidRDefault="00F36D17"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F36D17" w:rsidRPr="0040080F" w:rsidRDefault="00F36D17" w:rsidP="00822CDC">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Разработками отечественных ученых в области логопедии, общей и специальной педагогики и психологии.</w:t>
      </w:r>
    </w:p>
    <w:p w:rsidR="00F36D17" w:rsidRPr="0040080F" w:rsidRDefault="00F36D17" w:rsidP="0024189A">
      <w:pPr>
        <w:shd w:val="clear" w:color="auto" w:fill="FFFFFF"/>
        <w:spacing w:before="100" w:beforeAutospacing="1" w:after="0" w:line="240" w:lineRule="auto"/>
        <w:ind w:right="5184" w:firstLine="709"/>
        <w:jc w:val="both"/>
        <w:rPr>
          <w:rFonts w:ascii="Times New Roman" w:hAnsi="Times New Roman"/>
          <w:color w:val="4A4A4A"/>
          <w:sz w:val="21"/>
          <w:szCs w:val="21"/>
        </w:rPr>
      </w:pPr>
      <w:r w:rsidRPr="0040080F">
        <w:rPr>
          <w:rFonts w:ascii="Times New Roman" w:hAnsi="Times New Roman"/>
          <w:b/>
          <w:bCs/>
          <w:i/>
          <w:iCs/>
          <w:color w:val="000000"/>
          <w:spacing w:val="-8"/>
          <w:sz w:val="24"/>
          <w:szCs w:val="24"/>
        </w:rPr>
        <w:t>Актуальность программы.</w:t>
      </w:r>
    </w:p>
    <w:p w:rsidR="00F36D17" w:rsidRPr="00822CDC" w:rsidRDefault="00F36D17"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F36D17" w:rsidRPr="00822CDC" w:rsidRDefault="00F36D17"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F36D17" w:rsidRPr="00822CDC" w:rsidRDefault="00F36D17"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z w:val="24"/>
          <w:szCs w:val="24"/>
        </w:rPr>
        <w:t>Недостатки устной речи могут являться причиной</w:t>
      </w:r>
      <w:r w:rsidRPr="00822CDC">
        <w:rPr>
          <w:rFonts w:ascii="Times New Roman" w:hAnsi="Times New Roman"/>
          <w:color w:val="000000"/>
          <w:spacing w:val="-8"/>
          <w:sz w:val="24"/>
          <w:szCs w:val="24"/>
        </w:rPr>
        <w:t> ошибок в письменной речи. У 16,7% будущих первоклассников имеются предпосылки к артикуляторно-акустической</w:t>
      </w:r>
      <w:r>
        <w:rPr>
          <w:rFonts w:ascii="Times New Roman" w:hAnsi="Times New Roman"/>
          <w:color w:val="000000"/>
          <w:spacing w:val="-8"/>
          <w:sz w:val="24"/>
          <w:szCs w:val="24"/>
        </w:rPr>
        <w:t xml:space="preserve">  дис</w:t>
      </w:r>
      <w:r w:rsidRPr="00822CDC">
        <w:rPr>
          <w:rFonts w:ascii="Times New Roman" w:hAnsi="Times New Roman"/>
          <w:color w:val="000000"/>
          <w:spacing w:val="-8"/>
          <w:sz w:val="24"/>
          <w:szCs w:val="24"/>
        </w:rPr>
        <w:t>графии (Парамонова, 2006). У детей с нечёткой артикуляцией необходимо проводить дифференциацию звуков родного языка.</w:t>
      </w:r>
    </w:p>
    <w:p w:rsidR="00F36D17" w:rsidRDefault="00F36D17" w:rsidP="0024189A">
      <w:pPr>
        <w:shd w:val="clear" w:color="auto" w:fill="FFFFFF"/>
        <w:spacing w:after="0" w:line="240" w:lineRule="auto"/>
        <w:ind w:right="19" w:firstLine="709"/>
        <w:jc w:val="both"/>
        <w:rPr>
          <w:rFonts w:ascii="Times New Roman" w:hAnsi="Times New Roman"/>
          <w:color w:val="000000"/>
          <w:sz w:val="24"/>
          <w:szCs w:val="24"/>
        </w:rPr>
      </w:pPr>
      <w:r w:rsidRPr="00822CDC">
        <w:rPr>
          <w:rFonts w:ascii="Times New Roman" w:hAnsi="Times New Roman"/>
          <w:color w:val="000000"/>
          <w:sz w:val="24"/>
          <w:szCs w:val="24"/>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F36D17" w:rsidRPr="00822CDC" w:rsidRDefault="00F36D17" w:rsidP="0024189A">
      <w:pPr>
        <w:shd w:val="clear" w:color="auto" w:fill="FFFFFF"/>
        <w:spacing w:after="0" w:line="240" w:lineRule="auto"/>
        <w:ind w:right="19" w:firstLine="709"/>
        <w:jc w:val="both"/>
        <w:rPr>
          <w:rFonts w:ascii="Times New Roman" w:hAnsi="Times New Roman"/>
          <w:color w:val="4A4A4A"/>
          <w:sz w:val="24"/>
          <w:szCs w:val="24"/>
        </w:rPr>
      </w:pPr>
    </w:p>
    <w:p w:rsidR="00F36D17" w:rsidRPr="0024189A" w:rsidRDefault="00F36D17" w:rsidP="0024189A">
      <w:pPr>
        <w:shd w:val="clear" w:color="auto" w:fill="FFFFFF"/>
        <w:spacing w:after="0" w:line="240" w:lineRule="auto"/>
        <w:ind w:firstLine="709"/>
        <w:jc w:val="both"/>
        <w:rPr>
          <w:rFonts w:ascii="Times New Roman" w:hAnsi="Times New Roman"/>
          <w:b/>
          <w:color w:val="4A4A4A"/>
          <w:sz w:val="24"/>
          <w:szCs w:val="24"/>
        </w:rPr>
      </w:pPr>
      <w:r w:rsidRPr="0024189A">
        <w:rPr>
          <w:rFonts w:ascii="Times New Roman" w:hAnsi="Times New Roman"/>
          <w:b/>
          <w:color w:val="000000"/>
          <w:sz w:val="24"/>
          <w:szCs w:val="24"/>
        </w:rPr>
        <w:t>В основе деятельности учителя - логопеда по коррекции речевых нарушений на данный момент лежат традиционные, классические программы:</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822CDC">
        <w:rPr>
          <w:rFonts w:ascii="Times New Roman" w:hAnsi="Times New Roman"/>
          <w:color w:val="4A4A4A"/>
          <w:sz w:val="24"/>
          <w:szCs w:val="24"/>
        </w:rPr>
        <w:t>.</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w:t>
      </w:r>
      <w:r w:rsidRPr="00822CDC">
        <w:rPr>
          <w:rFonts w:ascii="Times New Roman" w:hAnsi="Times New Roman"/>
          <w:color w:val="4A4A4A"/>
          <w:sz w:val="24"/>
          <w:szCs w:val="24"/>
        </w:rPr>
        <w:t> </w:t>
      </w:r>
      <w:r w:rsidRPr="00822CDC">
        <w:rPr>
          <w:rFonts w:ascii="Times New Roman" w:hAnsi="Times New Roman"/>
          <w:color w:val="000000"/>
          <w:sz w:val="24"/>
          <w:szCs w:val="24"/>
        </w:rPr>
        <w:t>направлена на выравнивание речевого и психофизического развития детей и обеспечение их всестороннего гармоничного развития.</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Default="00F36D17" w:rsidP="0024189A">
      <w:pPr>
        <w:shd w:val="clear" w:color="auto" w:fill="FFFFFF"/>
        <w:spacing w:after="0" w:line="240" w:lineRule="auto"/>
        <w:ind w:firstLine="709"/>
        <w:jc w:val="both"/>
        <w:rPr>
          <w:rFonts w:ascii="Times New Roman" w:hAnsi="Times New Roman"/>
          <w:b/>
          <w:i/>
          <w:color w:val="000000"/>
          <w:sz w:val="24"/>
          <w:szCs w:val="24"/>
        </w:rPr>
      </w:pPr>
      <w:r w:rsidRPr="0024189A">
        <w:rPr>
          <w:rFonts w:ascii="Times New Roman" w:hAnsi="Times New Roman"/>
          <w:b/>
          <w:i/>
          <w:color w:val="000000"/>
          <w:sz w:val="24"/>
          <w:szCs w:val="24"/>
        </w:rPr>
        <w:t>Данная рабочая программа сообразуется с образовательной программой ДОУ</w:t>
      </w:r>
      <w:r w:rsidRPr="0024189A">
        <w:rPr>
          <w:rFonts w:ascii="Times New Roman" w:hAnsi="Times New Roman"/>
          <w:b/>
          <w:i/>
          <w:iCs/>
          <w:color w:val="000000"/>
          <w:sz w:val="24"/>
          <w:szCs w:val="24"/>
        </w:rPr>
        <w:t>, </w:t>
      </w:r>
      <w:r w:rsidRPr="0024189A">
        <w:rPr>
          <w:rFonts w:ascii="Times New Roman" w:hAnsi="Times New Roman"/>
          <w:b/>
          <w:i/>
          <w:color w:val="000000"/>
          <w:sz w:val="24"/>
          <w:szCs w:val="24"/>
        </w:rPr>
        <w:t>отвечает ФГОС ДО.</w:t>
      </w:r>
    </w:p>
    <w:p w:rsidR="00F36D17" w:rsidRPr="0024189A" w:rsidRDefault="00F36D17" w:rsidP="0024189A">
      <w:pPr>
        <w:shd w:val="clear" w:color="auto" w:fill="FFFFFF"/>
        <w:spacing w:after="0" w:line="240" w:lineRule="auto"/>
        <w:ind w:firstLine="709"/>
        <w:jc w:val="both"/>
        <w:rPr>
          <w:rFonts w:ascii="Times New Roman" w:hAnsi="Times New Roman"/>
          <w:b/>
          <w:i/>
          <w:color w:val="4A4A4A"/>
          <w:sz w:val="24"/>
          <w:szCs w:val="24"/>
        </w:rPr>
      </w:pP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 предназначена для обучения и воспитания детей 5-7 лет (старший дошкольный возраст) с нарушениями речи</w:t>
      </w:r>
      <w:r w:rsidRPr="00822CDC">
        <w:rPr>
          <w:rFonts w:ascii="Times New Roman" w:hAnsi="Times New Roman"/>
          <w:i/>
          <w:iCs/>
          <w:color w:val="000000"/>
          <w:sz w:val="24"/>
          <w:szCs w:val="24"/>
        </w:rPr>
        <w:t>, </w:t>
      </w:r>
      <w:r w:rsidRPr="00822CDC">
        <w:rPr>
          <w:rFonts w:ascii="Times New Roman" w:hAnsi="Times New Roman"/>
          <w:color w:val="000000"/>
          <w:sz w:val="24"/>
          <w:szCs w:val="24"/>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pacing w:val="5"/>
          <w:sz w:val="24"/>
          <w:szCs w:val="24"/>
        </w:rPr>
        <w:t>Научная обоснованность</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pacing w:val="1"/>
          <w:sz w:val="24"/>
          <w:szCs w:val="24"/>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1. У детей до 7 лет речь как ещё не сформированная функциональная система наиболее подвержена повреждающим факторам.</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Побуждение к речевому высказыванию возникает y ребёнка под влиянием эмоционального переживания воспринятого.</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822CDC">
        <w:rPr>
          <w:rFonts w:ascii="Times New Roman" w:hAnsi="Times New Roman"/>
          <w:color w:val="000000"/>
          <w:sz w:val="24"/>
          <w:szCs w:val="24"/>
        </w:rPr>
        <w:softHyphen/>
        <w:t>дуального подхода, сознательности), интеграции образовательных областей в организации коррекционно-педагогического процесса.</w:t>
      </w:r>
    </w:p>
    <w:p w:rsidR="00F36D17" w:rsidRPr="00822CDC" w:rsidRDefault="00F36D17"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F36D17" w:rsidRPr="00822CDC" w:rsidRDefault="00F36D17"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F36D17" w:rsidRPr="0024189A" w:rsidRDefault="00F36D17" w:rsidP="0024189A">
      <w:pPr>
        <w:shd w:val="clear" w:color="auto" w:fill="FFFFFF"/>
        <w:spacing w:after="0" w:line="240" w:lineRule="auto"/>
        <w:jc w:val="both"/>
        <w:rPr>
          <w:rFonts w:ascii="Times New Roman" w:hAnsi="Times New Roman"/>
          <w:color w:val="4A4A4A"/>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z w:val="24"/>
          <w:szCs w:val="24"/>
        </w:rPr>
        <w:t>Цель программы – </w:t>
      </w:r>
      <w:r w:rsidRPr="00822CDC">
        <w:rPr>
          <w:rFonts w:ascii="Times New Roman" w:hAnsi="Times New Roman"/>
          <w:color w:val="000000"/>
          <w:sz w:val="24"/>
          <w:szCs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i/>
          <w:iCs/>
          <w:color w:val="000000"/>
          <w:sz w:val="24"/>
          <w:szCs w:val="24"/>
        </w:rPr>
        <w:t>Одной из основных задач </w:t>
      </w:r>
      <w:r w:rsidRPr="00822CDC">
        <w:rPr>
          <w:rFonts w:ascii="Times New Roman" w:hAnsi="Times New Roman"/>
          <w:color w:val="000000"/>
          <w:sz w:val="24"/>
          <w:szCs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процессе коррекционного обучения детей-логопатов решаются следующие </w:t>
      </w:r>
      <w:r w:rsidRPr="00822CDC">
        <w:rPr>
          <w:rFonts w:ascii="Times New Roman" w:hAnsi="Times New Roman"/>
          <w:b/>
          <w:bCs/>
          <w:color w:val="000000"/>
          <w:sz w:val="24"/>
          <w:szCs w:val="24"/>
        </w:rPr>
        <w:t>задачи</w:t>
      </w:r>
      <w:r w:rsidRPr="00822CDC">
        <w:rPr>
          <w:rFonts w:ascii="Times New Roman" w:hAnsi="Times New Roman"/>
          <w:color w:val="000000"/>
          <w:sz w:val="24"/>
          <w:szCs w:val="24"/>
        </w:rPr>
        <w:t>:</w:t>
      </w:r>
    </w:p>
    <w:p w:rsidR="00F36D17" w:rsidRPr="00822CDC"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Раннее выявление и своевременное предупреждение речевых нарушений у воспитанников ДОУ.</w:t>
      </w:r>
    </w:p>
    <w:p w:rsidR="00F36D17" w:rsidRPr="00822CDC"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Преодоление недостатков в речевом развитии.</w:t>
      </w:r>
    </w:p>
    <w:p w:rsidR="00F36D17" w:rsidRPr="00822CDC"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Воспитание артикуляционных навыков звукопроизношения и развитие слухового восприятия.</w:t>
      </w:r>
    </w:p>
    <w:p w:rsidR="00F36D17" w:rsidRPr="00822CDC"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F36D17" w:rsidRPr="00822CDC"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F36D17" w:rsidRPr="0024189A"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F36D17" w:rsidRPr="0024189A"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F36D17" w:rsidRPr="0024189A" w:rsidRDefault="00F36D17"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F36D17" w:rsidRPr="0024189A" w:rsidRDefault="00F36D17" w:rsidP="0024189A">
      <w:pPr>
        <w:shd w:val="clear" w:color="auto" w:fill="FFFFFF"/>
        <w:tabs>
          <w:tab w:val="left" w:pos="993"/>
        </w:tabs>
        <w:spacing w:after="0" w:line="240" w:lineRule="auto"/>
        <w:ind w:left="709"/>
        <w:jc w:val="both"/>
        <w:rPr>
          <w:rFonts w:ascii="Times New Roman" w:hAnsi="Times New Roman"/>
          <w:color w:val="0033FF"/>
          <w:sz w:val="24"/>
          <w:szCs w:val="24"/>
        </w:rPr>
      </w:pP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Программа имеет в своей основе следующие </w:t>
      </w:r>
      <w:r w:rsidRPr="00822CDC">
        <w:rPr>
          <w:rFonts w:ascii="Times New Roman" w:hAnsi="Times New Roman"/>
          <w:b/>
          <w:bCs/>
          <w:sz w:val="24"/>
          <w:szCs w:val="24"/>
        </w:rPr>
        <w:t>принципы</w:t>
      </w:r>
      <w:r w:rsidRPr="00822CDC">
        <w:rPr>
          <w:rFonts w:ascii="Times New Roman" w:hAnsi="Times New Roman"/>
          <w:sz w:val="24"/>
          <w:szCs w:val="24"/>
        </w:rPr>
        <w:t>:</w:t>
      </w:r>
    </w:p>
    <w:p w:rsidR="00F36D17" w:rsidRPr="00822CDC" w:rsidRDefault="00F36D17" w:rsidP="0024189A">
      <w:pPr>
        <w:numPr>
          <w:ilvl w:val="0"/>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sz w:val="24"/>
          <w:szCs w:val="24"/>
        </w:rPr>
        <w:t>принцип гуманно-личностного отношения к ребенку,</w:t>
      </w:r>
      <w:r w:rsidRPr="00822CDC">
        <w:rPr>
          <w:rFonts w:ascii="Times New Roman" w:hAnsi="Times New Roman"/>
          <w:color w:val="FF0000"/>
          <w:sz w:val="24"/>
          <w:szCs w:val="24"/>
        </w:rPr>
        <w:t> </w:t>
      </w:r>
      <w:r w:rsidRPr="00822CDC">
        <w:rPr>
          <w:rFonts w:ascii="Times New Roman" w:hAnsi="Times New Roman"/>
          <w:sz w:val="24"/>
          <w:szCs w:val="24"/>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природосообразности, т.е. синхронного выравнивания речевого и психического развития детей с нарушениями речи;</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онтогенетический принцип, учитывающий закономерности развития детской речи в норме;</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индивидуализации, учета возможностей, особенностей развития и потребностей каждого ребенка;</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признания каждого ребенка полноправным участником образовательного процесса;</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поддержки детской инициативы и формирования познавательных интересов каждого ребенка;</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принципы интеграции усилий специалистов;</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систематичности и взаимосвязи учебного материала;</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постепенности подачи учебного материала;</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взаимосвязи работы над различными сторонами речи;</w:t>
      </w:r>
    </w:p>
    <w:p w:rsidR="00F36D17" w:rsidRPr="00822CDC" w:rsidRDefault="00F36D17"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обеспечения активной языковой практики.</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Кроме этого, успешность коррекционно-развивающей деятельности на логопункте в условиях ФГОС ДО обеспечивается реализацией таких </w:t>
      </w:r>
      <w:r w:rsidRPr="00822CDC">
        <w:rPr>
          <w:rFonts w:ascii="Times New Roman" w:hAnsi="Times New Roman"/>
          <w:b/>
          <w:bCs/>
          <w:color w:val="000000"/>
          <w:sz w:val="24"/>
          <w:szCs w:val="24"/>
        </w:rPr>
        <w:t>принципов, как</w:t>
      </w:r>
      <w:r w:rsidRPr="00822CDC">
        <w:rPr>
          <w:rFonts w:ascii="Times New Roman" w:hAnsi="Times New Roman"/>
          <w:color w:val="000000"/>
          <w:sz w:val="24"/>
          <w:szCs w:val="24"/>
        </w:rPr>
        <w:t>:</w:t>
      </w:r>
    </w:p>
    <w:p w:rsidR="00F36D17" w:rsidRPr="007C51E5" w:rsidRDefault="00F36D17"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w:t>
      </w:r>
      <w:r>
        <w:rPr>
          <w:rFonts w:ascii="Times New Roman" w:hAnsi="Times New Roman"/>
          <w:color w:val="000000"/>
          <w:sz w:val="24"/>
          <w:szCs w:val="24"/>
        </w:rPr>
        <w:t>ствляется постоянный контроль над</w:t>
      </w:r>
      <w:r w:rsidRPr="00822CDC">
        <w:rPr>
          <w:rFonts w:ascii="Times New Roman" w:hAnsi="Times New Roman"/>
          <w:color w:val="000000"/>
          <w:sz w:val="24"/>
          <w:szCs w:val="24"/>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Pr>
          <w:rFonts w:ascii="Times New Roman" w:hAnsi="Times New Roman"/>
          <w:color w:val="0033FF"/>
          <w:sz w:val="24"/>
          <w:szCs w:val="24"/>
        </w:rPr>
        <w:t xml:space="preserve"> </w:t>
      </w:r>
      <w:r w:rsidRPr="007C51E5">
        <w:rPr>
          <w:rFonts w:ascii="Times New Roman" w:hAnsi="Times New Roman"/>
          <w:color w:val="000000"/>
          <w:sz w:val="24"/>
          <w:szCs w:val="24"/>
        </w:rPr>
        <w:t>Для реализации этих задач проводится следующая работа:</w:t>
      </w:r>
    </w:p>
    <w:p w:rsidR="00F36D17" w:rsidRPr="007C51E5" w:rsidRDefault="00F36D17" w:rsidP="007C51E5">
      <w:pPr>
        <w:shd w:val="clear" w:color="auto" w:fill="FFFFFF"/>
        <w:tabs>
          <w:tab w:val="left" w:pos="993"/>
        </w:tabs>
        <w:spacing w:after="0" w:line="240" w:lineRule="auto"/>
        <w:ind w:left="709"/>
        <w:jc w:val="both"/>
        <w:rPr>
          <w:rFonts w:ascii="Times New Roman" w:hAnsi="Times New Roman"/>
          <w:color w:val="0033FF"/>
          <w:sz w:val="24"/>
          <w:szCs w:val="24"/>
        </w:rPr>
      </w:pPr>
      <w:r>
        <w:rPr>
          <w:rFonts w:ascii="Times New Roman" w:hAnsi="Times New Roman"/>
          <w:color w:val="000000"/>
          <w:sz w:val="24"/>
          <w:szCs w:val="24"/>
        </w:rPr>
        <w:t>• </w:t>
      </w:r>
      <w:r w:rsidRPr="007C51E5">
        <w:rPr>
          <w:rFonts w:ascii="Times New Roman" w:hAnsi="Times New Roman"/>
          <w:color w:val="000000"/>
          <w:sz w:val="24"/>
          <w:szCs w:val="24"/>
        </w:rPr>
        <w:t>составление расписания занятий с учетом</w:t>
      </w:r>
      <w:r>
        <w:rPr>
          <w:rFonts w:ascii="Times New Roman" w:hAnsi="Times New Roman"/>
          <w:color w:val="000000"/>
          <w:sz w:val="24"/>
          <w:szCs w:val="24"/>
        </w:rPr>
        <w:t xml:space="preserve"> основного расписания НОД;</w:t>
      </w:r>
      <w:r>
        <w:rPr>
          <w:rFonts w:ascii="Times New Roman" w:hAnsi="Times New Roman"/>
          <w:color w:val="000000"/>
          <w:sz w:val="24"/>
          <w:szCs w:val="24"/>
        </w:rPr>
        <w:br/>
        <w:t>• </w:t>
      </w:r>
      <w:r w:rsidRPr="007C51E5">
        <w:rPr>
          <w:rFonts w:ascii="Times New Roman" w:hAnsi="Times New Roman"/>
          <w:color w:val="000000"/>
          <w:sz w:val="24"/>
          <w:szCs w:val="24"/>
        </w:rPr>
        <w:t>составление календарно-тематическое планирования коррекционной логопедической работы с подгруппами, исходя из специфики речевы</w:t>
      </w:r>
      <w:r>
        <w:rPr>
          <w:rFonts w:ascii="Times New Roman" w:hAnsi="Times New Roman"/>
          <w:color w:val="000000"/>
          <w:sz w:val="24"/>
          <w:szCs w:val="24"/>
        </w:rPr>
        <w:t>х недостатков детей. </w:t>
      </w:r>
      <w:r>
        <w:rPr>
          <w:rFonts w:ascii="Times New Roman" w:hAnsi="Times New Roman"/>
          <w:color w:val="000000"/>
          <w:sz w:val="24"/>
          <w:szCs w:val="24"/>
        </w:rPr>
        <w:br/>
        <w:t>•  </w:t>
      </w:r>
      <w:r w:rsidRPr="007C51E5">
        <w:rPr>
          <w:rFonts w:ascii="Times New Roman" w:hAnsi="Times New Roman"/>
          <w:color w:val="000000"/>
          <w:sz w:val="24"/>
          <w:szCs w:val="24"/>
        </w:rPr>
        <w:t>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F36D17" w:rsidRPr="00822CDC" w:rsidRDefault="00F36D17"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F36D17" w:rsidRPr="00822CDC" w:rsidRDefault="00F36D17"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Учет возрастных, психологических и индивидуальных особенностей ребенка.</w:t>
      </w:r>
      <w:r w:rsidRPr="00822CDC">
        <w:rPr>
          <w:rFonts w:ascii="Times New Roman" w:hAnsi="Times New Roman"/>
          <w:color w:val="000000"/>
          <w:sz w:val="24"/>
          <w:szCs w:val="24"/>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rsidR="00F36D17" w:rsidRPr="00822CDC" w:rsidRDefault="00F36D17"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F36D17" w:rsidRPr="00822CDC" w:rsidRDefault="00F36D17"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Активное привлечение ближайшего социального окружения к работе с ребенком.</w:t>
      </w:r>
      <w:r w:rsidRPr="00822CDC">
        <w:rPr>
          <w:rFonts w:ascii="Times New Roman" w:hAnsi="Times New Roman"/>
          <w:color w:val="000000"/>
          <w:sz w:val="24"/>
          <w:szCs w:val="24"/>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 xml:space="preserve">В соответствии с ФГОС ДО основной целью речевого развития детей-дошкольников является: </w:t>
      </w:r>
      <w:r>
        <w:rPr>
          <w:rFonts w:ascii="Times New Roman" w:hAnsi="Times New Roman"/>
          <w:color w:val="000000"/>
          <w:sz w:val="24"/>
          <w:szCs w:val="24"/>
        </w:rPr>
        <w:t>«</w:t>
      </w:r>
      <w:r w:rsidRPr="00822CDC">
        <w:rPr>
          <w:rFonts w:ascii="Times New Roman" w:hAnsi="Times New Roman"/>
          <w:color w:val="000000"/>
          <w:sz w:val="24"/>
          <w:szCs w:val="24"/>
        </w:rPr>
        <w:t>Формирование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olor w:val="000000"/>
          <w:sz w:val="24"/>
          <w:szCs w:val="24"/>
        </w:rPr>
        <w:t>»</w:t>
      </w:r>
      <w:r w:rsidRPr="00822CDC">
        <w:rPr>
          <w:rFonts w:ascii="Times New Roman" w:hAnsi="Times New Roman"/>
          <w:color w:val="000000"/>
          <w:sz w:val="24"/>
          <w:szCs w:val="24"/>
        </w:rPr>
        <w:t>.</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Задачи речевого развития, обозначенные в ФГОС ДО:</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овладение речью как средством общения и культуры;</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обогащение активного словаря;</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связной, грамматически правильной монологической и диалогической речи;</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речевого творчества;</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F36D17" w:rsidRPr="00822CDC"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F36D17" w:rsidRPr="007C51E5" w:rsidRDefault="00F36D17"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звуковой и интонационной культуры речи, фонематического слуха.</w:t>
      </w:r>
    </w:p>
    <w:p w:rsidR="00F36D17" w:rsidRPr="00822CDC" w:rsidRDefault="00F36D17" w:rsidP="007C51E5">
      <w:pPr>
        <w:shd w:val="clear" w:color="auto" w:fill="FFFFFF"/>
        <w:tabs>
          <w:tab w:val="left" w:pos="993"/>
        </w:tabs>
        <w:spacing w:after="0" w:line="240" w:lineRule="auto"/>
        <w:ind w:left="709"/>
        <w:jc w:val="both"/>
        <w:rPr>
          <w:rFonts w:ascii="Times New Roman" w:hAnsi="Times New Roman"/>
          <w:color w:val="0033FF"/>
          <w:sz w:val="24"/>
          <w:szCs w:val="24"/>
        </w:rPr>
      </w:pP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w:t>
      </w:r>
      <w:r>
        <w:rPr>
          <w:rFonts w:ascii="Times New Roman" w:hAnsi="Times New Roman"/>
          <w:color w:val="000000"/>
          <w:sz w:val="24"/>
          <w:szCs w:val="24"/>
        </w:rPr>
        <w:t>истов (воспитателей, музыкального руководителя</w:t>
      </w:r>
      <w:r w:rsidRPr="00822CDC">
        <w:rPr>
          <w:rFonts w:ascii="Times New Roman" w:hAnsi="Times New Roman"/>
          <w:color w:val="000000"/>
          <w:sz w:val="24"/>
          <w:szCs w:val="24"/>
        </w:rPr>
        <w:t>, ин</w:t>
      </w:r>
      <w:r>
        <w:rPr>
          <w:rFonts w:ascii="Times New Roman" w:hAnsi="Times New Roman"/>
          <w:color w:val="000000"/>
          <w:sz w:val="24"/>
          <w:szCs w:val="24"/>
        </w:rPr>
        <w:t>структора</w:t>
      </w:r>
      <w:r w:rsidRPr="00822CDC">
        <w:rPr>
          <w:rFonts w:ascii="Times New Roman" w:hAnsi="Times New Roman"/>
          <w:color w:val="000000"/>
          <w:sz w:val="24"/>
          <w:szCs w:val="24"/>
        </w:rPr>
        <w:t xml:space="preserve">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F36D17" w:rsidRDefault="00F36D17"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F36D17" w:rsidRPr="00822CDC" w:rsidRDefault="00F36D17" w:rsidP="0024189A">
      <w:pPr>
        <w:shd w:val="clear" w:color="auto" w:fill="FFFFFF"/>
        <w:spacing w:after="0" w:line="240" w:lineRule="auto"/>
        <w:ind w:firstLine="709"/>
        <w:jc w:val="both"/>
        <w:rPr>
          <w:rFonts w:ascii="Times New Roman" w:hAnsi="Times New Roman"/>
          <w:color w:val="4A4A4A"/>
          <w:sz w:val="24"/>
          <w:szCs w:val="24"/>
        </w:rPr>
      </w:pPr>
    </w:p>
    <w:p w:rsidR="00F36D17" w:rsidRPr="00822CDC" w:rsidRDefault="00F36D17" w:rsidP="0024189A">
      <w:pPr>
        <w:spacing w:after="0" w:line="240" w:lineRule="auto"/>
        <w:ind w:firstLine="709"/>
        <w:jc w:val="both"/>
        <w:rPr>
          <w:rFonts w:ascii="Times New Roman" w:hAnsi="Times New Roman"/>
          <w:sz w:val="24"/>
          <w:szCs w:val="24"/>
          <w:u w:val="single"/>
        </w:rPr>
      </w:pPr>
      <w:r w:rsidRPr="00822CDC">
        <w:rPr>
          <w:rFonts w:ascii="Times New Roman" w:hAnsi="Times New Roman"/>
          <w:sz w:val="24"/>
          <w:szCs w:val="24"/>
          <w:u w:val="single"/>
        </w:rPr>
        <w:t xml:space="preserve">Работа строится по следующей схеме: </w:t>
      </w:r>
    </w:p>
    <w:p w:rsidR="00F36D17" w:rsidRPr="00822CDC" w:rsidRDefault="00F36D17" w:rsidP="0024189A">
      <w:pPr>
        <w:spacing w:after="0" w:line="240" w:lineRule="auto"/>
        <w:ind w:firstLine="709"/>
        <w:jc w:val="both"/>
        <w:rPr>
          <w:rFonts w:ascii="Times New Roman" w:hAnsi="Times New Roman"/>
          <w:sz w:val="24"/>
          <w:szCs w:val="24"/>
        </w:rPr>
      </w:pPr>
      <w:r w:rsidRPr="00822CDC">
        <w:rPr>
          <w:rFonts w:ascii="Times New Roman" w:hAnsi="Times New Roman"/>
          <w:sz w:val="24"/>
          <w:szCs w:val="24"/>
        </w:rPr>
        <w:t>Первые  две недели сентября – обследование детей ДОУ с 3 до 7 лет, третья неделя сентября –</w:t>
      </w:r>
      <w:r>
        <w:rPr>
          <w:rFonts w:ascii="Times New Roman" w:hAnsi="Times New Roman"/>
          <w:sz w:val="24"/>
          <w:szCs w:val="24"/>
        </w:rPr>
        <w:t xml:space="preserve"> </w:t>
      </w:r>
      <w:r w:rsidRPr="00822CDC">
        <w:rPr>
          <w:rFonts w:ascii="Times New Roman" w:hAnsi="Times New Roman"/>
          <w:sz w:val="24"/>
          <w:szCs w:val="24"/>
        </w:rPr>
        <w:t xml:space="preserve">обследование детей, зачисленных приказом по ДОУ на логопункт, заполнение речевых карт, оформление документации. </w:t>
      </w:r>
    </w:p>
    <w:p w:rsidR="00F36D17" w:rsidRPr="00822CDC" w:rsidRDefault="00F36D17" w:rsidP="00822CDC">
      <w:pPr>
        <w:spacing w:after="0" w:line="240" w:lineRule="auto"/>
        <w:ind w:firstLine="709"/>
        <w:jc w:val="both"/>
        <w:rPr>
          <w:rFonts w:ascii="Times New Roman" w:hAnsi="Times New Roman"/>
          <w:sz w:val="24"/>
          <w:szCs w:val="24"/>
        </w:rPr>
      </w:pP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Планирование занятий с детьми, имеющими речевые диагнозы,  6-го года жизни</w:t>
      </w:r>
      <w:r w:rsidRPr="00822CDC">
        <w:rPr>
          <w:rFonts w:ascii="Times New Roman" w:hAnsi="Times New Roman"/>
          <w:sz w:val="24"/>
          <w:szCs w:val="24"/>
        </w:rPr>
        <w:t xml:space="preserve"> разделено на 3 периода обучения: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последняя неделя сентября - октябрь – ноябрь 9 недель, 18 занятий – 2 занятия в неделю, 7 час. 30 мин.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декабрь – февраль 11 недель, 22 занятия – 2 занятия в неделю, 9 час.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III период – март – май 10 недель, 20 занятий – 2 занятия в неделю, 8 час.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Звукопроизношение + связная речь. Всего 60 занятий в год - 24 час.30 мин.</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F36D17" w:rsidRPr="00822CDC" w:rsidRDefault="00F36D17" w:rsidP="00822CDC">
      <w:pPr>
        <w:spacing w:after="0" w:line="240" w:lineRule="auto"/>
        <w:ind w:firstLine="709"/>
        <w:jc w:val="both"/>
        <w:rPr>
          <w:rFonts w:ascii="Times New Roman" w:hAnsi="Times New Roman"/>
          <w:sz w:val="24"/>
          <w:szCs w:val="24"/>
        </w:rPr>
      </w:pP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 xml:space="preserve">Планирование занятий с детьми, имеющими речевые диагнозы 7-го  года жизни </w:t>
      </w:r>
      <w:r w:rsidRPr="00822CDC">
        <w:rPr>
          <w:rFonts w:ascii="Times New Roman" w:hAnsi="Times New Roman"/>
          <w:sz w:val="24"/>
          <w:szCs w:val="24"/>
        </w:rPr>
        <w:t xml:space="preserve">разделено на 2 периода обучения: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октябрь – декабрь. 13 недель, 26 занятий – 2 занятия в неделю, 13 час.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январь – май, 17 недель, 34 занятия – 2 занятия в неделю, 17 час.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Звукопроизношение, подготовка к обучению грамоте + связная речь. Всего 60 занятий - в год 30 час.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F36D17" w:rsidRPr="00822CDC" w:rsidRDefault="00F36D17" w:rsidP="00822CDC">
      <w:pPr>
        <w:spacing w:after="0" w:line="240" w:lineRule="auto"/>
        <w:ind w:firstLine="709"/>
        <w:jc w:val="both"/>
        <w:rPr>
          <w:rFonts w:ascii="Times New Roman" w:hAnsi="Times New Roman"/>
          <w:sz w:val="24"/>
          <w:szCs w:val="24"/>
        </w:rPr>
      </w:pP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Форма организации обучения – подгрупповая, в микрогруппах и индивидуальная.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Для </w:t>
      </w:r>
      <w:r w:rsidRPr="00822CDC">
        <w:rPr>
          <w:rFonts w:ascii="Times New Roman" w:hAnsi="Times New Roman"/>
          <w:i/>
          <w:sz w:val="24"/>
          <w:szCs w:val="24"/>
        </w:rPr>
        <w:t>подгрупповых занятий</w:t>
      </w:r>
      <w:r w:rsidRPr="00822CDC">
        <w:rPr>
          <w:rFonts w:ascii="Times New Roman" w:hAnsi="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2-3 раза в неделю. Занятия с детьми проводятся в дневное время. Продолжительность занятий с детьми: ФНР – от 3 до 6 месяцев, ФФНР – 1 год, ОНр – 2 года.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F36D17" w:rsidRPr="00822CDC" w:rsidRDefault="00F36D17" w:rsidP="00822CDC">
      <w:pPr>
        <w:spacing w:after="0" w:line="240" w:lineRule="auto"/>
        <w:ind w:firstLine="709"/>
        <w:jc w:val="both"/>
        <w:rPr>
          <w:rFonts w:ascii="Times New Roman" w:hAnsi="Times New Roman"/>
          <w:b/>
          <w:sz w:val="24"/>
          <w:szCs w:val="24"/>
        </w:rPr>
      </w:pPr>
      <w:r w:rsidRPr="00822CDC">
        <w:rPr>
          <w:rFonts w:ascii="Times New Roman" w:hAnsi="Times New Roman"/>
          <w:i/>
          <w:sz w:val="24"/>
          <w:szCs w:val="24"/>
        </w:rPr>
        <w:t>Индивидуальные занятия.</w:t>
      </w:r>
      <w:r w:rsidRPr="00822CDC">
        <w:rPr>
          <w:rFonts w:ascii="Times New Roman" w:hAnsi="Times New Roman"/>
          <w:b/>
          <w:sz w:val="24"/>
          <w:szCs w:val="24"/>
        </w:rPr>
        <w:t xml:space="preserve"> </w:t>
      </w:r>
      <w:r w:rsidRPr="00822CDC">
        <w:rPr>
          <w:rFonts w:ascii="Times New Roman" w:hAnsi="Times New Roman"/>
          <w:sz w:val="24"/>
          <w:szCs w:val="24"/>
        </w:rPr>
        <w:t>Продолжительность занятий с детьми: ФНР – от 3 до 6 месяцев, ФНР (дизартрия), ФФНР – 1 год, ОНР – 2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w:t>
      </w:r>
      <w:r w:rsidRPr="00822CDC">
        <w:rPr>
          <w:rFonts w:ascii="Times New Roman" w:hAnsi="Times New Roman"/>
          <w:b/>
          <w:sz w:val="24"/>
          <w:szCs w:val="24"/>
        </w:rPr>
        <w:t xml:space="preserve"> </w:t>
      </w:r>
      <w:r w:rsidRPr="00822CDC">
        <w:rPr>
          <w:rFonts w:ascii="Times New Roman" w:hAnsi="Times New Roman"/>
          <w:sz w:val="24"/>
          <w:szCs w:val="24"/>
        </w:rPr>
        <w:t xml:space="preserve">детей. Продолжительность индивидуальных занятий 10-20 минут – 2-3 раза в неделю.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 </w:t>
      </w:r>
    </w:p>
    <w:p w:rsidR="00F36D17" w:rsidRPr="00822CDC" w:rsidRDefault="00F36D17"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F36D17" w:rsidRPr="00822CDC" w:rsidRDefault="00F36D17" w:rsidP="00822CDC">
      <w:pPr>
        <w:spacing w:after="0" w:line="240" w:lineRule="auto"/>
        <w:ind w:firstLine="709"/>
        <w:jc w:val="both"/>
        <w:rPr>
          <w:rFonts w:ascii="Times New Roman" w:hAnsi="Times New Roman"/>
          <w:sz w:val="24"/>
          <w:szCs w:val="24"/>
        </w:rPr>
      </w:pPr>
    </w:p>
    <w:p w:rsidR="00F36D17" w:rsidRPr="00822CDC" w:rsidRDefault="00F36D17" w:rsidP="007C51E5">
      <w:pPr>
        <w:tabs>
          <w:tab w:val="left" w:pos="3900"/>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F36D17" w:rsidRPr="00F81260" w:rsidRDefault="00F36D17" w:rsidP="00822CDC">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Учебно – тематическое планирование</w:t>
      </w:r>
    </w:p>
    <w:p w:rsidR="00F36D17" w:rsidRDefault="00F36D17" w:rsidP="00F812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Указывается примерное количество занятий для разных возрастов, т</w:t>
      </w:r>
      <w:r>
        <w:rPr>
          <w:rFonts w:ascii="Times New Roman" w:hAnsi="Times New Roman"/>
          <w:sz w:val="24"/>
          <w:szCs w:val="24"/>
        </w:rPr>
        <w:t>.к. ежегодно количест</w:t>
      </w:r>
      <w:r w:rsidRPr="00F81260">
        <w:rPr>
          <w:rFonts w:ascii="Times New Roman" w:hAnsi="Times New Roman"/>
          <w:sz w:val="24"/>
          <w:szCs w:val="24"/>
        </w:rPr>
        <w:t>во детей и образованных подгрупп варьируется.</w:t>
      </w:r>
    </w:p>
    <w:p w:rsidR="00F36D17" w:rsidRDefault="00F36D17" w:rsidP="00F81260">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194"/>
        <w:gridCol w:w="1309"/>
        <w:gridCol w:w="1288"/>
        <w:gridCol w:w="1253"/>
        <w:gridCol w:w="1226"/>
        <w:gridCol w:w="1340"/>
      </w:tblGrid>
      <w:tr w:rsidR="00F36D17" w:rsidRPr="00DD5D5E" w:rsidTr="00DD5D5E">
        <w:tc>
          <w:tcPr>
            <w:tcW w:w="2518" w:type="dxa"/>
            <w:vMerge w:val="restart"/>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Занятия</w:t>
            </w:r>
          </w:p>
        </w:tc>
        <w:tc>
          <w:tcPr>
            <w:tcW w:w="3791" w:type="dxa"/>
            <w:gridSpan w:val="3"/>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ФН, ФФН у детей</w:t>
            </w:r>
          </w:p>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6-го года жизни</w:t>
            </w:r>
          </w:p>
        </w:tc>
        <w:tc>
          <w:tcPr>
            <w:tcW w:w="3819" w:type="dxa"/>
            <w:gridSpan w:val="3"/>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ФН, ФФН у детей</w:t>
            </w:r>
          </w:p>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7-го года жизни</w:t>
            </w:r>
          </w:p>
        </w:tc>
      </w:tr>
      <w:tr w:rsidR="00F36D17" w:rsidRPr="00DD5D5E" w:rsidTr="00DD5D5E">
        <w:tc>
          <w:tcPr>
            <w:tcW w:w="2518" w:type="dxa"/>
            <w:vMerge/>
          </w:tcPr>
          <w:p w:rsidR="00F36D17" w:rsidRPr="00DD5D5E" w:rsidRDefault="00F36D17" w:rsidP="00DD5D5E">
            <w:pPr>
              <w:spacing w:after="0" w:line="240" w:lineRule="auto"/>
              <w:jc w:val="both"/>
              <w:rPr>
                <w:rFonts w:ascii="Times New Roman" w:hAnsi="Times New Roman"/>
                <w:sz w:val="24"/>
                <w:szCs w:val="24"/>
              </w:rPr>
            </w:pPr>
          </w:p>
        </w:tc>
        <w:tc>
          <w:tcPr>
            <w:tcW w:w="1194"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всего</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занятий в</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год</w:t>
            </w:r>
          </w:p>
        </w:tc>
        <w:tc>
          <w:tcPr>
            <w:tcW w:w="1309"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подгруп- повые за-</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нятия</w:t>
            </w:r>
          </w:p>
        </w:tc>
        <w:tc>
          <w:tcPr>
            <w:tcW w:w="1288"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 xml:space="preserve">индивиду- </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альные</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занятия</w:t>
            </w:r>
          </w:p>
        </w:tc>
        <w:tc>
          <w:tcPr>
            <w:tcW w:w="1253"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всего</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занятий в</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год</w:t>
            </w:r>
          </w:p>
        </w:tc>
        <w:tc>
          <w:tcPr>
            <w:tcW w:w="1226"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подгруп- повые за-</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нятия</w:t>
            </w:r>
          </w:p>
        </w:tc>
        <w:tc>
          <w:tcPr>
            <w:tcW w:w="1340"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 xml:space="preserve">индивиду- </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альные</w:t>
            </w:r>
          </w:p>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занятия</w:t>
            </w:r>
          </w:p>
        </w:tc>
      </w:tr>
      <w:tr w:rsidR="00F36D17" w:rsidRPr="00DD5D5E" w:rsidTr="00DD5D5E">
        <w:tc>
          <w:tcPr>
            <w:tcW w:w="2518" w:type="dxa"/>
            <w:vMerge/>
          </w:tcPr>
          <w:p w:rsidR="00F36D17" w:rsidRPr="00DD5D5E" w:rsidRDefault="00F36D17" w:rsidP="00DD5D5E">
            <w:pPr>
              <w:spacing w:after="0" w:line="240" w:lineRule="auto"/>
              <w:jc w:val="both"/>
              <w:rPr>
                <w:rFonts w:ascii="Times New Roman" w:hAnsi="Times New Roman"/>
                <w:sz w:val="24"/>
                <w:szCs w:val="24"/>
              </w:rPr>
            </w:pPr>
          </w:p>
        </w:tc>
        <w:tc>
          <w:tcPr>
            <w:tcW w:w="1194"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120</w:t>
            </w:r>
          </w:p>
        </w:tc>
        <w:tc>
          <w:tcPr>
            <w:tcW w:w="1309"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88"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53"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120</w:t>
            </w:r>
          </w:p>
        </w:tc>
        <w:tc>
          <w:tcPr>
            <w:tcW w:w="1226"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340"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r>
      <w:tr w:rsidR="00F36D17" w:rsidRPr="00DD5D5E" w:rsidTr="00DD5D5E">
        <w:tc>
          <w:tcPr>
            <w:tcW w:w="2518"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Формирова-</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ние звукопроиз-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ношения</w:t>
            </w:r>
          </w:p>
        </w:tc>
        <w:tc>
          <w:tcPr>
            <w:tcW w:w="1194"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110</w:t>
            </w:r>
          </w:p>
        </w:tc>
        <w:tc>
          <w:tcPr>
            <w:tcW w:w="1309"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88"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50</w:t>
            </w:r>
          </w:p>
        </w:tc>
        <w:tc>
          <w:tcPr>
            <w:tcW w:w="1253"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95</w:t>
            </w:r>
          </w:p>
        </w:tc>
        <w:tc>
          <w:tcPr>
            <w:tcW w:w="1226"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340"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35</w:t>
            </w:r>
          </w:p>
        </w:tc>
      </w:tr>
      <w:tr w:rsidR="00F36D17" w:rsidRPr="00DD5D5E" w:rsidTr="00DD5D5E">
        <w:tc>
          <w:tcPr>
            <w:tcW w:w="2518"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Обучение</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связной речи</w:t>
            </w:r>
          </w:p>
        </w:tc>
        <w:tc>
          <w:tcPr>
            <w:tcW w:w="1194"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16</w:t>
            </w:r>
          </w:p>
        </w:tc>
        <w:tc>
          <w:tcPr>
            <w:tcW w:w="1309"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16</w:t>
            </w:r>
          </w:p>
        </w:tc>
        <w:tc>
          <w:tcPr>
            <w:tcW w:w="1288" w:type="dxa"/>
            <w:vAlign w:val="center"/>
          </w:tcPr>
          <w:p w:rsidR="00F36D17" w:rsidRPr="00DD5D5E" w:rsidRDefault="00F36D17" w:rsidP="00DD5D5E">
            <w:pPr>
              <w:spacing w:after="0" w:line="240" w:lineRule="auto"/>
              <w:jc w:val="center"/>
              <w:rPr>
                <w:rFonts w:ascii="Times New Roman" w:hAnsi="Times New Roman"/>
                <w:sz w:val="24"/>
                <w:szCs w:val="24"/>
              </w:rPr>
            </w:pPr>
          </w:p>
        </w:tc>
        <w:tc>
          <w:tcPr>
            <w:tcW w:w="1253"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226"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340" w:type="dxa"/>
            <w:vAlign w:val="center"/>
          </w:tcPr>
          <w:p w:rsidR="00F36D17" w:rsidRPr="00DD5D5E" w:rsidRDefault="00F36D17" w:rsidP="00DD5D5E">
            <w:pPr>
              <w:spacing w:after="0" w:line="240" w:lineRule="auto"/>
              <w:jc w:val="center"/>
              <w:rPr>
                <w:rFonts w:ascii="Times New Roman" w:hAnsi="Times New Roman"/>
                <w:sz w:val="24"/>
                <w:szCs w:val="24"/>
              </w:rPr>
            </w:pPr>
          </w:p>
        </w:tc>
      </w:tr>
      <w:tr w:rsidR="00F36D17" w:rsidRPr="00DD5D5E" w:rsidTr="00DD5D5E">
        <w:tc>
          <w:tcPr>
            <w:tcW w:w="2518"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Подготовка к обучению грамоте</w:t>
            </w:r>
          </w:p>
        </w:tc>
        <w:tc>
          <w:tcPr>
            <w:tcW w:w="1194"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309"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288" w:type="dxa"/>
            <w:vAlign w:val="center"/>
          </w:tcPr>
          <w:p w:rsidR="00F36D17" w:rsidRPr="00DD5D5E" w:rsidRDefault="00F36D17" w:rsidP="00DD5D5E">
            <w:pPr>
              <w:spacing w:after="0" w:line="240" w:lineRule="auto"/>
              <w:jc w:val="center"/>
              <w:rPr>
                <w:rFonts w:ascii="Times New Roman" w:hAnsi="Times New Roman"/>
                <w:sz w:val="24"/>
                <w:szCs w:val="24"/>
              </w:rPr>
            </w:pPr>
          </w:p>
        </w:tc>
        <w:tc>
          <w:tcPr>
            <w:tcW w:w="1253"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18</w:t>
            </w:r>
          </w:p>
        </w:tc>
        <w:tc>
          <w:tcPr>
            <w:tcW w:w="1226"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18</w:t>
            </w:r>
          </w:p>
        </w:tc>
        <w:tc>
          <w:tcPr>
            <w:tcW w:w="1340" w:type="dxa"/>
            <w:vAlign w:val="center"/>
          </w:tcPr>
          <w:p w:rsidR="00F36D17" w:rsidRPr="00DD5D5E" w:rsidRDefault="00F36D17" w:rsidP="00DD5D5E">
            <w:pPr>
              <w:spacing w:after="0" w:line="240" w:lineRule="auto"/>
              <w:jc w:val="center"/>
              <w:rPr>
                <w:rFonts w:ascii="Times New Roman" w:hAnsi="Times New Roman"/>
                <w:sz w:val="24"/>
                <w:szCs w:val="24"/>
              </w:rPr>
            </w:pPr>
          </w:p>
        </w:tc>
      </w:tr>
      <w:tr w:rsidR="00F36D17" w:rsidRPr="00DD5D5E" w:rsidTr="00DD5D5E">
        <w:tc>
          <w:tcPr>
            <w:tcW w:w="2518"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Количество</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часов</w:t>
            </w:r>
          </w:p>
        </w:tc>
        <w:tc>
          <w:tcPr>
            <w:tcW w:w="1194"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35ч. 30м</w:t>
            </w:r>
          </w:p>
        </w:tc>
        <w:tc>
          <w:tcPr>
            <w:tcW w:w="1309"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24ч. 30м.</w:t>
            </w:r>
          </w:p>
        </w:tc>
        <w:tc>
          <w:tcPr>
            <w:tcW w:w="1288"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11час.</w:t>
            </w:r>
          </w:p>
        </w:tc>
        <w:tc>
          <w:tcPr>
            <w:tcW w:w="1253"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41ч. 35м.</w:t>
            </w:r>
          </w:p>
        </w:tc>
        <w:tc>
          <w:tcPr>
            <w:tcW w:w="1226"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30 час.</w:t>
            </w:r>
          </w:p>
        </w:tc>
        <w:tc>
          <w:tcPr>
            <w:tcW w:w="1340" w:type="dxa"/>
            <w:vAlign w:val="center"/>
          </w:tcPr>
          <w:p w:rsidR="00F36D17" w:rsidRPr="00DD5D5E" w:rsidRDefault="00F36D17" w:rsidP="00DD5D5E">
            <w:pPr>
              <w:spacing w:after="0" w:line="240" w:lineRule="auto"/>
              <w:jc w:val="center"/>
              <w:rPr>
                <w:rFonts w:ascii="Times New Roman" w:hAnsi="Times New Roman"/>
                <w:sz w:val="24"/>
                <w:szCs w:val="24"/>
              </w:rPr>
            </w:pPr>
            <w:r w:rsidRPr="00DD5D5E">
              <w:rPr>
                <w:rFonts w:ascii="Times New Roman" w:hAnsi="Times New Roman"/>
                <w:sz w:val="24"/>
                <w:szCs w:val="24"/>
              </w:rPr>
              <w:t>11ч. 35м.</w:t>
            </w:r>
          </w:p>
        </w:tc>
      </w:tr>
    </w:tbl>
    <w:p w:rsidR="00F36D17" w:rsidRPr="00F81260" w:rsidRDefault="00F36D17" w:rsidP="00F81260">
      <w:pPr>
        <w:spacing w:after="0" w:line="240" w:lineRule="auto"/>
        <w:ind w:firstLine="567"/>
        <w:jc w:val="both"/>
        <w:rPr>
          <w:rFonts w:ascii="Times New Roman" w:hAnsi="Times New Roman"/>
          <w:sz w:val="24"/>
          <w:szCs w:val="24"/>
        </w:rPr>
      </w:pPr>
    </w:p>
    <w:p w:rsidR="00F36D17" w:rsidRPr="00F81260" w:rsidRDefault="00F36D17"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Необходимым условием реализации программы являет</w:t>
      </w:r>
      <w:r>
        <w:rPr>
          <w:rFonts w:ascii="Times New Roman" w:hAnsi="Times New Roman"/>
          <w:sz w:val="24"/>
          <w:szCs w:val="24"/>
        </w:rPr>
        <w:t>ся наличие в дошкольном учрежде</w:t>
      </w:r>
      <w:r w:rsidRPr="00F81260">
        <w:rPr>
          <w:rFonts w:ascii="Times New Roman" w:hAnsi="Times New Roman"/>
          <w:sz w:val="24"/>
          <w:szCs w:val="24"/>
        </w:rPr>
        <w:t>нии магнитофона или музыкального центра, также возможност</w:t>
      </w:r>
      <w:r>
        <w:rPr>
          <w:rFonts w:ascii="Times New Roman" w:hAnsi="Times New Roman"/>
          <w:sz w:val="24"/>
          <w:szCs w:val="24"/>
        </w:rPr>
        <w:t>ь педагога использовать техниче</w:t>
      </w:r>
      <w:r w:rsidRPr="00F81260">
        <w:rPr>
          <w:rFonts w:ascii="Times New Roman" w:hAnsi="Times New Roman"/>
          <w:sz w:val="24"/>
          <w:szCs w:val="24"/>
        </w:rPr>
        <w:t xml:space="preserve">ские средства обучения (ПК) </w:t>
      </w:r>
    </w:p>
    <w:p w:rsidR="00F36D17" w:rsidRPr="00F81260" w:rsidRDefault="00F36D17"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Занятия по каждой теме проводятся в игровой форме, используются дидактические игры: «Ромашки», Телевизор», </w:t>
      </w:r>
      <w:r>
        <w:rPr>
          <w:rFonts w:ascii="Times New Roman" w:hAnsi="Times New Roman"/>
          <w:sz w:val="24"/>
          <w:szCs w:val="24"/>
        </w:rPr>
        <w:t>«</w:t>
      </w:r>
      <w:r w:rsidRPr="00F81260">
        <w:rPr>
          <w:rFonts w:ascii="Times New Roman" w:hAnsi="Times New Roman"/>
          <w:sz w:val="24"/>
          <w:szCs w:val="24"/>
        </w:rPr>
        <w:t xml:space="preserve">Веселый поезд», «Пирамида», «Чудо-дерево», «Логопедическое домино», «Лото», «Новоселье», «Отгадай слово», «Прочитай по первым звукам», «Рифмочки-нерифмушки», </w:t>
      </w:r>
      <w:r>
        <w:rPr>
          <w:rFonts w:ascii="Times New Roman" w:hAnsi="Times New Roman"/>
          <w:sz w:val="24"/>
          <w:szCs w:val="24"/>
        </w:rPr>
        <w:t xml:space="preserve"> </w:t>
      </w:r>
      <w:r w:rsidRPr="00F81260">
        <w:rPr>
          <w:rFonts w:ascii="Times New Roman" w:hAnsi="Times New Roman"/>
          <w:sz w:val="24"/>
          <w:szCs w:val="24"/>
        </w:rPr>
        <w:t xml:space="preserve">«Звонкий-глухой», «Делим слова на слоги» и прочие. </w:t>
      </w:r>
    </w:p>
    <w:p w:rsidR="00F36D17" w:rsidRDefault="00F36D17" w:rsidP="00F81260">
      <w:pPr>
        <w:spacing w:after="0" w:line="240" w:lineRule="auto"/>
        <w:ind w:firstLine="567"/>
        <w:jc w:val="both"/>
        <w:rPr>
          <w:rFonts w:ascii="Times New Roman" w:hAnsi="Times New Roman"/>
          <w:sz w:val="24"/>
          <w:szCs w:val="24"/>
        </w:rPr>
      </w:pPr>
    </w:p>
    <w:p w:rsidR="00F36D17" w:rsidRPr="00F81260" w:rsidRDefault="00F36D17" w:rsidP="00F81260">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Содержание программы:</w:t>
      </w:r>
    </w:p>
    <w:p w:rsidR="00F36D17" w:rsidRDefault="00F36D17"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245362">
        <w:rPr>
          <w:rFonts w:ascii="Times New Roman" w:hAnsi="Times New Roman"/>
          <w:sz w:val="24"/>
          <w:szCs w:val="24"/>
        </w:rPr>
        <w:t>Возрастные особенности детей 5-7 лет.</w:t>
      </w:r>
    </w:p>
    <w:p w:rsidR="00F36D17" w:rsidRDefault="00F36D17"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822CDC">
        <w:rPr>
          <w:rFonts w:ascii="Times New Roman" w:hAnsi="Times New Roman"/>
          <w:sz w:val="24"/>
          <w:szCs w:val="24"/>
        </w:rPr>
        <w:t xml:space="preserve">Характеристика дошкольников с </w:t>
      </w:r>
      <w:r>
        <w:rPr>
          <w:rFonts w:ascii="Times New Roman" w:hAnsi="Times New Roman"/>
          <w:sz w:val="24"/>
          <w:szCs w:val="24"/>
        </w:rPr>
        <w:t xml:space="preserve">ФНР, </w:t>
      </w:r>
      <w:r w:rsidRPr="00822CDC">
        <w:rPr>
          <w:rFonts w:ascii="Times New Roman" w:hAnsi="Times New Roman"/>
          <w:sz w:val="24"/>
          <w:szCs w:val="24"/>
        </w:rPr>
        <w:t>ФФНР</w:t>
      </w:r>
      <w:r>
        <w:rPr>
          <w:rFonts w:ascii="Times New Roman" w:hAnsi="Times New Roman"/>
          <w:sz w:val="24"/>
          <w:szCs w:val="24"/>
        </w:rPr>
        <w:t>, ОНР.</w:t>
      </w:r>
    </w:p>
    <w:p w:rsidR="00F36D17" w:rsidRPr="00245362" w:rsidRDefault="00F36D17"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F81260">
        <w:rPr>
          <w:rFonts w:ascii="Times New Roman" w:hAnsi="Times New Roman"/>
          <w:sz w:val="24"/>
          <w:szCs w:val="24"/>
        </w:rPr>
        <w:t>Непосредственно-образовательная деятельность</w:t>
      </w:r>
    </w:p>
    <w:p w:rsidR="00F36D17" w:rsidRPr="00F81260" w:rsidRDefault="00F36D17"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Учебно-тематический план. </w:t>
      </w:r>
    </w:p>
    <w:p w:rsidR="00F36D17" w:rsidRPr="00F81260" w:rsidRDefault="00F36D17" w:rsidP="00313D1B">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Мониторинг. </w:t>
      </w:r>
    </w:p>
    <w:p w:rsidR="00F36D17" w:rsidRDefault="00F36D17"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Работа с родителями.</w:t>
      </w:r>
    </w:p>
    <w:p w:rsidR="00F36D17" w:rsidRPr="00F81260" w:rsidRDefault="00F36D17"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Список литературы</w:t>
      </w:r>
    </w:p>
    <w:p w:rsidR="00F36D17" w:rsidRDefault="00F36D17"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Методическое обеспечение.</w:t>
      </w:r>
    </w:p>
    <w:p w:rsidR="00F36D17" w:rsidRPr="00F81260" w:rsidRDefault="00F36D17" w:rsidP="007C51E5">
      <w:pPr>
        <w:tabs>
          <w:tab w:val="left" w:pos="851"/>
          <w:tab w:val="left" w:pos="993"/>
          <w:tab w:val="left" w:pos="7365"/>
        </w:tabs>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 </w:t>
      </w:r>
      <w:r>
        <w:rPr>
          <w:rFonts w:ascii="Times New Roman" w:hAnsi="Times New Roman"/>
          <w:sz w:val="24"/>
          <w:szCs w:val="24"/>
        </w:rPr>
        <w:tab/>
      </w:r>
    </w:p>
    <w:p w:rsidR="00F36D17" w:rsidRPr="00822CDC" w:rsidRDefault="00F36D17" w:rsidP="000E40FC">
      <w:pPr>
        <w:pStyle w:val="ListParagraph"/>
        <w:numPr>
          <w:ilvl w:val="0"/>
          <w:numId w:val="8"/>
        </w:numPr>
        <w:tabs>
          <w:tab w:val="left" w:pos="851"/>
          <w:tab w:val="left" w:pos="993"/>
        </w:tabs>
        <w:spacing w:after="0" w:line="240" w:lineRule="auto"/>
        <w:ind w:left="0" w:firstLine="709"/>
        <w:jc w:val="both"/>
        <w:rPr>
          <w:rFonts w:ascii="Times New Roman" w:hAnsi="Times New Roman"/>
          <w:b/>
          <w:sz w:val="24"/>
          <w:szCs w:val="24"/>
        </w:rPr>
      </w:pPr>
      <w:r w:rsidRPr="00822CDC">
        <w:rPr>
          <w:rFonts w:ascii="Times New Roman" w:hAnsi="Times New Roman"/>
          <w:b/>
          <w:bCs/>
          <w:color w:val="000000"/>
          <w:sz w:val="24"/>
          <w:szCs w:val="24"/>
        </w:rPr>
        <w:t>Возрастные особенности детей от 5 до 6 лет.</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F36D17" w:rsidRDefault="00F36D17" w:rsidP="000E40FC">
      <w:pPr>
        <w:shd w:val="clear" w:color="auto" w:fill="FFFFFF"/>
        <w:tabs>
          <w:tab w:val="left" w:pos="851"/>
          <w:tab w:val="left" w:pos="993"/>
        </w:tabs>
        <w:spacing w:after="0" w:line="240" w:lineRule="auto"/>
        <w:ind w:firstLine="709"/>
        <w:jc w:val="both"/>
        <w:rPr>
          <w:rFonts w:ascii="Times New Roman" w:hAnsi="Times New Roman"/>
          <w:color w:val="000000"/>
          <w:sz w:val="24"/>
          <w:szCs w:val="24"/>
        </w:rPr>
      </w:pPr>
      <w:r w:rsidRPr="0040080F">
        <w:rPr>
          <w:rFonts w:ascii="Times New Roman" w:hAnsi="Times New Roman"/>
          <w:color w:val="00000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F36D17" w:rsidRPr="0040080F" w:rsidRDefault="00F36D17"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p>
    <w:p w:rsidR="00F36D17" w:rsidRPr="0040080F" w:rsidRDefault="00F36D17" w:rsidP="002C2C5B">
      <w:pPr>
        <w:shd w:val="clear" w:color="auto" w:fill="FFFFFF"/>
        <w:tabs>
          <w:tab w:val="left" w:pos="851"/>
          <w:tab w:val="left" w:pos="993"/>
        </w:tabs>
        <w:spacing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Возрастные особенности детей от 6 до 7 лет.</w:t>
      </w:r>
    </w:p>
    <w:p w:rsidR="00F36D17" w:rsidRPr="0040080F" w:rsidRDefault="00F36D17"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F36D17" w:rsidRPr="0040080F" w:rsidRDefault="00F36D17"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F36D17" w:rsidRPr="0040080F" w:rsidRDefault="00F36D17" w:rsidP="00C655A9">
      <w:pPr>
        <w:shd w:val="clear" w:color="auto" w:fill="FFFFFF"/>
        <w:tabs>
          <w:tab w:val="left" w:pos="851"/>
          <w:tab w:val="left" w:pos="993"/>
        </w:tabs>
        <w:spacing w:before="100" w:beforeAutospacing="1"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Харак</w:t>
      </w:r>
      <w:r>
        <w:rPr>
          <w:rFonts w:ascii="Times New Roman" w:hAnsi="Times New Roman"/>
          <w:b/>
          <w:bCs/>
          <w:color w:val="000000"/>
          <w:sz w:val="24"/>
          <w:szCs w:val="24"/>
        </w:rPr>
        <w:t>теристика речи детей с фонематическим недоразвитием (ФНР)</w:t>
      </w:r>
    </w:p>
    <w:p w:rsidR="00F36D17"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2C2C5B">
        <w:rPr>
          <w:rFonts w:ascii="Times New Roman" w:hAnsi="Times New Roman"/>
          <w:i/>
          <w:sz w:val="24"/>
          <w:szCs w:val="24"/>
        </w:rPr>
        <w:t>Фонематическое недоразвитие речи (ФНР)</w:t>
      </w:r>
      <w:r w:rsidRPr="0040080F">
        <w:rPr>
          <w:rFonts w:ascii="Times New Roman" w:hAnsi="Times New Roman"/>
          <w:color w:val="000000"/>
          <w:sz w:val="24"/>
          <w:szCs w:val="24"/>
        </w:rPr>
        <w:t xml:space="preserve"> – это нарушение в её звуковом (фонемном) оформлении при нормальном функционировании всех остальных операций высказывания.</w:t>
      </w:r>
    </w:p>
    <w:p w:rsidR="00F36D17" w:rsidRPr="00C655A9"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Pr>
          <w:rFonts w:ascii="Times New Roman" w:hAnsi="Times New Roman"/>
          <w:sz w:val="24"/>
          <w:szCs w:val="24"/>
          <w:shd w:val="clear" w:color="auto" w:fill="FFFFFF"/>
        </w:rPr>
        <w:t>Ф</w:t>
      </w:r>
      <w:r w:rsidRPr="002C2C5B">
        <w:rPr>
          <w:rFonts w:ascii="Times New Roman" w:hAnsi="Times New Roman"/>
          <w:sz w:val="24"/>
          <w:szCs w:val="24"/>
          <w:shd w:val="clear" w:color="auto" w:fill="FFFFFF"/>
        </w:rPr>
        <w:t>онетические нарушения речи, которые выражаются в дефектах произношения звуков или их групп без других сопутствующих проявлений. Причина данного нарушения заключается в том, что у ребенка под</w:t>
      </w:r>
      <w:r>
        <w:rPr>
          <w:rFonts w:ascii="Times New Roman" w:hAnsi="Times New Roman"/>
          <w:sz w:val="24"/>
          <w:szCs w:val="24"/>
          <w:shd w:val="clear" w:color="auto" w:fill="FFFFFF"/>
        </w:rPr>
        <w:t xml:space="preserve"> влиянием определенных причин (</w:t>
      </w:r>
      <w:r w:rsidRPr="002C2C5B">
        <w:rPr>
          <w:rFonts w:ascii="Times New Roman" w:hAnsi="Times New Roman"/>
          <w:sz w:val="24"/>
          <w:szCs w:val="24"/>
          <w:shd w:val="clear" w:color="auto" w:fill="FFFFFF"/>
        </w:rPr>
        <w:t>например, отклонения в строении артикуляционного аппарата зубов, челюсти, языка, неба; нарушения и иннервации мыщц,  участвующих в артикулировании, или подражания неправильной речи) складывается и закрепляется искаженное произношение отдельных звуков, которое влияет лишь на внятность речи и не мешает нормальному развитию других компонентов речи. Такие нарушения обычно не оказывают влияние на усвоение детьми школьных знаний.</w:t>
      </w:r>
    </w:p>
    <w:p w:rsidR="00F36D17" w:rsidRPr="0040080F" w:rsidRDefault="00F36D17" w:rsidP="00C655A9">
      <w:pPr>
        <w:shd w:val="clear" w:color="auto" w:fill="FFFFFF"/>
        <w:tabs>
          <w:tab w:val="left" w:pos="709"/>
          <w:tab w:val="left" w:pos="851"/>
          <w:tab w:val="left" w:pos="993"/>
        </w:tabs>
        <w:spacing w:before="100" w:beforeAutospacing="1" w:after="0" w:line="240" w:lineRule="auto"/>
        <w:rPr>
          <w:rFonts w:ascii="Times New Roman" w:hAnsi="Times New Roman"/>
          <w:color w:val="4A4A4A"/>
          <w:sz w:val="21"/>
          <w:szCs w:val="21"/>
        </w:rPr>
      </w:pPr>
      <w:r>
        <w:rPr>
          <w:rFonts w:ascii="Times New Roman" w:hAnsi="Times New Roman"/>
          <w:b/>
          <w:bCs/>
          <w:sz w:val="24"/>
          <w:szCs w:val="24"/>
        </w:rPr>
        <w:t xml:space="preserve">            </w:t>
      </w:r>
      <w:r w:rsidRPr="002C2C5B">
        <w:rPr>
          <w:rFonts w:ascii="Times New Roman" w:hAnsi="Times New Roman"/>
          <w:b/>
          <w:bCs/>
          <w:sz w:val="24"/>
          <w:szCs w:val="24"/>
        </w:rPr>
        <w:t>Хар</w:t>
      </w:r>
      <w:r>
        <w:rPr>
          <w:rFonts w:ascii="Times New Roman" w:hAnsi="Times New Roman"/>
          <w:b/>
          <w:bCs/>
          <w:sz w:val="24"/>
          <w:szCs w:val="24"/>
        </w:rPr>
        <w:t>актеристика  детей с фонетико-фонематическим</w:t>
      </w:r>
      <w:r w:rsidRPr="002C2C5B">
        <w:rPr>
          <w:rFonts w:ascii="Times New Roman" w:hAnsi="Times New Roman"/>
          <w:b/>
          <w:bCs/>
          <w:sz w:val="24"/>
          <w:szCs w:val="24"/>
        </w:rPr>
        <w:t xml:space="preserve"> недоразвитием</w:t>
      </w:r>
      <w:r>
        <w:rPr>
          <w:rFonts w:ascii="Times New Roman" w:hAnsi="Times New Roman"/>
          <w:b/>
          <w:bCs/>
          <w:sz w:val="24"/>
          <w:szCs w:val="24"/>
        </w:rPr>
        <w:t xml:space="preserve"> речи </w:t>
      </w:r>
      <w:r>
        <w:rPr>
          <w:rFonts w:ascii="Times New Roman" w:hAnsi="Times New Roman"/>
          <w:b/>
          <w:bCs/>
          <w:color w:val="000000"/>
          <w:sz w:val="24"/>
          <w:szCs w:val="24"/>
        </w:rPr>
        <w:t xml:space="preserve"> </w:t>
      </w:r>
      <w:r w:rsidRPr="0040080F">
        <w:rPr>
          <w:rFonts w:ascii="Times New Roman" w:hAnsi="Times New Roman"/>
          <w:b/>
          <w:bCs/>
          <w:color w:val="000000"/>
          <w:sz w:val="24"/>
          <w:szCs w:val="24"/>
        </w:rPr>
        <w:t>(Ф</w:t>
      </w:r>
      <w:r>
        <w:rPr>
          <w:rFonts w:ascii="Times New Roman" w:hAnsi="Times New Roman"/>
          <w:b/>
          <w:bCs/>
          <w:color w:val="000000"/>
          <w:sz w:val="24"/>
          <w:szCs w:val="24"/>
        </w:rPr>
        <w:t>Ф</w:t>
      </w:r>
      <w:r w:rsidRPr="0040080F">
        <w:rPr>
          <w:rFonts w:ascii="Times New Roman" w:hAnsi="Times New Roman"/>
          <w:b/>
          <w:bCs/>
          <w:color w:val="000000"/>
          <w:sz w:val="24"/>
          <w:szCs w:val="24"/>
        </w:rPr>
        <w:t>НР)</w:t>
      </w:r>
    </w:p>
    <w:p w:rsidR="00F36D17" w:rsidRPr="0040080F"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313D1B">
        <w:rPr>
          <w:rFonts w:ascii="Times New Roman" w:hAnsi="Times New Roman"/>
          <w:i/>
          <w:color w:val="000000"/>
          <w:sz w:val="24"/>
          <w:szCs w:val="24"/>
        </w:rPr>
        <w:t>Фонетико-фонематическое недоразвитие речи (ФФНР)</w:t>
      </w:r>
      <w:r w:rsidRPr="0040080F">
        <w:rPr>
          <w:rFonts w:ascii="Times New Roman" w:hAnsi="Times New Roman"/>
          <w:color w:val="000000"/>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36D17" w:rsidRPr="0040080F"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r>
        <w:rPr>
          <w:rFonts w:ascii="Times New Roman" w:hAnsi="Times New Roman"/>
          <w:color w:val="4A4A4A"/>
          <w:sz w:val="21"/>
          <w:szCs w:val="21"/>
        </w:rPr>
        <w:t xml:space="preserve"> </w:t>
      </w:r>
      <w:r w:rsidRPr="0040080F">
        <w:rPr>
          <w:rFonts w:ascii="Times New Roman" w:hAnsi="Times New Roman"/>
          <w:color w:val="000000"/>
          <w:sz w:val="24"/>
          <w:szCs w:val="24"/>
        </w:rPr>
        <w:t>к анализу и синтезу.</w:t>
      </w:r>
      <w:r>
        <w:rPr>
          <w:rFonts w:ascii="Times New Roman" w:hAnsi="Times New Roman"/>
          <w:color w:val="4A4A4A"/>
          <w:sz w:val="21"/>
          <w:szCs w:val="21"/>
        </w:rPr>
        <w:t xml:space="preserve"> </w:t>
      </w:r>
      <w:r w:rsidRPr="0040080F">
        <w:rPr>
          <w:rFonts w:ascii="Times New Roman" w:hAnsi="Times New Roman"/>
          <w:color w:val="000000"/>
          <w:sz w:val="24"/>
          <w:szCs w:val="24"/>
        </w:rPr>
        <w:t>Следует подчеркнуть, что ведущим дефектом при ФФНР является несформированность процессов восприятия звуков речи.</w:t>
      </w:r>
    </w:p>
    <w:p w:rsidR="00F36D17" w:rsidRPr="00C655A9"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F36D17" w:rsidRPr="00C655A9" w:rsidRDefault="00F36D17"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Исходя из неоднородности состава детей на логопункте (с ФФНР и.),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F36D17" w:rsidRPr="00515939" w:rsidRDefault="00F36D17" w:rsidP="00515939">
      <w:pPr>
        <w:spacing w:after="0" w:line="240" w:lineRule="auto"/>
        <w:ind w:firstLine="709"/>
        <w:jc w:val="both"/>
        <w:rPr>
          <w:rStyle w:val="apple-converted-space"/>
          <w:rFonts w:ascii="Times New Roman" w:hAnsi="Times New Roman"/>
          <w:sz w:val="24"/>
          <w:szCs w:val="24"/>
          <w:shd w:val="clear" w:color="auto" w:fill="FFFFFF"/>
        </w:rPr>
      </w:pPr>
      <w:r w:rsidRPr="00515939">
        <w:rPr>
          <w:rFonts w:ascii="Times New Roman" w:hAnsi="Times New Roman"/>
          <w:sz w:val="24"/>
          <w:szCs w:val="24"/>
          <w:shd w:val="clear" w:color="auto" w:fill="FFFFFF"/>
        </w:rPr>
        <w:t>Фонематические нарушения речи, при которых ребенок не только дефектно произносит те или иные звуки, но и недостаточно их различает, не улавливает акустической и артикуляционной разницы между оппозиционными звуками. Это приводит к тому, что дети  недостаточно четко овладевают звуковым составом слова и делают специфические ошибки при  чтении и письме. Такие нарушения иногда называют фонологическими. Бывает так, что ребенок умеет правильно п</w:t>
      </w:r>
      <w:r>
        <w:rPr>
          <w:rFonts w:ascii="Times New Roman" w:hAnsi="Times New Roman"/>
          <w:sz w:val="24"/>
          <w:szCs w:val="24"/>
          <w:shd w:val="clear" w:color="auto" w:fill="FFFFFF"/>
        </w:rPr>
        <w:t>роизносить звук, владея соответ</w:t>
      </w:r>
      <w:r w:rsidRPr="00515939">
        <w:rPr>
          <w:rFonts w:ascii="Times New Roman" w:hAnsi="Times New Roman"/>
          <w:sz w:val="24"/>
          <w:szCs w:val="24"/>
          <w:shd w:val="clear" w:color="auto" w:fill="FFFFFF"/>
        </w:rPr>
        <w:t>ствующей артикуляцией, но, несмотря на это, в словах и развернутой речи не всегда пользуется им. В одних случаях он его употребляет, а в других пропускает или смешивает с близким  по артикуляции ли звучанию звуком. В таких случаях можно говорить о неустойчивом пользовании звуком, так как сходные по звучанию или артикуляции звуки взаимозаменяются, вследствие недостаточно четкого их различения. Наряду с недостатками произношения звуков у некоторых детей встречаются и нарушения произношения слоговой структуры слова. Эти ошибки произношения во многих случаях являются показателем недостаточной сформированности фонематического развития школьника. Недостатки произношения, сопровождающиеся нарушением письма и чтения, являются распространенными среди учащихся младших классов общеобразовательной школы.</w:t>
      </w:r>
      <w:r w:rsidRPr="00515939">
        <w:rPr>
          <w:rStyle w:val="apple-converted-space"/>
          <w:rFonts w:ascii="Times New Roman" w:hAnsi="Times New Roman"/>
          <w:sz w:val="24"/>
          <w:szCs w:val="24"/>
          <w:shd w:val="clear" w:color="auto" w:fill="FFFFFF"/>
        </w:rPr>
        <w:t> </w:t>
      </w:r>
    </w:p>
    <w:p w:rsidR="00F36D17" w:rsidRDefault="00F36D17"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Речь детей с ФФН характеризуется неправильным произношением звуков: пропусками, искажениями, заменами. Выделяют три возможных состояния при недоразвитии фонематического слуха:</w:t>
      </w:r>
    </w:p>
    <w:p w:rsidR="00F36D17" w:rsidRDefault="00F36D17"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недостаточное различение и узнавание только тех звуков, произношение которых нарушено;</w:t>
      </w:r>
    </w:p>
    <w:p w:rsidR="00F36D17" w:rsidRDefault="00F36D17"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xml:space="preserve">- недостаточное различение значительного количества звуков из разных фонетичеких групп при относительно </w:t>
      </w:r>
      <w:r>
        <w:rPr>
          <w:rFonts w:ascii="Times New Roman" w:hAnsi="Times New Roman"/>
          <w:sz w:val="24"/>
          <w:szCs w:val="24"/>
        </w:rPr>
        <w:t>сформированном их произношении;</w:t>
      </w:r>
    </w:p>
    <w:p w:rsidR="00F36D17" w:rsidRDefault="00F36D17"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глубокое фонематическое недоразвитие, когда ребенок практически не может выделить их из состава слов, определить последовательность звуков в слове. </w:t>
      </w:r>
    </w:p>
    <w:p w:rsidR="00F36D17" w:rsidRPr="00515939" w:rsidRDefault="00F36D17"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Группа ведущих ученых (Р.Е.Левина, Н.А.Никашина, Г.А.Каше, Л.Ф.Спирова, Г.В.Чиркина, И.К.Колповская,  А.В.Ястребова и  др.) доказали,  что существует прямая зависимость между уровнем речевого развития ребенка и его возможностями овладения грамотой. Они выделили три группы специфических ошибок:</w:t>
      </w:r>
    </w:p>
    <w:p w:rsidR="00F36D17" w:rsidRPr="00515939" w:rsidRDefault="00F36D17"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Замены букв</w:t>
      </w:r>
    </w:p>
    <w:p w:rsidR="00F36D17" w:rsidRPr="00515939" w:rsidRDefault="00F36D17"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слоговой структуры в звуконаполняемости слов</w:t>
      </w:r>
    </w:p>
    <w:p w:rsidR="00F36D17" w:rsidRPr="00515939" w:rsidRDefault="00F36D17"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употребления лексико-грамматических категорий</w:t>
      </w:r>
    </w:p>
    <w:p w:rsidR="00F36D17" w:rsidRPr="00515939" w:rsidRDefault="00F36D17"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Ошибки в построении предложений</w:t>
      </w:r>
    </w:p>
    <w:p w:rsidR="00F36D17" w:rsidRPr="00C655A9" w:rsidRDefault="00F36D17" w:rsidP="00515939">
      <w:pPr>
        <w:spacing w:after="0"/>
        <w:ind w:firstLine="709"/>
        <w:jc w:val="both"/>
        <w:rPr>
          <w:rStyle w:val="apple-converted-space"/>
          <w:rFonts w:ascii="Times New Roman" w:hAnsi="Times New Roman"/>
          <w:color w:val="193339"/>
          <w:sz w:val="24"/>
          <w:szCs w:val="24"/>
          <w:shd w:val="clear" w:color="auto" w:fill="FFFFFF"/>
        </w:rPr>
      </w:pPr>
    </w:p>
    <w:p w:rsidR="00F36D17" w:rsidRDefault="00F36D17" w:rsidP="00F711CE">
      <w:pPr>
        <w:spacing w:after="0" w:line="240" w:lineRule="auto"/>
        <w:ind w:firstLine="709"/>
        <w:jc w:val="both"/>
        <w:rPr>
          <w:rFonts w:ascii="Times New Roman" w:hAnsi="Times New Roman"/>
          <w:sz w:val="24"/>
          <w:szCs w:val="24"/>
        </w:rPr>
      </w:pPr>
      <w:r w:rsidRPr="00F81260">
        <w:rPr>
          <w:rFonts w:ascii="Times New Roman" w:hAnsi="Times New Roman"/>
          <w:sz w:val="24"/>
          <w:szCs w:val="24"/>
        </w:rPr>
        <w:t>Дети с ФФНР являются непосредственным составом логопункта ДОУ при условии, если</w:t>
      </w:r>
      <w:r>
        <w:rPr>
          <w:rFonts w:ascii="Times New Roman" w:hAnsi="Times New Roman"/>
          <w:sz w:val="24"/>
          <w:szCs w:val="24"/>
        </w:rPr>
        <w:t xml:space="preserve"> </w:t>
      </w:r>
      <w:r w:rsidRPr="00F81260">
        <w:rPr>
          <w:rFonts w:ascii="Times New Roman" w:hAnsi="Times New Roman"/>
          <w:sz w:val="24"/>
          <w:szCs w:val="24"/>
        </w:rPr>
        <w:t>они не попали в специальные коррекционные образовательные</w:t>
      </w:r>
      <w:r>
        <w:rPr>
          <w:rFonts w:ascii="Times New Roman" w:hAnsi="Times New Roman"/>
          <w:sz w:val="24"/>
          <w:szCs w:val="24"/>
        </w:rPr>
        <w:t xml:space="preserve"> учреждения. По положению о «Ло</w:t>
      </w:r>
      <w:r w:rsidRPr="00F81260">
        <w:rPr>
          <w:rFonts w:ascii="Times New Roman" w:hAnsi="Times New Roman"/>
          <w:sz w:val="24"/>
          <w:szCs w:val="24"/>
        </w:rPr>
        <w:t xml:space="preserve">гопедическом </w:t>
      </w:r>
      <w:r>
        <w:rPr>
          <w:rFonts w:ascii="Times New Roman" w:hAnsi="Times New Roman"/>
          <w:sz w:val="24"/>
          <w:szCs w:val="24"/>
        </w:rPr>
        <w:t>пункте при МКДОУ Детский сад «Огонек» РП Рудня Волгоградской области</w:t>
      </w:r>
      <w:r w:rsidRPr="00F81260">
        <w:rPr>
          <w:rFonts w:ascii="Times New Roman" w:hAnsi="Times New Roman"/>
          <w:sz w:val="24"/>
          <w:szCs w:val="24"/>
        </w:rPr>
        <w:t>, именно такие дети, наряду с детьми с ФНР</w:t>
      </w:r>
      <w:r>
        <w:rPr>
          <w:rFonts w:ascii="Times New Roman" w:hAnsi="Times New Roman"/>
          <w:sz w:val="24"/>
          <w:szCs w:val="24"/>
        </w:rPr>
        <w:t>, зачисляются на логопункт ДОУ.</w:t>
      </w:r>
    </w:p>
    <w:p w:rsidR="00F36D17" w:rsidRPr="00313D1B"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Однако, при отсутствии возможности оказывать логопедическую помощь детям, имеющим более сложные речевые нарушения (ОНР, ринолалия, логоневроз и т.п.)  на уровне района (логопедический группы, логопедические детские сады), на логопункт зачисляются дети с предварительным речевым диагнозом «Общее недоразвитие речи» (ОНР).</w:t>
      </w:r>
    </w:p>
    <w:p w:rsidR="00F36D17" w:rsidRPr="00782D68" w:rsidRDefault="00F36D17"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Характеристика  детей с общим недоразвитием  речи (ОНР)</w:t>
      </w:r>
    </w:p>
    <w:p w:rsidR="00F36D17" w:rsidRPr="007D75D6" w:rsidRDefault="00F36D17" w:rsidP="00F711CE">
      <w:pPr>
        <w:pStyle w:val="NormalWeb"/>
        <w:shd w:val="clear" w:color="auto" w:fill="FFFFFF"/>
        <w:spacing w:before="0" w:beforeAutospacing="0" w:after="0" w:afterAutospacing="0"/>
        <w:ind w:firstLine="709"/>
        <w:jc w:val="both"/>
      </w:pPr>
      <w:r w:rsidRPr="007D75D6">
        <w:rPr>
          <w:i/>
        </w:rPr>
        <w:t>Общее недоразвитие речи (ОНР)</w:t>
      </w:r>
      <w:r w:rsidRPr="007D75D6">
        <w:t xml:space="preserve"> -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F36D17" w:rsidRPr="007D75D6" w:rsidRDefault="00F36D17" w:rsidP="00F711CE">
      <w:pPr>
        <w:pStyle w:val="NormalWeb"/>
        <w:shd w:val="clear" w:color="auto" w:fill="FFFFFF"/>
        <w:spacing w:before="0" w:beforeAutospacing="0" w:after="0" w:afterAutospacing="0"/>
        <w:ind w:firstLine="709"/>
        <w:jc w:val="both"/>
      </w:pPr>
      <w:r w:rsidRPr="007D75D6">
        <w:t>Общее речевое недоразвитие сказывается на формировании у детей интеллектуальной, сенсорной и волевой сфер.</w:t>
      </w:r>
    </w:p>
    <w:p w:rsidR="00F36D17" w:rsidRPr="007D75D6" w:rsidRDefault="00F36D17" w:rsidP="00F711CE">
      <w:pPr>
        <w:pStyle w:val="NormalWeb"/>
        <w:shd w:val="clear" w:color="auto" w:fill="FFFFFF"/>
        <w:spacing w:before="0" w:beforeAutospacing="0" w:after="0" w:afterAutospacing="0"/>
        <w:ind w:firstLine="709"/>
        <w:jc w:val="both"/>
      </w:pPr>
      <w:r w:rsidRPr="007D75D6">
        <w:t>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F36D17" w:rsidRDefault="00F36D17" w:rsidP="00F711CE">
      <w:pPr>
        <w:pStyle w:val="NormalWeb"/>
        <w:spacing w:before="0" w:beforeAutospacing="0" w:after="0" w:afterAutospacing="0"/>
        <w:ind w:firstLine="709"/>
        <w:jc w:val="both"/>
        <w:rPr>
          <w:color w:val="000000"/>
        </w:rPr>
      </w:pPr>
      <w:r w:rsidRPr="007D75D6">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Многообразие общего речевого недоразвития сводится к четырем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r w:rsidRPr="006109A4">
        <w:rPr>
          <w:color w:val="000000"/>
        </w:rPr>
        <w:t xml:space="preserve"> </w:t>
      </w:r>
    </w:p>
    <w:p w:rsidR="00F36D17" w:rsidRDefault="00F36D17" w:rsidP="00F711CE">
      <w:pPr>
        <w:pStyle w:val="NormalWeb"/>
        <w:shd w:val="clear" w:color="auto" w:fill="FFFFFF"/>
        <w:spacing w:before="0" w:beforeAutospacing="0" w:after="0" w:afterAutospacing="0"/>
        <w:ind w:firstLine="709"/>
        <w:jc w:val="both"/>
        <w:rPr>
          <w:bCs/>
          <w:color w:val="000000"/>
          <w:u w:val="single"/>
        </w:rPr>
      </w:pPr>
    </w:p>
    <w:p w:rsidR="00F36D17" w:rsidRDefault="00F36D17" w:rsidP="00F711CE">
      <w:pPr>
        <w:pStyle w:val="NormalWeb"/>
        <w:shd w:val="clear" w:color="auto" w:fill="FFFFFF"/>
        <w:spacing w:before="0" w:beforeAutospacing="0" w:after="0" w:afterAutospacing="0"/>
        <w:ind w:firstLine="709"/>
        <w:jc w:val="both"/>
        <w:rPr>
          <w:bCs/>
          <w:color w:val="000000"/>
        </w:rPr>
      </w:pPr>
      <w:r w:rsidRPr="006109A4">
        <w:rPr>
          <w:bCs/>
          <w:color w:val="000000"/>
          <w:u w:val="single"/>
        </w:rPr>
        <w:t>Уровни недоразвития речи</w:t>
      </w:r>
      <w:r>
        <w:rPr>
          <w:u w:val="single"/>
        </w:rPr>
        <w:t xml:space="preserve">  </w:t>
      </w:r>
      <w:r w:rsidRPr="006109A4">
        <w:rPr>
          <w:bCs/>
          <w:color w:val="000000"/>
        </w:rPr>
        <w:t>(по Р. Е. Левино</w:t>
      </w:r>
      <w:r>
        <w:rPr>
          <w:bCs/>
          <w:color w:val="000000"/>
        </w:rPr>
        <w:t>й)</w:t>
      </w:r>
    </w:p>
    <w:p w:rsidR="00F36D17" w:rsidRDefault="00F36D17" w:rsidP="00F711CE">
      <w:pPr>
        <w:pStyle w:val="NormalWeb"/>
        <w:shd w:val="clear" w:color="auto" w:fill="FFFFFF"/>
        <w:spacing w:before="0" w:beforeAutospacing="0" w:after="0" w:afterAutospacing="0"/>
        <w:ind w:firstLine="709"/>
        <w:jc w:val="both"/>
        <w:rPr>
          <w:b/>
          <w:bCs/>
          <w:color w:val="000000"/>
        </w:rPr>
      </w:pPr>
      <w:r w:rsidRPr="006109A4">
        <w:rPr>
          <w:b/>
          <w:bCs/>
          <w:color w:val="000000"/>
        </w:rPr>
        <w:t>1</w:t>
      </w:r>
      <w:r>
        <w:rPr>
          <w:bCs/>
          <w:color w:val="000000"/>
        </w:rPr>
        <w:t xml:space="preserve"> </w:t>
      </w:r>
      <w:r>
        <w:rPr>
          <w:b/>
          <w:bCs/>
          <w:color w:val="000000"/>
        </w:rPr>
        <w:t>уровень</w:t>
      </w:r>
      <w:r w:rsidRPr="007D75D6">
        <w:rPr>
          <w:b/>
          <w:bCs/>
          <w:color w:val="000000"/>
        </w:rPr>
        <w:t xml:space="preserve"> </w:t>
      </w:r>
    </w:p>
    <w:p w:rsidR="00F36D17" w:rsidRDefault="00F36D17" w:rsidP="00F711CE">
      <w:pPr>
        <w:pStyle w:val="NormalWeb"/>
        <w:shd w:val="clear" w:color="auto" w:fill="FFFFFF"/>
        <w:spacing w:before="0" w:beforeAutospacing="0" w:after="0" w:afterAutospacing="0"/>
        <w:ind w:firstLine="709"/>
        <w:jc w:val="both"/>
      </w:pPr>
      <w:r w:rsidRPr="006109A4">
        <w:rPr>
          <w:color w:val="000000"/>
        </w:rPr>
        <w:t>На этом уровне у детей либо полностью отсутствует речь, либо имеются лишь элементы речи.</w:t>
      </w:r>
      <w:r w:rsidRPr="006109A4">
        <w:t xml:space="preserve"> </w:t>
      </w:r>
      <w:r w:rsidRPr="006109A4">
        <w:rPr>
          <w:color w:val="000000"/>
        </w:rPr>
        <w:t>Активный словарь детей состоит из небольшого числа звукоподражаний и звуковых комплексов (лепетных слов), которые часто сопровождаются жестами («би» - машина поехала, «ли» - пол). Лепетные слова либо включают фрагменты слова (петух - «угу»). Имеется незначительное количество слов-корней, искаженных по звучанию («пать» - спать, «акыть» - открыть).</w:t>
      </w:r>
      <w:r w:rsidRPr="006109A4">
        <w:t xml:space="preserve"> </w:t>
      </w:r>
      <w:r w:rsidRPr="006109A4">
        <w:rPr>
          <w:color w:val="000000"/>
        </w:rPr>
        <w:t>Используемые детьми слова являются аморфными по значению, не имеют точного соответствия с предметами и действиями. Так, в речи одного ребенка слово «лапа» обозначает и лапы животных, и ноги человека, и колеса машины.</w:t>
      </w:r>
      <w:r w:rsidRPr="006109A4">
        <w:t xml:space="preserve"> </w:t>
      </w:r>
      <w:r w:rsidRPr="006109A4">
        <w:rPr>
          <w:color w:val="000000"/>
        </w:rPr>
        <w:t>В то же время дети часто обозначают один и тот же предмет разными словами (жук - «сюк», «тля-кан», «теля», «атя»).</w:t>
      </w:r>
      <w:r>
        <w:rPr>
          <w:color w:val="000000"/>
        </w:rPr>
        <w:t xml:space="preserve"> </w:t>
      </w:r>
      <w:r w:rsidRPr="006109A4">
        <w:rPr>
          <w:color w:val="000000"/>
        </w:rPr>
        <w:t>Вместо названий действий дети часто употребляют названия предметов (открывать - «древ») и наоборот (кровать - «спать»).</w:t>
      </w:r>
      <w:r>
        <w:t xml:space="preserve"> </w:t>
      </w:r>
      <w:r w:rsidRPr="006109A4">
        <w:rPr>
          <w:color w:val="000000"/>
        </w:rPr>
        <w:t>На этом этапе у детей, как правило, отсутствует фразовая речь. Дети используют однословные слова-предложения.</w:t>
      </w:r>
    </w:p>
    <w:p w:rsidR="00F36D17" w:rsidRDefault="00F36D17" w:rsidP="00F711CE">
      <w:pPr>
        <w:pStyle w:val="NormalWeb"/>
        <w:shd w:val="clear" w:color="auto" w:fill="FFFFFF"/>
        <w:spacing w:before="0" w:beforeAutospacing="0" w:after="0" w:afterAutospacing="0"/>
        <w:ind w:firstLine="709"/>
        <w:jc w:val="both"/>
        <w:rPr>
          <w:color w:val="000000"/>
        </w:rPr>
      </w:pPr>
      <w:r w:rsidRPr="006109A4">
        <w:rPr>
          <w:color w:val="000000"/>
        </w:rPr>
        <w:t>Звукопроизношение детей характеризуется нечеткостью артикуляции, невозможностью произнесения многих звуков.</w:t>
      </w:r>
      <w:r>
        <w:t xml:space="preserve"> </w:t>
      </w:r>
      <w:r w:rsidRPr="006109A4">
        <w:rPr>
          <w:color w:val="000000"/>
        </w:rPr>
        <w:t>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(кубики - «ку») либо повторяющиеся слоги («би-би», «ту-ту»). Звуковой анализ слова представляет для детей невыполнимую зада</w:t>
      </w:r>
      <w:r>
        <w:rPr>
          <w:color w:val="000000"/>
        </w:rPr>
        <w:t>.</w:t>
      </w:r>
    </w:p>
    <w:p w:rsidR="00F36D17" w:rsidRPr="006109A4" w:rsidRDefault="00F36D17" w:rsidP="00F711CE">
      <w:pPr>
        <w:pStyle w:val="NormalWeb"/>
        <w:shd w:val="clear" w:color="auto" w:fill="FFFFFF"/>
        <w:spacing w:before="0" w:beforeAutospacing="0" w:after="0" w:afterAutospacing="0"/>
        <w:ind w:firstLine="709"/>
        <w:jc w:val="both"/>
        <w:rPr>
          <w:b/>
          <w:bCs/>
          <w:color w:val="000000"/>
        </w:rPr>
      </w:pPr>
      <w:r>
        <w:rPr>
          <w:b/>
          <w:color w:val="000000"/>
        </w:rPr>
        <w:t xml:space="preserve">2 </w:t>
      </w:r>
      <w:r>
        <w:rPr>
          <w:b/>
          <w:bCs/>
          <w:color w:val="000000"/>
        </w:rPr>
        <w:t>уровень</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На этом этапе дети используют, более развернутые речевые средства. Однако недоразвитие речи выражено еще очень резко.</w:t>
      </w:r>
      <w:r>
        <w:rPr>
          <w:color w:val="000000"/>
        </w:rPr>
        <w:t xml:space="preserve"> </w:t>
      </w:r>
      <w:r w:rsidRPr="007D75D6">
        <w:rPr>
          <w:color w:val="000000"/>
        </w:rPr>
        <w:t>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r>
        <w:rPr>
          <w:color w:val="000000"/>
        </w:rPr>
        <w:t xml:space="preserve"> </w:t>
      </w:r>
      <w:r w:rsidRPr="007D75D6">
        <w:rPr>
          <w:color w:val="000000"/>
        </w:rPr>
        <w:t>Неточность значения слов проявляется в большом количестве вербальных парафазии (замен слов).</w:t>
      </w:r>
      <w:r>
        <w:rPr>
          <w:color w:val="000000"/>
        </w:rPr>
        <w:t xml:space="preserve"> </w:t>
      </w:r>
      <w:r w:rsidRPr="007D75D6">
        <w:rPr>
          <w:color w:val="000000"/>
        </w:rPr>
        <w:t>Иногда с целью пояснения значения слова дети используют жесты.</w:t>
      </w:r>
      <w:r>
        <w:rPr>
          <w:color w:val="000000"/>
        </w:rPr>
        <w:t xml:space="preserve"> </w:t>
      </w:r>
      <w:r w:rsidRPr="007D75D6">
        <w:rPr>
          <w:color w:val="000000"/>
        </w:rPr>
        <w:t>В процессе общения дети используют фразовую речь, нераспространение или даже распространенные предложения. Однако связи между словами предложения еще грамматически не оформлены, что проявляется в большом количестве, морфологических и синтаксических аграмматизмов. Чаще всего в структуре предложения дети используют существительные в именительном падеже, а глаголы — в форме инфинитива или в форме третьего лица</w:t>
      </w:r>
      <w:r>
        <w:rPr>
          <w:color w:val="000000"/>
        </w:rPr>
        <w:t xml:space="preserve"> единственного или множественного</w:t>
      </w:r>
      <w:r w:rsidRPr="007D75D6">
        <w:rPr>
          <w:color w:val="000000"/>
        </w:rPr>
        <w:t xml:space="preserve"> числа. При этом отсутствует согласование существительного и глагола.</w:t>
      </w:r>
      <w:r>
        <w:rPr>
          <w:color w:val="000000"/>
        </w:rPr>
        <w:t xml:space="preserve"> </w:t>
      </w:r>
      <w:r w:rsidRPr="007D75D6">
        <w:rPr>
          <w:color w:val="000000"/>
        </w:rPr>
        <w:t>Существительные в косвенных падежах заменяются начальной формой либо неправильной формой существительного («играет с мячику», «пошли на горке»).</w:t>
      </w:r>
      <w:r>
        <w:rPr>
          <w:color w:val="000000"/>
        </w:rPr>
        <w:t xml:space="preserve"> </w:t>
      </w:r>
      <w:r w:rsidRPr="007D75D6">
        <w:rPr>
          <w:color w:val="000000"/>
        </w:rPr>
        <w:t>В речи детей нарушатся согласование глагола и существительного в числе («кончилась уроки»,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вместо «Витя дом рисует»).</w:t>
      </w:r>
      <w:r>
        <w:rPr>
          <w:color w:val="000000"/>
        </w:rPr>
        <w:t xml:space="preserve"> </w:t>
      </w:r>
      <w:r w:rsidRPr="007D75D6">
        <w:rPr>
          <w:color w:val="000000"/>
        </w:rPr>
        <w:t>Прилагательные употребляются детьми крайне редко и не согласуются с существительными в роде и числе («красный лет</w:t>
      </w:r>
      <w:r w:rsidRPr="007D75D6">
        <w:rPr>
          <w:color w:val="000000"/>
          <w:vertAlign w:val="subscript"/>
        </w:rPr>
        <w:t>а</w:t>
      </w:r>
      <w:r w:rsidRPr="007D75D6">
        <w:rPr>
          <w:color w:val="000000"/>
        </w:rPr>
        <w:t>», «вкусная грибы»).</w:t>
      </w:r>
      <w:r>
        <w:rPr>
          <w:color w:val="000000"/>
        </w:rPr>
        <w:t xml:space="preserve"> </w:t>
      </w:r>
      <w:r w:rsidRPr="007D75D6">
        <w:rPr>
          <w:color w:val="000000"/>
        </w:rPr>
        <w:t>Формы существительных, прилагательных и глаголов среднего рода отсутствуют, заменяются или искажаются.</w:t>
      </w:r>
      <w:r>
        <w:rPr>
          <w:color w:val="000000"/>
        </w:rPr>
        <w:t xml:space="preserve"> </w:t>
      </w:r>
      <w:r w:rsidRPr="007D75D6">
        <w:rPr>
          <w:color w:val="000000"/>
        </w:rPr>
        <w:t>На этом этапе дети иногда употребляют предлоги, но чаще всего опускают их или употребляют неправильно («Собака живет на будке» - Собака живет в будке).</w:t>
      </w:r>
    </w:p>
    <w:p w:rsidR="00F36D17" w:rsidRDefault="00F36D17" w:rsidP="00F711CE">
      <w:pPr>
        <w:pStyle w:val="NormalWeb"/>
        <w:spacing w:before="0" w:beforeAutospacing="0" w:after="0" w:afterAutospacing="0"/>
        <w:ind w:firstLine="709"/>
        <w:jc w:val="both"/>
        <w:rPr>
          <w:color w:val="000000"/>
        </w:rPr>
      </w:pPr>
      <w:r w:rsidRPr="007D75D6">
        <w:rPr>
          <w:color w:val="000000"/>
        </w:rPr>
        <w:t>Таким образом, правильное словоизменение касается лишь некоторых форм существительных и глаголов, прежде: всего, часто употребляющихся в речи детей.</w:t>
      </w:r>
      <w:r>
        <w:rPr>
          <w:color w:val="000000"/>
        </w:rPr>
        <w:t xml:space="preserve"> О</w:t>
      </w:r>
      <w:r w:rsidRPr="007D75D6">
        <w:rPr>
          <w:color w:val="000000"/>
        </w:rPr>
        <w:t xml:space="preserve">тсутствует словообразование. </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Звуковая сторона речи также характеризуется существенными нарушениями.</w:t>
      </w:r>
      <w:r>
        <w:rPr>
          <w:color w:val="000000"/>
        </w:rPr>
        <w:t xml:space="preserve"> </w:t>
      </w:r>
      <w:r w:rsidRPr="007D75D6">
        <w:rPr>
          <w:color w:val="000000"/>
        </w:rPr>
        <w:t>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твердые звуки заменяются мягкими или наоборот (пять - «пат», пыль - «пил»). Произношение артикуляторно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Звукослоговая структура слова в речи детей, находящихся на этот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(велосипед - «сипед»).</w:t>
      </w:r>
      <w:r>
        <w:rPr>
          <w:color w:val="000000"/>
        </w:rPr>
        <w:t xml:space="preserve"> </w:t>
      </w:r>
      <w:r w:rsidRPr="007D75D6">
        <w:rPr>
          <w:color w:val="000000"/>
        </w:rPr>
        <w:t>Звуковая структура многих слов, особенно слов со стечением согласных, является очень неустойчивой, диффузной -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(окно - «ако», банка- «бака», вилка- «вика», звезда - «видя»).</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Фонематическое развитие детей значительно отстает от нормы. У детей отсутствуют даже простые формы фонематического анализа.</w:t>
      </w:r>
    </w:p>
    <w:p w:rsidR="00F36D17" w:rsidRPr="007D75D6" w:rsidRDefault="00F36D17" w:rsidP="00F711CE">
      <w:pPr>
        <w:pStyle w:val="NormalWeb"/>
        <w:spacing w:before="0" w:beforeAutospacing="0" w:after="0" w:afterAutospacing="0"/>
        <w:ind w:firstLine="709"/>
        <w:jc w:val="both"/>
        <w:rPr>
          <w:color w:val="000000"/>
        </w:rPr>
      </w:pPr>
      <w:r>
        <w:rPr>
          <w:b/>
          <w:bCs/>
          <w:color w:val="000000"/>
        </w:rPr>
        <w:t>3 уровень</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На этом уровне разговорная речь детей становится, более развернутой, отсутствуют грубые отклонения в развитии фонетико-фонематической и лексико-грамматической стороны речи.</w:t>
      </w:r>
      <w:r>
        <w:rPr>
          <w:color w:val="000000"/>
        </w:rPr>
        <w:t xml:space="preserve"> </w:t>
      </w:r>
      <w:r w:rsidRPr="007D75D6">
        <w:rPr>
          <w:color w:val="000000"/>
        </w:rPr>
        <w:t>Имеющиеся нарушения в речи детей касаются и основном сложных (по значению и оформлению) речевых единиц.</w:t>
      </w:r>
      <w:r>
        <w:rPr>
          <w:color w:val="000000"/>
        </w:rPr>
        <w:t xml:space="preserve"> </w:t>
      </w:r>
      <w:r w:rsidRPr="007D75D6">
        <w:rPr>
          <w:color w:val="000000"/>
        </w:rPr>
        <w:t>В целом в речи этих детей наблюдаются замены слов, близких по значению, отдельные аграмматичные фразы, искажения звукослоговой структуры некоторых слов, недостатки произношения наиболее сложных по артикуляции звуков.</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кресло - «диван», смола - «зола», вязать- «плести», строгать- «чистить»).</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нарушения. Так, например, 12-летний мальчик составляет следующее предложение: «Сегодня уже весь снег растаял, как прошел месяц».</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Характерными для этого уровня являются и нарушения словоизменения. В речи детей наблюдается еще большое количество ошибок на согласование, управление. Наиболее распространенными являются следующие ошибки: неправильное употребление некоторых форм существительных множественного числа («стулы», «браты», «уша»),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«копыта», корыто— «орыта», зеркало — «зеркалы»), склонение имен существильных среднего рода как существительных женского рода («пасет стаду», «зашиб копыту»), неправильные падежные окончания слов женского рода с основой на мягкий согласный («солит сольи», « нет мебеля»),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w:t>
      </w:r>
    </w:p>
    <w:p w:rsidR="00F36D17" w:rsidRPr="00D2024D" w:rsidRDefault="00F36D17" w:rsidP="00F711CE">
      <w:pPr>
        <w:pStyle w:val="NormalWeb"/>
        <w:spacing w:before="0" w:beforeAutospacing="0" w:after="0" w:afterAutospacing="0"/>
        <w:ind w:firstLine="709"/>
        <w:jc w:val="both"/>
        <w:rPr>
          <w:color w:val="000000"/>
        </w:rPr>
      </w:pPr>
      <w:r>
        <w:rPr>
          <w:b/>
          <w:bCs/>
          <w:color w:val="000000"/>
        </w:rPr>
        <w:t xml:space="preserve">4 уровень </w:t>
      </w:r>
      <w:r w:rsidRPr="007D75D6">
        <w:rPr>
          <w:b/>
          <w:bCs/>
          <w:color w:val="000000"/>
        </w:rPr>
        <w:t xml:space="preserve"> </w:t>
      </w:r>
      <w:r>
        <w:rPr>
          <w:bCs/>
          <w:color w:val="000000"/>
        </w:rPr>
        <w:t>(по Т.Б.Филичевой)</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На этом уровне речевого развития наблюдаются и нарушения лексики, и нарушения словообразования, и нарушения связной речи. Нарушения словообразования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F36D17" w:rsidRPr="007D75D6" w:rsidRDefault="00F36D17" w:rsidP="00F711CE">
      <w:pPr>
        <w:pStyle w:val="NormalWeb"/>
        <w:spacing w:before="0" w:beforeAutospacing="0" w:after="0" w:afterAutospacing="0"/>
        <w:ind w:firstLine="709"/>
        <w:jc w:val="both"/>
        <w:rPr>
          <w:color w:val="000000"/>
        </w:rPr>
      </w:pPr>
      <w:r w:rsidRPr="007D75D6">
        <w:rPr>
          <w:color w:val="000000"/>
        </w:rPr>
        <w:t>Звуковая сторона речи детей, находящихся на этом уровне речевого развития, существенно улучшается по сравнению с третьим уровнем. Исчезает смазаность, дифузность произношения артикуляторно простых звуков. Остаются лишь нарушения произношения некоторых артикуляторно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«кобалса», сковорода - «соквоешка»). Искажения звукослоговой структуры слова проявляются в основном при воспроизведении малознакомых слов.</w:t>
      </w:r>
    </w:p>
    <w:p w:rsidR="00F36D17" w:rsidRDefault="00F36D17" w:rsidP="00F711CE">
      <w:pPr>
        <w:pStyle w:val="NormalWeb"/>
        <w:spacing w:before="0" w:beforeAutospacing="0" w:after="0" w:afterAutospacing="0"/>
        <w:ind w:firstLine="709"/>
        <w:jc w:val="both"/>
        <w:rPr>
          <w:color w:val="000000"/>
        </w:rPr>
      </w:pPr>
      <w:r w:rsidRPr="007D75D6">
        <w:rPr>
          <w:color w:val="000000"/>
        </w:rPr>
        <w:t xml:space="preserve">Фонематическое развитие характеризуется отставанием, что проявляется в трудностях </w:t>
      </w:r>
      <w:r>
        <w:rPr>
          <w:color w:val="000000"/>
        </w:rPr>
        <w:t>овладения чтением и письмом</w:t>
      </w:r>
      <w:r w:rsidRPr="007D75D6">
        <w:rPr>
          <w:color w:val="000000"/>
        </w:rPr>
        <w:t>.</w:t>
      </w:r>
    </w:p>
    <w:p w:rsidR="00F36D17" w:rsidRPr="007D75D6" w:rsidRDefault="00F36D17" w:rsidP="00F711CE">
      <w:pPr>
        <w:pStyle w:val="NormalWeb"/>
        <w:spacing w:before="0" w:beforeAutospacing="0" w:after="0" w:afterAutospacing="0"/>
        <w:ind w:firstLine="709"/>
        <w:jc w:val="both"/>
        <w:rPr>
          <w:color w:val="000000"/>
        </w:rPr>
      </w:pPr>
    </w:p>
    <w:p w:rsidR="00F36D17" w:rsidRPr="007D75D6" w:rsidRDefault="00F36D17" w:rsidP="00F711CE">
      <w:pPr>
        <w:pStyle w:val="NormalWeb"/>
        <w:spacing w:before="0" w:beforeAutospacing="0" w:after="0" w:afterAutospacing="0"/>
        <w:ind w:firstLine="709"/>
        <w:jc w:val="both"/>
        <w:rPr>
          <w:color w:val="000000"/>
        </w:rPr>
      </w:pPr>
      <w:r>
        <w:rPr>
          <w:b/>
          <w:color w:val="000000"/>
        </w:rPr>
        <w:t>В</w:t>
      </w:r>
      <w:r w:rsidRPr="007D75D6">
        <w:rPr>
          <w:b/>
          <w:bCs/>
          <w:color w:val="000000"/>
        </w:rPr>
        <w:t>ывод</w:t>
      </w:r>
      <w:r w:rsidRPr="007D75D6">
        <w:rPr>
          <w:color w:val="000000"/>
        </w:rPr>
        <w:t>: усвоение детьми с ОНР речевых норм языка происходит в той же последовательности, что и у детей с нормальным речевым развитием, но при дизонтогенезе речи этапы усвоения затягиваются на несколько лет.</w:t>
      </w:r>
    </w:p>
    <w:p w:rsidR="00F36D17" w:rsidRDefault="00F36D17" w:rsidP="006109A4">
      <w:pPr>
        <w:shd w:val="clear" w:color="auto" w:fill="FFFFFF"/>
        <w:tabs>
          <w:tab w:val="left" w:pos="851"/>
          <w:tab w:val="left" w:pos="993"/>
        </w:tabs>
        <w:spacing w:after="0" w:line="240" w:lineRule="auto"/>
        <w:ind w:firstLine="567"/>
        <w:jc w:val="center"/>
        <w:rPr>
          <w:rFonts w:ascii="Times New Roman" w:hAnsi="Times New Roman"/>
          <w:b/>
          <w:bCs/>
          <w:color w:val="000000"/>
          <w:sz w:val="24"/>
          <w:szCs w:val="24"/>
        </w:rPr>
      </w:pPr>
    </w:p>
    <w:p w:rsidR="00F36D17" w:rsidRDefault="00F36D17" w:rsidP="006109A4">
      <w:pPr>
        <w:tabs>
          <w:tab w:val="left" w:pos="851"/>
          <w:tab w:val="left" w:pos="993"/>
        </w:tabs>
        <w:spacing w:after="0" w:line="240" w:lineRule="auto"/>
        <w:ind w:firstLine="567"/>
        <w:jc w:val="both"/>
        <w:rPr>
          <w:rFonts w:ascii="Times New Roman" w:hAnsi="Times New Roman"/>
          <w:b/>
          <w:sz w:val="24"/>
          <w:szCs w:val="24"/>
        </w:rPr>
      </w:pPr>
    </w:p>
    <w:p w:rsidR="00F36D17" w:rsidRDefault="00F36D17" w:rsidP="006109A4">
      <w:pPr>
        <w:tabs>
          <w:tab w:val="left" w:pos="851"/>
          <w:tab w:val="left" w:pos="993"/>
        </w:tabs>
        <w:spacing w:after="0" w:line="240" w:lineRule="auto"/>
        <w:ind w:firstLine="709"/>
        <w:jc w:val="both"/>
        <w:rPr>
          <w:rFonts w:ascii="Times New Roman" w:hAnsi="Times New Roman"/>
          <w:b/>
          <w:sz w:val="24"/>
          <w:szCs w:val="24"/>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Default="00F36D17" w:rsidP="00F81260">
      <w:pPr>
        <w:spacing w:after="0" w:line="240" w:lineRule="auto"/>
        <w:ind w:firstLine="567"/>
        <w:jc w:val="both"/>
        <w:rPr>
          <w:rFonts w:ascii="Times New Roman" w:hAnsi="Times New Roman"/>
          <w:sz w:val="24"/>
          <w:szCs w:val="24"/>
          <w:u w:val="single"/>
        </w:rPr>
      </w:pPr>
    </w:p>
    <w:p w:rsidR="00F36D17" w:rsidRPr="00F81260" w:rsidRDefault="00F36D17" w:rsidP="00F81260">
      <w:pPr>
        <w:spacing w:after="0" w:line="240" w:lineRule="auto"/>
        <w:ind w:firstLine="567"/>
        <w:jc w:val="both"/>
        <w:rPr>
          <w:rFonts w:ascii="Times New Roman" w:hAnsi="Times New Roman"/>
          <w:sz w:val="24"/>
          <w:szCs w:val="24"/>
        </w:rPr>
      </w:pPr>
    </w:p>
    <w:p w:rsidR="00F36D17" w:rsidRDefault="00F36D17" w:rsidP="00F81260">
      <w:pPr>
        <w:spacing w:after="0" w:line="240" w:lineRule="auto"/>
        <w:ind w:firstLine="567"/>
        <w:jc w:val="both"/>
        <w:rPr>
          <w:rFonts w:ascii="Times New Roman" w:hAnsi="Times New Roman"/>
          <w:b/>
          <w:sz w:val="24"/>
          <w:szCs w:val="24"/>
        </w:rPr>
        <w:sectPr w:rsidR="00F36D17" w:rsidSect="00F81260">
          <w:pgSz w:w="11906" w:h="16838"/>
          <w:pgMar w:top="1134" w:right="851" w:bottom="1134" w:left="1134" w:header="709" w:footer="709" w:gutter="0"/>
          <w:cols w:space="708"/>
          <w:docGrid w:linePitch="360"/>
        </w:sectPr>
      </w:pPr>
    </w:p>
    <w:p w:rsidR="00F36D17" w:rsidRPr="006E5850" w:rsidRDefault="00F36D17"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6E5850">
        <w:rPr>
          <w:rFonts w:ascii="Times New Roman" w:hAnsi="Times New Roman"/>
          <w:b/>
          <w:sz w:val="24"/>
          <w:szCs w:val="24"/>
        </w:rPr>
        <w:t>.</w:t>
      </w:r>
      <w:r>
        <w:rPr>
          <w:rFonts w:ascii="Times New Roman" w:hAnsi="Times New Roman"/>
          <w:b/>
          <w:sz w:val="24"/>
          <w:szCs w:val="24"/>
        </w:rPr>
        <w:t xml:space="preserve"> </w:t>
      </w:r>
      <w:r w:rsidRPr="006E5850">
        <w:rPr>
          <w:rFonts w:ascii="Times New Roman" w:hAnsi="Times New Roman"/>
          <w:b/>
          <w:sz w:val="24"/>
          <w:szCs w:val="24"/>
        </w:rPr>
        <w:t xml:space="preserve"> </w:t>
      </w:r>
      <w:r w:rsidRPr="006E5850">
        <w:rPr>
          <w:rFonts w:ascii="Times New Roman" w:hAnsi="Times New Roman"/>
          <w:b/>
          <w:sz w:val="24"/>
          <w:szCs w:val="24"/>
          <w:u w:val="single"/>
        </w:rPr>
        <w:t>Содержание непосредственно образовательной деятельности на логопункте по преодолению ФНР, ФФНР и ОНР  у детей 6-го года жизни.</w:t>
      </w:r>
      <w:r w:rsidRPr="006E5850">
        <w:rPr>
          <w:rFonts w:ascii="Times New Roman" w:hAnsi="Times New Roman"/>
          <w:b/>
          <w:sz w:val="24"/>
          <w:szCs w:val="24"/>
        </w:rPr>
        <w:t xml:space="preserve"> </w:t>
      </w:r>
    </w:p>
    <w:p w:rsidR="00F36D17" w:rsidRDefault="00F36D17" w:rsidP="00DA547C">
      <w:pPr>
        <w:spacing w:after="0" w:line="240" w:lineRule="auto"/>
        <w:jc w:val="both"/>
        <w:rPr>
          <w:rFonts w:ascii="Times New Roman" w:hAnsi="Times New Roman"/>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F36D17" w:rsidRPr="00DD5D5E" w:rsidTr="00DD5D5E">
        <w:tc>
          <w:tcPr>
            <w:tcW w:w="14993" w:type="dxa"/>
          </w:tcPr>
          <w:p w:rsidR="00F36D17" w:rsidRPr="00DD5D5E" w:rsidRDefault="00F36D17" w:rsidP="00DD5D5E">
            <w:pPr>
              <w:spacing w:after="0" w:line="240" w:lineRule="auto"/>
              <w:jc w:val="both"/>
              <w:rPr>
                <w:rFonts w:ascii="Times New Roman" w:hAnsi="Times New Roman"/>
                <w:b/>
                <w:sz w:val="24"/>
                <w:szCs w:val="24"/>
              </w:rPr>
            </w:pPr>
            <w:r w:rsidRPr="00DD5D5E">
              <w:rPr>
                <w:rFonts w:ascii="Times New Roman" w:hAnsi="Times New Roman"/>
                <w:b/>
                <w:sz w:val="24"/>
                <w:szCs w:val="24"/>
              </w:rPr>
              <w:t xml:space="preserve">I период     </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Произношение</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Выработка дифференцированных движений органов артикуляционного аппарата.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речевого дыхания.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правильного произношения звуков (гласных, согласных), имеющихся в речи детей.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в речи звуков (в соответствии с индивидуальными особенностями речи детей).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поставленных звуков в составе слогов, слов, предложений, текстов.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Воспитание правильной ритмико-интонационной и мелодической окраски речи.</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Фонематическое восприятие</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способности узнавать и различать неречевые звуки.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способности узнавать и различать звуки речи по высоте и силе голоса.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Дифференциация речевых и неречевых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слухового внимания к звуковой оболочке слова, слуховой памяти.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Различение слогов, состоящих из правильнопроизносимых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Знакомство с буквами, обозначающими звуки.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Знакомство с анализом и синтезом обратных слогов.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слогов за счёт одного звука.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Различение односложных и многосложных слов.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звука из ряда других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ударного гласного в начале слова; выделение последнего согласного в конце слова.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среднего звука в односложном слове (мак). </w:t>
            </w:r>
          </w:p>
          <w:p w:rsidR="00F36D17" w:rsidRPr="00DD5D5E" w:rsidRDefault="00F36D17" w:rsidP="00DD5D5E">
            <w:pPr>
              <w:spacing w:after="0" w:line="240" w:lineRule="auto"/>
              <w:rPr>
                <w:rFonts w:ascii="Times New Roman" w:hAnsi="Times New Roman"/>
                <w:b/>
                <w:i/>
                <w:sz w:val="24"/>
                <w:szCs w:val="24"/>
              </w:rPr>
            </w:pPr>
            <w:r w:rsidRPr="00DD5D5E">
              <w:rPr>
                <w:rFonts w:ascii="Times New Roman" w:hAnsi="Times New Roman"/>
                <w:sz w:val="24"/>
                <w:szCs w:val="24"/>
              </w:rPr>
              <w:t>Усвоение понятий «гласный – согласный» звук</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Развитие речи</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категории числа и лица глаголов настоящего времени (я пою, мы поём, вы поёте, они поют).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формы родительного падежа с предлогом у. </w:t>
            </w:r>
          </w:p>
          <w:p w:rsidR="00F36D17" w:rsidRPr="00DD5D5E" w:rsidRDefault="00F36D17" w:rsidP="00DD5D5E">
            <w:pPr>
              <w:spacing w:after="0" w:line="240" w:lineRule="auto"/>
            </w:pPr>
            <w:r w:rsidRPr="00DD5D5E">
              <w:rPr>
                <w:rFonts w:ascii="Times New Roman" w:hAnsi="Times New Roman"/>
                <w:sz w:val="24"/>
                <w:szCs w:val="24"/>
              </w:rPr>
              <w:t>Согласование притяжательных местоимений мой, моя, моё с существительными мужского, женского, среднего рода.</w:t>
            </w:r>
            <w:r w:rsidRPr="00DD5D5E">
              <w:t xml:space="preserve">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в самостоятельной речи категорий прошедшего времени глаголов множественного числа (гуляли, пели, катали, купили).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демонстрации действий. Объединение этих предложений в короткий текст.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Составление рассказа по картине с опорой на вопросительно – ответный и наглядно – графический планы.</w:t>
            </w:r>
          </w:p>
        </w:tc>
      </w:tr>
    </w:tbl>
    <w:tbl>
      <w:tblPr>
        <w:tblpPr w:leftFromText="180" w:rightFromText="180" w:vertAnchor="text" w:horzAnchor="margin" w:tblpY="140"/>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F36D17" w:rsidRPr="00DD5D5E" w:rsidTr="00DD5D5E">
        <w:tc>
          <w:tcPr>
            <w:tcW w:w="14993" w:type="dxa"/>
          </w:tcPr>
          <w:p w:rsidR="00F36D17" w:rsidRPr="00DD5D5E" w:rsidRDefault="00F36D17" w:rsidP="00DD5D5E">
            <w:pPr>
              <w:spacing w:after="0" w:line="240" w:lineRule="auto"/>
              <w:jc w:val="both"/>
              <w:rPr>
                <w:rFonts w:ascii="Times New Roman" w:hAnsi="Times New Roman"/>
                <w:b/>
                <w:sz w:val="24"/>
                <w:szCs w:val="24"/>
              </w:rPr>
            </w:pPr>
            <w:r w:rsidRPr="00DD5D5E">
              <w:rPr>
                <w:rFonts w:ascii="Times New Roman" w:hAnsi="Times New Roman"/>
                <w:b/>
                <w:sz w:val="24"/>
                <w:szCs w:val="24"/>
              </w:rPr>
              <w:t>II период</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Продолжение работы над развитием подвижности артикуляционного аппарата.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анализировать свою речь и речь окружающих на предмет правильности её фонетического оформления.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произношения ранее поставленных звуков в предложениях и коротких текстах.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произношения вновь поставленных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Дифференциация на слух сохранных звуков (с проговариванием), различающихся: по твёрдости – мягкости ([п] – [пь], [т] – [ть] и т.д.); по глухости – звонкости ([п] – [б], [к] – [г] и т.д.); в обратных слогах; в слогах со стечением двух согласных;  в словах и фразах.</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наличия звука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Распределение картинок, названия, которых включает: дифференцируемые звуки; определённый заданный звук.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На том же материале: определение места звука в слове;  выделение гласных звуков в положении после согласного в слове; совершенствование навыков употребления в речевом контексте слов сложной звуконаполняемости;  анализ и синтез прямого слога; выделение согласного звука в</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начале слова; выделение гласного звука в конце слова.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Практическое знакомство с понятием «твёрдый-мягкий»  звук и «глухой – звонкий».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различать и оценивать правильные эталоны произношения в чужой и собственной речи.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Различение слов, близких по звуковому составу; определение количества слогов (гласных) в слове.</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 Дифференциация на слух сохранных звуков (без проговаривания), различающихся: по твёрдости – мягкости ([п] – пь] [т] – [ть] и т. д.); по глухости – звонкости ([п] – [б], [к] – [г] и т. д.); в обратных слогах; в слогах со стечением двух согласных; в словах и фразах; составление предложения с определённым словом; анализ двухсловного предложения; анализ предложения с постепенным увеличением количества слов</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Закрепления в самостоятельной речи навыка: согласования прилагательных с существительным в роде, числе, падеже и образования относительных прилагательных;  согласование порядковых числительных с существительными.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Закрепление умения: подбирать однокоренные слова; образовывать сложные слова (снегопад, пылесос, листопад); составлять предложения</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по демонстрации действий, картине, вопросам; распространять предложение однородными, подлежащими, сказуемыми, дополнениями, определениями;  составлять предложения по опорным словам; составлять предложения по картине, серии картин; пересказывать тексты</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насыщенные изучаемыми звуками.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знаний и умений, полученных ранее, на новом словесном материале. </w:t>
            </w:r>
          </w:p>
          <w:p w:rsidR="00F36D17" w:rsidRPr="00DD5D5E" w:rsidRDefault="00F36D17" w:rsidP="00DD5D5E">
            <w:pPr>
              <w:spacing w:after="0" w:line="240" w:lineRule="auto"/>
            </w:pPr>
            <w:r w:rsidRPr="00DD5D5E">
              <w:rPr>
                <w:rFonts w:ascii="Times New Roman" w:hAnsi="Times New Roman"/>
                <w:sz w:val="24"/>
                <w:szCs w:val="24"/>
              </w:rPr>
              <w:t>Распространение предложений за счёт введения однородных членов: сказуемых, подлежащих, дополнений, определений.</w:t>
            </w:r>
            <w:r w:rsidRPr="00DD5D5E">
              <w:t xml:space="preserve">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картине, по вопросам.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составления рассказа по картине (с опорой на вопросительно-ответный и наглядно-графический планы). </w:t>
            </w:r>
          </w:p>
          <w:p w:rsidR="00F36D17" w:rsidRPr="00DD5D5E" w:rsidRDefault="00F36D17" w:rsidP="00DD5D5E">
            <w:pPr>
              <w:spacing w:after="0" w:line="240" w:lineRule="auto"/>
              <w:rPr>
                <w:rFonts w:ascii="Times New Roman" w:hAnsi="Times New Roman"/>
                <w:b/>
                <w:i/>
                <w:sz w:val="24"/>
                <w:szCs w:val="24"/>
              </w:rPr>
            </w:pPr>
            <w:r w:rsidRPr="00DD5D5E">
              <w:rPr>
                <w:rFonts w:ascii="Times New Roman" w:hAnsi="Times New Roman"/>
                <w:sz w:val="24"/>
                <w:szCs w:val="24"/>
              </w:rPr>
              <w:t>Составление рассказа по серии сюжетных картин.</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b/>
                <w:sz w:val="24"/>
                <w:szCs w:val="24"/>
              </w:rPr>
              <w:t>III период</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bl>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поставленных звуков в речи.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Дифференциация звуков по месту образования: [с] – [ш], [з] – [ж];  [р] – [л]; в прямых и обратных слогах; в слогах со стечением трёх согласных; в словах и фразах; в коротких текстах и стихах; закрепление умений, полученных ранее, на новом речевом материале.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правильного произношения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точности произвольных движений артикуляционного аппарата.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дикции. </w:t>
            </w:r>
          </w:p>
          <w:p w:rsidR="00F36D17" w:rsidRPr="00DD5D5E" w:rsidRDefault="00F36D17" w:rsidP="00DD5D5E">
            <w:pPr>
              <w:spacing w:after="0" w:line="240" w:lineRule="auto"/>
              <w:rPr>
                <w:rFonts w:ascii="Times New Roman" w:hAnsi="Times New Roman"/>
                <w:b/>
                <w:i/>
                <w:sz w:val="24"/>
                <w:szCs w:val="24"/>
              </w:rPr>
            </w:pPr>
            <w:r w:rsidRPr="00DD5D5E">
              <w:rPr>
                <w:rFonts w:ascii="Times New Roman" w:hAnsi="Times New Roman"/>
                <w:sz w:val="24"/>
                <w:szCs w:val="24"/>
              </w:rPr>
              <w:t>Совершенствование интонационной выразительности речи</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схемы слова с выделением ударного слога.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Выбор слова к соответствующей графической схеме.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Выбор графической схемы к соответствующему слову.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слов за счёт замены одного звука или слога.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Подбор слова с заданным количеством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последовательности звуков в слове (спеллинг).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порядка следования звуков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и порядка слогов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звуков, стоящих перед или после определённого звука.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Составление слов из заданной последовательности звуков.</w:t>
            </w:r>
          </w:p>
        </w:tc>
      </w:tr>
      <w:tr w:rsidR="00F36D17" w:rsidRPr="00DD5D5E" w:rsidTr="00DD5D5E">
        <w:tc>
          <w:tcPr>
            <w:tcW w:w="14993"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F36D17" w:rsidRPr="00DD5D5E" w:rsidTr="00DD5D5E">
        <w:tc>
          <w:tcPr>
            <w:tcW w:w="14993"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Закрепления навыка образования уменьшительной формы существительных (ящичек, сумочка, вазочка), прилагательных (сосновый лес, сосновая шишка, ветка, иголка и т.д.)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Подбор однородных слов (чай, чайник, чайная); приставочных глаголов (машина поехала к дому, отъехала от дома, объехала вокруг дома).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предложных конструкций (залез под шкаф, вылез из шкафа, спрятался между столом и шкафом).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существительных от глаголов и наоборот (читать – читатель, учить – учитель, лётчик – летать, пловец – плавать).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составления повествовательного рассказа на основе событий заданной последовательности.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составления предложений с элементами творчества.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рассказов с элементами творчества.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в самостоятельной речи простых и сложных предложений, усложняя их однородными членами и т.д. </w:t>
            </w:r>
          </w:p>
          <w:p w:rsidR="00F36D17" w:rsidRPr="00DD5D5E" w:rsidRDefault="00F36D17" w:rsidP="00DD5D5E">
            <w:pPr>
              <w:spacing w:after="0" w:line="240" w:lineRule="auto"/>
            </w:pPr>
            <w:r w:rsidRPr="00DD5D5E">
              <w:rPr>
                <w:rFonts w:ascii="Times New Roman" w:hAnsi="Times New Roman"/>
                <w:sz w:val="24"/>
                <w:szCs w:val="24"/>
              </w:rPr>
              <w:t>Оформление речевых высказываний в соответствии с фонетическими нормами русского языка.</w:t>
            </w:r>
            <w:r w:rsidRPr="00DD5D5E">
              <w:t xml:space="preserve">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Повышение мотивации детей к активному употреблению в высказываниях усвоенных грамматических форм речи.</w:t>
            </w:r>
          </w:p>
        </w:tc>
      </w:tr>
    </w:tbl>
    <w:p w:rsidR="00F36D17" w:rsidRDefault="00F36D17" w:rsidP="00F81260">
      <w:pPr>
        <w:spacing w:after="0" w:line="240" w:lineRule="auto"/>
        <w:ind w:firstLine="567"/>
        <w:jc w:val="both"/>
        <w:rPr>
          <w:rFonts w:ascii="Times New Roman" w:hAnsi="Times New Roman"/>
          <w:sz w:val="24"/>
          <w:szCs w:val="24"/>
          <w:u w:val="single"/>
        </w:rPr>
      </w:pPr>
    </w:p>
    <w:p w:rsidR="00F36D17" w:rsidRPr="006E5850" w:rsidRDefault="00F36D17"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 xml:space="preserve">Планируемые результаты логопедической работы: </w:t>
      </w:r>
    </w:p>
    <w:p w:rsidR="00F36D17"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правильно артикулировать все звуки речи в различных фонети</w:t>
      </w:r>
      <w:r>
        <w:rPr>
          <w:rFonts w:ascii="Times New Roman" w:hAnsi="Times New Roman"/>
          <w:sz w:val="24"/>
          <w:szCs w:val="24"/>
        </w:rPr>
        <w:t xml:space="preserve">ческих позициях и формах речи; </w:t>
      </w:r>
    </w:p>
    <w:p w:rsidR="00F36D17" w:rsidRPr="00F81260"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дифференцировать все изученные звуки; </w:t>
      </w:r>
    </w:p>
    <w:p w:rsidR="00F36D17" w:rsidRPr="00F81260"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называть последовательность слов в предложении, слогов и звуков в словах; </w:t>
      </w:r>
    </w:p>
    <w:p w:rsidR="00F36D17" w:rsidRPr="00F81260"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находить в предложении слова с заданным звуком, определять место звука в слове; </w:t>
      </w:r>
    </w:p>
    <w:p w:rsidR="00F36D17" w:rsidRPr="00F81260"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различать понятия «звук», «слог», «предложение» на практическом уровне; </w:t>
      </w:r>
    </w:p>
    <w:p w:rsidR="00F36D17" w:rsidRDefault="00F36D17"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овладеть интонационными средствами выразительности речи в пересказе, чтении стихов. </w:t>
      </w:r>
    </w:p>
    <w:p w:rsidR="00F36D17" w:rsidRPr="00F81260" w:rsidRDefault="00F36D17" w:rsidP="00F81260">
      <w:pPr>
        <w:spacing w:after="0" w:line="240" w:lineRule="auto"/>
        <w:jc w:val="both"/>
        <w:rPr>
          <w:rFonts w:ascii="Times New Roman" w:hAnsi="Times New Roman"/>
          <w:sz w:val="24"/>
          <w:szCs w:val="24"/>
        </w:rPr>
      </w:pPr>
    </w:p>
    <w:p w:rsidR="00F36D17" w:rsidRPr="006E5850" w:rsidRDefault="00F36D17"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Содержание логопедической работы на логопункте по преодолению ФНР, ФФНР и ОНР  у детей 7-го года жизни</w:t>
      </w:r>
    </w:p>
    <w:p w:rsidR="00F36D17" w:rsidRPr="006E5850" w:rsidRDefault="00F36D17" w:rsidP="00F81260">
      <w:pPr>
        <w:spacing w:after="0" w:line="240" w:lineRule="auto"/>
        <w:jc w:val="both"/>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2"/>
      </w:tblGrid>
      <w:tr w:rsidR="00F36D17" w:rsidRPr="00DD5D5E" w:rsidTr="00DD5D5E">
        <w:tc>
          <w:tcPr>
            <w:tcW w:w="14992" w:type="dxa"/>
          </w:tcPr>
          <w:p w:rsidR="00F36D17" w:rsidRPr="00DD5D5E" w:rsidRDefault="00F36D17" w:rsidP="00DD5D5E">
            <w:pPr>
              <w:spacing w:after="0" w:line="240" w:lineRule="auto"/>
              <w:jc w:val="both"/>
              <w:rPr>
                <w:rFonts w:ascii="Times New Roman" w:hAnsi="Times New Roman"/>
                <w:sz w:val="24"/>
                <w:szCs w:val="24"/>
              </w:rPr>
            </w:pPr>
            <w:r w:rsidRPr="00DD5D5E">
              <w:rPr>
                <w:rFonts w:ascii="Times New Roman" w:hAnsi="Times New Roman"/>
                <w:b/>
                <w:sz w:val="24"/>
                <w:szCs w:val="24"/>
              </w:rPr>
              <w:t xml:space="preserve">I период     </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 произносимых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Выработка дифференцированных движений органов артикуляционного аппарата.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речевого дыхания.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Преодоление затруднений в произношении сложных по структуре слов, состоящих из правильно произносимых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грамматически правильной речи.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слов различной звуко-слоговой сложности в связи с закреплением правильного произношения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доступных ритмических моделей слов: `та – та, та – `та, `та – та – та, та – `та – 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Определение ритмических моделей слов: вата –`тата; вода – та`та т. д</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Соотнесение слова с заданной ритмической моделью: `вата – `тата, во`да – та`та.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Различение звуков на слух: по твёрдости – мягкости; по глухости – звонкости; по месту образования</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Анализ и синтез звуко-слогового состава слов, усвоенной звуко-слоговой структуры.</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Последовательное знакомство с буквами на основе чёткого правильного произношения твёрдых и мягких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начального гласного из слов типа: ива, утка.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Последовательное называние гласных из ряда двух – трёх гласных (аи, уиа).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прямых и обратных слогов.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последнего согласного из слов типа: мак, крот.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слогообразующего гласного в позиции после согласного из слов типа: ком, сом, кнут.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первого согласного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слогов («та», «ми») и слов («кит», «суп»).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Выкладывание из цветных фишек обратных слогов.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слогов.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Звуко-слоговой анализ слов типа: косы, сани, выкладывание схемы слов из фишек.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терминов «звук», «буква», «слово», «слог», «гласный звук», «согласный звук», «твёрдый звук», «мягкий звук».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графической схемы слова.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Называния порядка следования звуков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и называние гласных, согласных звуков в слове.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Умение давать качественную характеристику звуку.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Формирование умения делить на слова предложения простой конструкции без предлогов и с предлогами.</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Изучение грамматических форм слов за счёт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лент, окон, стульев и т. д.)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глаголов настоящего времени в единственном и множественном числе (поёт Валя, поют – дети); привлечение внимания к родовой принадлежности предметов (мой стакан, моя сумка, мои туфли).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Образование слов способом присоединения приставки (наливает, поливает, выливает…); способом присоединения суффиксов (мех– мехо – вой - меховая, лимон – лимонный – лимонная); к словам с уменьшительно-ласкательным значением (пенёк, лесок, колёсико);</w:t>
            </w:r>
            <w:r w:rsidRPr="00DD5D5E">
              <w:t xml:space="preserve"> </w:t>
            </w:r>
            <w:r w:rsidRPr="00DD5D5E">
              <w:rPr>
                <w:rFonts w:ascii="Times New Roman" w:hAnsi="Times New Roman"/>
                <w:sz w:val="24"/>
                <w:szCs w:val="24"/>
              </w:rPr>
              <w:t xml:space="preserve">способом словосложения (пылесос, сенокос, снегопад).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Изменение грамматических форм слов в зависимости от рода, числа, падежа, времени действия.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форм множественного числа родительного падежа существительных (много – яблок, платьев).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Распространение простого предложения прямым дополнением (Валя читает книгу); выделение слов из предложений с помощью</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или полным ответом на вопросы.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простых распространённых предложений с использованием предлогов на, у, в, под, над, с, со по картинкам; по демонстрации действий, по вопросам.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Объединение нескольких предложений в небольшой рассказ.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зелёную грузовую машину и поставить её на среднюю полку шкафа). </w:t>
            </w:r>
          </w:p>
          <w:p w:rsidR="00F36D17" w:rsidRPr="00DD5D5E" w:rsidRDefault="00F36D17" w:rsidP="00DD5D5E">
            <w:pPr>
              <w:spacing w:after="0" w:line="240" w:lineRule="auto"/>
              <w:rPr>
                <w:rFonts w:ascii="Times New Roman" w:hAnsi="Times New Roman"/>
                <w:b/>
                <w:i/>
                <w:sz w:val="24"/>
                <w:szCs w:val="24"/>
              </w:rPr>
            </w:pPr>
            <w:r w:rsidRPr="00DD5D5E">
              <w:rPr>
                <w:rFonts w:ascii="Times New Roman" w:hAnsi="Times New Roman"/>
                <w:sz w:val="24"/>
                <w:szCs w:val="24"/>
              </w:rPr>
              <w:t>Развитие умения составлять рассказ из предложений данных в задуманной последовательности.</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b/>
                <w:sz w:val="24"/>
                <w:szCs w:val="24"/>
              </w:rPr>
              <w:t>II период</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Исправление недостатков речи в соответствии с индивидуальными особенностями детей.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правильного произношения всех ранее пройденных звуков.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слов сложного слогового состава (тратуар, экскаватор, перекрёсток и др.) в связи с закреплением правильного произношения.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многосложных слов (учительница, часовщик, электрический и др.)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Развитие точности произвольных движений артикуляционного аппарата.</w:t>
            </w:r>
            <w:r w:rsidRPr="00DD5D5E">
              <w:t xml:space="preserve"> </w:t>
            </w:r>
            <w:r w:rsidRPr="00DD5D5E">
              <w:rPr>
                <w:rFonts w:ascii="Times New Roman" w:hAnsi="Times New Roman"/>
                <w:sz w:val="24"/>
                <w:szCs w:val="24"/>
              </w:rPr>
              <w:t xml:space="preserve">Различение на слух: [ч] – [ть] – [сь] – [щ], [ц] – [ть] – [сь], [щ] – [ч] – [сь] – [ш] и их дифференциация.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многосложных слов в связи с закреплением правильного произношения.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звуко-слогового состава слов, усвоенной звуко-слоговой структуры. </w:t>
            </w:r>
          </w:p>
          <w:p w:rsidR="00F36D17" w:rsidRPr="00DD5D5E" w:rsidRDefault="00F36D17" w:rsidP="00DD5D5E">
            <w:pPr>
              <w:spacing w:after="0" w:line="240" w:lineRule="auto"/>
              <w:rPr>
                <w:rFonts w:ascii="Times New Roman" w:hAnsi="Times New Roman"/>
                <w:b/>
                <w:i/>
                <w:sz w:val="24"/>
                <w:szCs w:val="24"/>
              </w:rPr>
            </w:pPr>
            <w:r w:rsidRPr="00DD5D5E">
              <w:rPr>
                <w:rFonts w:ascii="Times New Roman" w:hAnsi="Times New Roman"/>
                <w:sz w:val="24"/>
                <w:szCs w:val="24"/>
              </w:rPr>
              <w:t>Совершенствование дикции и интонационной выразительности речи.</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навыков звуко-слогового анализа и синтеза слов.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схемы слов из фишек и полосок.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Звуко-слоговой анализ слов различной сложности типа: вагон, кошка, плот, красный, краска.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различий и качественных характеристик звуков: «гласный» – «согласный», «твёрдый» – «мягкий», «звонкий» – «глухой».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слогообразующей роли гласных (в каждом слоге один гласный звук).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находить в слове ударный гласный.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слова к данным схемам.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слова к данной модели (1-ый звук твёрдый согласный, 2-ой – гласный, 3-ий мягкий согласный например; лось, конь, соль т.п.)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слов за счёт замены звука (суп – сук, вата– дата, угол – уголь).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слов в предложении и их последовательности.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Деление слов на слоги.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Формирования операции звуко-слогового анализа на основе наглядно-графических схем слов.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преобразования слогов и слов с помощью замены звуков (му– пу). Преобразование слов за счёт замены или добавления звуков (мышка – мушка – мишка, стол – столик и др.).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слов в предложении и их последовательности.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умения делить на слова предложения простой конструкции без предлогов и с предлогами.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Выкладывание из полосок схемы предложения.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Формирование умения выполнять различные задания</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по дополнению предложений недостающими словами, исправлять деформированное предложение</w:t>
            </w:r>
          </w:p>
        </w:tc>
      </w:tr>
      <w:tr w:rsidR="00F36D17" w:rsidRPr="00DD5D5E" w:rsidTr="00DD5D5E">
        <w:tc>
          <w:tcPr>
            <w:tcW w:w="14992" w:type="dxa"/>
          </w:tcPr>
          <w:p w:rsidR="00F36D17" w:rsidRPr="00DD5D5E" w:rsidRDefault="00F36D17"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F36D17" w:rsidRPr="00DD5D5E" w:rsidTr="00DD5D5E">
        <w:tc>
          <w:tcPr>
            <w:tcW w:w="14992" w:type="dxa"/>
          </w:tcPr>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Продолжать изучение изменения грамматических форм слов в зависимости от рода, числа, падежа, времени действия.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наиболее сложных форм множественного числа существительных (пальто, торты, крылья).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падежных окончаний существительных (В лесу жила белка. Дети любовались белкой. Дети кормили белку. У белки пушистый хвост.); прилагательных с существительными мужского и  женского рода в единственном и множественном числе (большой мишка, большая кошка, большие кубики);  согласование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голубой платок; ая… голубая лента; ое… голубое блюдце; ые… голубые полотенца).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Согласование числительных с существительными в роде, числе, падеже (Куклам сшили… два платья..,пять платьев..., две рубашки…, пять рубашек).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глаголов настоящего, прошедшего и будущего времени (играю – играл – буду играть); глаголов совершенного и несовершенного вида (рисует – нарисовал).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родственные слова (снег, снеговик, снежинка, Снегурочка, снежный, снежок и тд.)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слов (на новом материале)  способом присоединения приставки (прибыл, приполз, прибежал, прискакал; уехал, приехал, подъехал, заехал, объехал, переехал, выехал); присоединение суффиксов – образование относительных прилагательных (деревянный, ая, ое, ые;пластмассовый, ая, ое, ые; за счёт словосложения (трёхколесный,первоклассник)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существительных, обозначающих лица по их деятельности, профессии (учитель, ученик,учительница, хоккей, хоккеист)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Привлечение внимания к многозначности слов (лисички – животные, лисички – грибы)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уменьшительно-ласкательной формы прилагательных (У зайчика маленький кротких хвостик. У лисы большой пушистых хвост.)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Практическое употребление образованных слов в составе предложений в различных падежных формах (У меня нет… стеклянной вазы. Машина подъехала к гаражу. Саша катался на трёхколёсном велосипеде.)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сочетаний прилагательных с существительными единственного и множественного числа в составе предложения в разных падежах (В лесу много… зелёных сосен. Дети кормили капустой… белого кролика.  Дети давали корм… белым роликам…)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навыков составления и распространения предложений.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без предлогов и с предлогами на, под, над, к, у, от, с (со), из, в, по, между, за, перед, из-за, из-под (кот вылез из-под шкафа), из слов в начальной форме (кот, спать, под, скамейка – Под скамейкой спит кот..)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из «живых слов» и распространение предложений с помощью вопро- сов (Миша вешает шубу – Миша вешает в шкаф меховую шубу).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Добавление в предложение пропущенных предлогов: берёзка растёт (возле, около, у) дома; белые розы посадили (перед, за, возле) дома.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навыков составления полного ответа на поставленный вопрос.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опорным словам (Коля, играть, мяч)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сложноподчинённых предложений (по образцу данному логопедом)  с союзами «чтобы», «потому что», «если» и др. (Мы не пойдём гулять, потому что на улице идёт дождь), с относительным местоимением «который» (Роме понравился конструктор. Конструктор подарил брат. Роме понравился конструктор, который подарил брат.)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составлять рассказ по картине, по серии картин. </w:t>
            </w:r>
          </w:p>
          <w:p w:rsidR="00F36D17" w:rsidRPr="00DD5D5E" w:rsidRDefault="00F36D17" w:rsidP="00DD5D5E">
            <w:pPr>
              <w:spacing w:after="0" w:line="240" w:lineRule="auto"/>
              <w:rPr>
                <w:rFonts w:ascii="Times New Roman" w:hAnsi="Times New Roman"/>
                <w:sz w:val="24"/>
                <w:szCs w:val="24"/>
              </w:rPr>
            </w:pPr>
            <w:r w:rsidRPr="00DD5D5E">
              <w:rPr>
                <w:rFonts w:ascii="Times New Roman" w:hAnsi="Times New Roman"/>
                <w:sz w:val="24"/>
                <w:szCs w:val="24"/>
              </w:rPr>
              <w:t>Заучивать наизусть стихотворные тексты, скороговорки.</w:t>
            </w:r>
          </w:p>
        </w:tc>
      </w:tr>
    </w:tbl>
    <w:p w:rsidR="00F36D17" w:rsidRDefault="00F36D17" w:rsidP="00F81260">
      <w:pPr>
        <w:spacing w:after="0" w:line="240" w:lineRule="auto"/>
        <w:jc w:val="both"/>
        <w:rPr>
          <w:rFonts w:ascii="Times New Roman" w:hAnsi="Times New Roman"/>
          <w:sz w:val="24"/>
          <w:szCs w:val="24"/>
        </w:rPr>
      </w:pPr>
    </w:p>
    <w:p w:rsidR="00F36D17" w:rsidRPr="0059622C" w:rsidRDefault="00F36D17" w:rsidP="00F711CE">
      <w:pPr>
        <w:spacing w:after="0" w:line="240" w:lineRule="auto"/>
        <w:ind w:firstLine="709"/>
        <w:jc w:val="both"/>
        <w:rPr>
          <w:rFonts w:ascii="Times New Roman" w:hAnsi="Times New Roman"/>
          <w:b/>
          <w:sz w:val="24"/>
          <w:szCs w:val="24"/>
          <w:u w:val="single"/>
        </w:rPr>
      </w:pPr>
      <w:r w:rsidRPr="0059622C">
        <w:rPr>
          <w:rFonts w:ascii="Times New Roman" w:hAnsi="Times New Roman"/>
          <w:b/>
          <w:sz w:val="24"/>
          <w:szCs w:val="24"/>
          <w:u w:val="single"/>
        </w:rPr>
        <w:t xml:space="preserve">Планируемые результаты логопедической работы: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правильно артикулировать все звуки речи в различных позициях;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чётко дифференцировать все изученные звуки;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находить в предложении слова с заданным звуком, определять место звука в слове;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различать понятия «звук», «твёрдый звук», «мягкий звук», «глухой звук», «звонкий звук», «слог», «предложение» на практическом уровне;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F36D17" w:rsidRPr="00A35980"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производить элементарный звуковой анализ и синтез; </w:t>
      </w:r>
    </w:p>
    <w:p w:rsidR="00F36D17" w:rsidRDefault="00F36D17"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овладеть интонационными средствами выразительности речи в пересказе, чтении стихов.</w:t>
      </w:r>
    </w:p>
    <w:p w:rsidR="00F36D17" w:rsidRDefault="00F36D17" w:rsidP="00A35980">
      <w:pPr>
        <w:spacing w:after="0" w:line="240" w:lineRule="auto"/>
        <w:jc w:val="both"/>
        <w:rPr>
          <w:rFonts w:ascii="Times New Roman" w:hAnsi="Times New Roman"/>
          <w:sz w:val="24"/>
          <w:szCs w:val="24"/>
        </w:rPr>
      </w:pPr>
    </w:p>
    <w:p w:rsidR="00F36D17" w:rsidRDefault="00F36D17" w:rsidP="00313D1B">
      <w:pPr>
        <w:spacing w:after="0" w:line="240" w:lineRule="auto"/>
        <w:ind w:firstLine="567"/>
        <w:jc w:val="both"/>
        <w:rPr>
          <w:rFonts w:ascii="Times New Roman" w:hAnsi="Times New Roman"/>
          <w:sz w:val="24"/>
          <w:szCs w:val="24"/>
        </w:rPr>
      </w:pPr>
    </w:p>
    <w:p w:rsidR="00F36D17" w:rsidRDefault="00F36D17" w:rsidP="00313D1B">
      <w:pPr>
        <w:spacing w:after="0" w:line="240" w:lineRule="auto"/>
        <w:ind w:firstLine="567"/>
        <w:jc w:val="both"/>
        <w:rPr>
          <w:rFonts w:ascii="Times New Roman" w:hAnsi="Times New Roman"/>
          <w:sz w:val="24"/>
          <w:szCs w:val="24"/>
        </w:rPr>
        <w:sectPr w:rsidR="00F36D17" w:rsidSect="00D2024D">
          <w:pgSz w:w="16838" w:h="11906" w:orient="landscape"/>
          <w:pgMar w:top="851" w:right="1134" w:bottom="1134" w:left="1134" w:header="709" w:footer="709" w:gutter="0"/>
          <w:cols w:space="708"/>
          <w:docGrid w:linePitch="360"/>
        </w:sectPr>
      </w:pPr>
    </w:p>
    <w:p w:rsidR="00F36D17" w:rsidRPr="00313D1B" w:rsidRDefault="00F36D17" w:rsidP="00F711CE">
      <w:pPr>
        <w:spacing w:after="0" w:line="240" w:lineRule="auto"/>
        <w:ind w:firstLine="709"/>
        <w:jc w:val="both"/>
        <w:rPr>
          <w:rFonts w:ascii="Times New Roman" w:hAnsi="Times New Roman"/>
          <w:b/>
          <w:i/>
          <w:sz w:val="24"/>
          <w:szCs w:val="24"/>
        </w:rPr>
      </w:pPr>
      <w:r w:rsidRPr="00313D1B">
        <w:rPr>
          <w:rFonts w:ascii="Times New Roman" w:hAnsi="Times New Roman"/>
          <w:b/>
          <w:i/>
          <w:sz w:val="24"/>
          <w:szCs w:val="24"/>
        </w:rPr>
        <w:t>Регламент непосредственно образовательной деятельности на  учебный год:</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График работы логопедического кабинета с 9:00-13:00 </w:t>
      </w:r>
    </w:p>
    <w:p w:rsidR="00F36D17"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Консультативны</w:t>
      </w:r>
      <w:r>
        <w:rPr>
          <w:rFonts w:ascii="Times New Roman" w:hAnsi="Times New Roman"/>
          <w:sz w:val="24"/>
          <w:szCs w:val="24"/>
        </w:rPr>
        <w:t>й день (прием родителей) – вторник</w:t>
      </w:r>
      <w:r w:rsidRPr="00A35980">
        <w:rPr>
          <w:rFonts w:ascii="Times New Roman" w:hAnsi="Times New Roman"/>
          <w:sz w:val="24"/>
          <w:szCs w:val="24"/>
        </w:rPr>
        <w:t xml:space="preserve"> с 14:00-18:00</w:t>
      </w:r>
    </w:p>
    <w:p w:rsidR="00F36D17" w:rsidRDefault="00F36D17" w:rsidP="00F711CE">
      <w:pPr>
        <w:spacing w:after="0" w:line="240" w:lineRule="auto"/>
        <w:ind w:firstLine="709"/>
        <w:jc w:val="both"/>
        <w:rPr>
          <w:rFonts w:ascii="Times New Roman" w:hAnsi="Times New Roman"/>
          <w:sz w:val="24"/>
          <w:szCs w:val="24"/>
        </w:rPr>
      </w:pPr>
    </w:p>
    <w:p w:rsidR="00F36D17" w:rsidRPr="00F711CE" w:rsidRDefault="00F36D17" w:rsidP="00F711CE">
      <w:pPr>
        <w:spacing w:after="0" w:line="240" w:lineRule="auto"/>
        <w:ind w:firstLine="709"/>
        <w:rPr>
          <w:rFonts w:ascii="Times New Roman" w:hAnsi="Times New Roman"/>
          <w:b/>
          <w:sz w:val="24"/>
          <w:szCs w:val="24"/>
          <w:u w:val="single"/>
        </w:rPr>
      </w:pPr>
      <w:r w:rsidRPr="00F711CE">
        <w:rPr>
          <w:rFonts w:ascii="Times New Roman" w:hAnsi="Times New Roman"/>
          <w:b/>
          <w:sz w:val="24"/>
          <w:szCs w:val="24"/>
          <w:u w:val="single"/>
        </w:rPr>
        <w:t>4. Учебно-тематическое планирование.</w:t>
      </w:r>
    </w:p>
    <w:p w:rsidR="00F36D17"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Осуществляется согласно коррекционной программе Т.Б. Филичевой, Г.В.Чиркиной «Программа обучения и воспитания детей с фонетико-фонематическим недоразвитием». Используется</w:t>
      </w:r>
      <w:r>
        <w:rPr>
          <w:rFonts w:ascii="Times New Roman" w:hAnsi="Times New Roman"/>
          <w:sz w:val="24"/>
          <w:szCs w:val="24"/>
        </w:rPr>
        <w:t xml:space="preserve"> </w:t>
      </w:r>
      <w:r w:rsidRPr="00A35980">
        <w:rPr>
          <w:rFonts w:ascii="Times New Roman" w:hAnsi="Times New Roman"/>
          <w:sz w:val="24"/>
          <w:szCs w:val="24"/>
        </w:rPr>
        <w:t>методика З.Е. Агранович, С.В. Коноваленко, В.В.Коноваленко, Цукановой, Бетц. Планирование</w:t>
      </w:r>
      <w:r>
        <w:rPr>
          <w:rFonts w:ascii="Times New Roman" w:hAnsi="Times New Roman"/>
          <w:sz w:val="24"/>
          <w:szCs w:val="24"/>
        </w:rPr>
        <w:t xml:space="preserve"> </w:t>
      </w:r>
      <w:r w:rsidRPr="00A35980">
        <w:rPr>
          <w:rFonts w:ascii="Times New Roman" w:hAnsi="Times New Roman"/>
          <w:sz w:val="24"/>
          <w:szCs w:val="24"/>
        </w:rPr>
        <w:t xml:space="preserve">отражено непосредственно в Приложении № 1. </w:t>
      </w:r>
    </w:p>
    <w:p w:rsidR="00F36D17" w:rsidRDefault="00F36D17" w:rsidP="00F711CE">
      <w:pPr>
        <w:spacing w:after="0" w:line="240" w:lineRule="auto"/>
        <w:ind w:firstLine="709"/>
        <w:jc w:val="both"/>
        <w:rPr>
          <w:rFonts w:ascii="Times New Roman" w:hAnsi="Times New Roman"/>
          <w:sz w:val="24"/>
          <w:szCs w:val="24"/>
        </w:rPr>
      </w:pPr>
    </w:p>
    <w:p w:rsidR="00F36D17" w:rsidRPr="003921EC" w:rsidRDefault="00F36D17" w:rsidP="003921EC">
      <w:pPr>
        <w:spacing w:after="0" w:line="240" w:lineRule="auto"/>
        <w:ind w:firstLine="709"/>
        <w:jc w:val="both"/>
        <w:rPr>
          <w:rFonts w:ascii="Times New Roman" w:hAnsi="Times New Roman"/>
          <w:b/>
          <w:sz w:val="24"/>
          <w:szCs w:val="24"/>
          <w:u w:val="single"/>
        </w:rPr>
      </w:pPr>
      <w:r w:rsidRPr="00F711CE">
        <w:rPr>
          <w:rFonts w:ascii="Times New Roman" w:hAnsi="Times New Roman"/>
          <w:b/>
          <w:sz w:val="24"/>
          <w:szCs w:val="24"/>
          <w:u w:val="single"/>
        </w:rPr>
        <w:t>5. Мониторинг</w:t>
      </w:r>
      <w:r w:rsidRPr="003921EC">
        <w:rPr>
          <w:rFonts w:ascii="Times New Roman" w:hAnsi="Times New Roman"/>
          <w:b/>
          <w:sz w:val="24"/>
          <w:szCs w:val="24"/>
          <w:u w:val="single"/>
        </w:rPr>
        <w:t xml:space="preserve">. </w:t>
      </w:r>
      <w:r w:rsidRPr="003921EC">
        <w:rPr>
          <w:rFonts w:ascii="Times New Roman" w:hAnsi="Times New Roman"/>
          <w:b/>
          <w:bCs/>
          <w:color w:val="000000"/>
          <w:sz w:val="24"/>
          <w:szCs w:val="24"/>
          <w:u w:val="single"/>
        </w:rPr>
        <w:t>Целевые ориентиры</w:t>
      </w:r>
      <w:r w:rsidRPr="0040080F">
        <w:rPr>
          <w:rFonts w:ascii="Times New Roman" w:hAnsi="Times New Roman"/>
          <w:b/>
          <w:bCs/>
          <w:color w:val="000000"/>
          <w:sz w:val="24"/>
          <w:szCs w:val="24"/>
        </w:rPr>
        <w:t>.</w:t>
      </w:r>
    </w:p>
    <w:p w:rsidR="00F36D17" w:rsidRPr="0040080F" w:rsidRDefault="00F36D17"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w:t>
      </w:r>
    </w:p>
    <w:p w:rsidR="00F36D17" w:rsidRPr="0040080F" w:rsidRDefault="00F36D17"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F36D17" w:rsidRPr="0040080F" w:rsidRDefault="00F36D17"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хорошо владеет устной речью, </w:t>
      </w:r>
      <w:r w:rsidRPr="003921EC">
        <w:rPr>
          <w:rFonts w:ascii="Times New Roman" w:hAnsi="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любознателен, </w:t>
      </w:r>
      <w:r w:rsidRPr="003921EC">
        <w:rPr>
          <w:rFonts w:ascii="Times New Roman" w:hAnsi="Times New Roman"/>
          <w:sz w:val="24"/>
          <w:szCs w:val="24"/>
        </w:rPr>
        <w:t>склонен наблюдать, экспериментировать; он обладает начальными знаниями о себе, о природном и социальном мире.</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к принятию собственных решений </w:t>
      </w:r>
      <w:r w:rsidRPr="003921EC">
        <w:rPr>
          <w:rFonts w:ascii="Times New Roman" w:hAnsi="Times New Roman"/>
          <w:sz w:val="24"/>
          <w:szCs w:val="24"/>
        </w:rPr>
        <w:t>с опорой на знания и умения в различных видах деятельности.</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инициативен, самостоятелен </w:t>
      </w:r>
      <w:r w:rsidRPr="003921EC">
        <w:rPr>
          <w:rFonts w:ascii="Times New Roman" w:hAnsi="Times New Roman"/>
          <w:sz w:val="24"/>
          <w:szCs w:val="24"/>
        </w:rPr>
        <w:t>в различных видах деятельности, способен выбрать себе занятия и партнеров по совместной деятельности.</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активен</w:t>
      </w:r>
      <w:r w:rsidRPr="003921EC">
        <w:rPr>
          <w:rFonts w:ascii="Times New 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адекватно проявлять свои чувства</w:t>
      </w:r>
      <w:r w:rsidRPr="003921EC">
        <w:rPr>
          <w:rFonts w:ascii="Times New 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чувством собственного достоинства</w:t>
      </w:r>
      <w:r w:rsidRPr="003921EC">
        <w:rPr>
          <w:rFonts w:ascii="Times New Roman" w:hAnsi="Times New Roman"/>
          <w:sz w:val="24"/>
          <w:szCs w:val="24"/>
        </w:rPr>
        <w:t>, верой в себя.</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развитым воображением</w:t>
      </w:r>
      <w:r w:rsidRPr="003921EC">
        <w:rPr>
          <w:rFonts w:ascii="Times New Roman" w:hAnsi="Times New Roman"/>
          <w:sz w:val="24"/>
          <w:szCs w:val="24"/>
        </w:rPr>
        <w:t>, которое реализует в разных видах деятельности.</w:t>
      </w:r>
    </w:p>
    <w:p w:rsidR="00F36D17" w:rsidRPr="003921EC"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умеет подчиняться правилам и социальным нормам, </w:t>
      </w:r>
      <w:r w:rsidRPr="003921EC">
        <w:rPr>
          <w:rFonts w:ascii="Times New Roman" w:hAnsi="Times New Roman"/>
          <w:sz w:val="24"/>
          <w:szCs w:val="24"/>
        </w:rPr>
        <w:t>способен к волевым усилиям.</w:t>
      </w:r>
    </w:p>
    <w:p w:rsidR="00F36D17" w:rsidRPr="0040080F" w:rsidRDefault="00F36D17"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color w:val="0033FF"/>
          <w:sz w:val="21"/>
          <w:szCs w:val="21"/>
        </w:rPr>
      </w:pPr>
      <w:r w:rsidRPr="003921EC">
        <w:rPr>
          <w:rFonts w:ascii="Times New Roman" w:hAnsi="Times New Roman"/>
          <w:i/>
          <w:iCs/>
          <w:sz w:val="24"/>
          <w:szCs w:val="24"/>
        </w:rPr>
        <w:t>У ребенка развиты крупная и мелкая моторика, </w:t>
      </w:r>
      <w:r w:rsidRPr="003921EC">
        <w:rPr>
          <w:rFonts w:ascii="Times New Roman" w:hAnsi="Times New Roman"/>
          <w:sz w:val="24"/>
          <w:szCs w:val="24"/>
        </w:rPr>
        <w:t>он подвижен и вынослив, владеет основными движениями, может</w:t>
      </w:r>
      <w:r w:rsidRPr="0040080F">
        <w:rPr>
          <w:rFonts w:ascii="Times New Roman" w:hAnsi="Times New Roman"/>
          <w:color w:val="000000"/>
          <w:sz w:val="24"/>
          <w:szCs w:val="24"/>
        </w:rPr>
        <w:t xml:space="preserve"> контролировать свои движения, умеет управлять ими.</w:t>
      </w:r>
    </w:p>
    <w:p w:rsidR="00F36D17" w:rsidRPr="0040080F" w:rsidRDefault="00F36D17"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F36D17" w:rsidRPr="0040080F" w:rsidRDefault="00F36D17"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Целевые ориентиры выступают основаниями преемственности дошкольного и начального общего образования.</w:t>
      </w:r>
    </w:p>
    <w:p w:rsidR="00F36D17" w:rsidRPr="0040080F" w:rsidRDefault="00F36D17"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F36D17" w:rsidRPr="003921EC" w:rsidRDefault="00F36D17"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Результативность коррекционной логопедической образовательной деятельности отслеживается чере</w:t>
      </w:r>
      <w:r>
        <w:rPr>
          <w:rFonts w:ascii="Times New Roman" w:hAnsi="Times New Roman"/>
          <w:color w:val="000000"/>
          <w:sz w:val="24"/>
          <w:szCs w:val="24"/>
        </w:rPr>
        <w:t>з диагностические исследования 3</w:t>
      </w:r>
      <w:r w:rsidRPr="0040080F">
        <w:rPr>
          <w:rFonts w:ascii="Times New Roman" w:hAnsi="Times New Roman"/>
          <w:color w:val="000000"/>
          <w:sz w:val="24"/>
          <w:szCs w:val="24"/>
        </w:rPr>
        <w:t xml:space="preserve"> раза в год </w:t>
      </w:r>
      <w:r w:rsidRPr="00A35980">
        <w:rPr>
          <w:rFonts w:ascii="Times New Roman" w:hAnsi="Times New Roman"/>
          <w:sz w:val="24"/>
          <w:szCs w:val="24"/>
        </w:rPr>
        <w:t>(стар</w:t>
      </w:r>
      <w:r>
        <w:rPr>
          <w:rFonts w:ascii="Times New Roman" w:hAnsi="Times New Roman"/>
          <w:sz w:val="24"/>
          <w:szCs w:val="24"/>
        </w:rPr>
        <w:t>товая, промежуточная, итоговая)</w:t>
      </w:r>
      <w:r w:rsidRPr="00A35980">
        <w:rPr>
          <w:rFonts w:ascii="Times New Roman" w:hAnsi="Times New Roman"/>
          <w:sz w:val="24"/>
          <w:szCs w:val="24"/>
        </w:rPr>
        <w:t xml:space="preserve"> </w:t>
      </w:r>
      <w:r w:rsidRPr="0040080F">
        <w:rPr>
          <w:rFonts w:ascii="Times New Roman" w:hAnsi="Times New Roman"/>
          <w:color w:val="000000"/>
          <w:sz w:val="24"/>
          <w:szCs w:val="24"/>
        </w:rPr>
        <w:t>с внесением последующих корректив в индивидуальные планы (маршруты) коррекции и в содержание всего коррекционно-образовательного процесса.</w:t>
      </w:r>
    </w:p>
    <w:p w:rsidR="00F36D17" w:rsidRPr="00A35980" w:rsidRDefault="00F36D17" w:rsidP="003921EC">
      <w:pPr>
        <w:tabs>
          <w:tab w:val="left" w:pos="2025"/>
        </w:tabs>
        <w:spacing w:after="0" w:line="240" w:lineRule="auto"/>
        <w:jc w:val="both"/>
        <w:rPr>
          <w:rFonts w:ascii="Times New Roman" w:hAnsi="Times New Roman"/>
          <w:sz w:val="24"/>
          <w:szCs w:val="24"/>
        </w:rPr>
      </w:pPr>
      <w:r>
        <w:rPr>
          <w:rFonts w:ascii="Times New Roman" w:hAnsi="Times New Roman"/>
          <w:sz w:val="24"/>
          <w:szCs w:val="24"/>
        </w:rPr>
        <w:tab/>
      </w:r>
    </w:p>
    <w:p w:rsidR="00F36D17" w:rsidRPr="000842A7" w:rsidRDefault="00F36D17" w:rsidP="000C1CCC">
      <w:pPr>
        <w:spacing w:after="0" w:line="240" w:lineRule="auto"/>
        <w:jc w:val="center"/>
        <w:rPr>
          <w:rFonts w:ascii="Times New Roman" w:hAnsi="Times New Roman"/>
          <w:b/>
          <w:sz w:val="24"/>
          <w:szCs w:val="24"/>
        </w:rPr>
      </w:pPr>
      <w:r w:rsidRPr="000842A7">
        <w:rPr>
          <w:rFonts w:ascii="Times New Roman" w:hAnsi="Times New Roman"/>
          <w:b/>
          <w:sz w:val="24"/>
          <w:szCs w:val="24"/>
        </w:rPr>
        <w:t xml:space="preserve">Мониторинг речевого развития детей, посещающих логопункт </w:t>
      </w:r>
    </w:p>
    <w:p w:rsidR="00F36D17" w:rsidRPr="000842A7" w:rsidRDefault="00F36D17" w:rsidP="000C1CCC">
      <w:pPr>
        <w:spacing w:after="0" w:line="240" w:lineRule="auto"/>
        <w:jc w:val="center"/>
        <w:rPr>
          <w:rFonts w:ascii="Times New Roman" w:hAnsi="Times New Roman"/>
          <w:b/>
          <w:sz w:val="24"/>
          <w:szCs w:val="24"/>
        </w:rPr>
      </w:pPr>
      <w:r>
        <w:rPr>
          <w:rFonts w:ascii="Times New Roman" w:hAnsi="Times New Roman"/>
          <w:b/>
          <w:sz w:val="24"/>
          <w:szCs w:val="24"/>
        </w:rPr>
        <w:t>при МК ДОУ Руднянский детский сад</w:t>
      </w:r>
      <w:r w:rsidRPr="000842A7">
        <w:rPr>
          <w:rFonts w:ascii="Times New Roman" w:hAnsi="Times New Roman"/>
          <w:b/>
          <w:sz w:val="24"/>
          <w:szCs w:val="24"/>
        </w:rPr>
        <w:t xml:space="preserve"> «Огонек»  за  учебный год</w:t>
      </w:r>
    </w:p>
    <w:p w:rsidR="00F36D17" w:rsidRPr="000842A7" w:rsidRDefault="00F36D17" w:rsidP="000C1CCC">
      <w:pPr>
        <w:spacing w:after="0" w:line="240" w:lineRule="auto"/>
        <w:jc w:val="center"/>
        <w:rPr>
          <w:rFonts w:ascii="Times New Roman" w:hAnsi="Times New Roman"/>
          <w:b/>
          <w:sz w:val="24"/>
          <w:szCs w:val="24"/>
        </w:rPr>
      </w:pPr>
    </w:p>
    <w:p w:rsidR="00F36D17" w:rsidRPr="00A35980" w:rsidRDefault="00F36D17"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Стартовая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F36D17" w:rsidRPr="00A35980" w:rsidRDefault="00F36D17"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Промежуточная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F36D17" w:rsidRDefault="00F36D17"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Итоговая диагностика </w:t>
      </w:r>
      <w:r>
        <w:rPr>
          <w:rFonts w:ascii="Times New Roman" w:hAnsi="Times New Roman"/>
          <w:sz w:val="24"/>
          <w:szCs w:val="24"/>
        </w:rPr>
        <w:t xml:space="preserve">                        </w:t>
      </w:r>
      <w:r w:rsidRPr="00A35980">
        <w:rPr>
          <w:rFonts w:ascii="Times New Roman" w:hAnsi="Times New Roman"/>
          <w:sz w:val="24"/>
          <w:szCs w:val="24"/>
        </w:rPr>
        <w:t>Дата_______________ Подпись________________</w:t>
      </w:r>
    </w:p>
    <w:p w:rsidR="00F36D17" w:rsidRDefault="00F36D17" w:rsidP="00A35980">
      <w:pPr>
        <w:spacing w:after="0" w:line="240" w:lineRule="auto"/>
        <w:jc w:val="both"/>
        <w:rPr>
          <w:rFonts w:ascii="Times New Roman" w:hAnsi="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
        <w:gridCol w:w="889"/>
        <w:gridCol w:w="459"/>
        <w:gridCol w:w="6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651"/>
      </w:tblGrid>
      <w:tr w:rsidR="00F36D17" w:rsidRPr="00DD5D5E" w:rsidTr="00DD5D5E">
        <w:trPr>
          <w:trHeight w:val="1433"/>
        </w:trPr>
        <w:tc>
          <w:tcPr>
            <w:tcW w:w="407" w:type="dxa"/>
            <w:vMerge w:val="restart"/>
            <w:vAlign w:val="center"/>
          </w:tcPr>
          <w:p w:rsidR="00F36D17" w:rsidRPr="00DD5D5E" w:rsidRDefault="00F36D17" w:rsidP="00DD5D5E">
            <w:pPr>
              <w:spacing w:after="0" w:line="240" w:lineRule="auto"/>
              <w:jc w:val="center"/>
              <w:rPr>
                <w:rFonts w:ascii="Times New Roman" w:hAnsi="Times New Roman"/>
                <w:sz w:val="20"/>
                <w:szCs w:val="20"/>
              </w:rPr>
            </w:pPr>
            <w:r w:rsidRPr="00DD5D5E">
              <w:rPr>
                <w:rFonts w:ascii="Times New Roman" w:hAnsi="Times New Roman"/>
                <w:sz w:val="20"/>
                <w:szCs w:val="20"/>
              </w:rPr>
              <w:t>№</w:t>
            </w:r>
          </w:p>
          <w:p w:rsidR="00F36D17" w:rsidRPr="00DD5D5E" w:rsidRDefault="00F36D17" w:rsidP="00DD5D5E">
            <w:pPr>
              <w:spacing w:after="0" w:line="240" w:lineRule="auto"/>
              <w:jc w:val="center"/>
              <w:rPr>
                <w:rFonts w:ascii="Times New Roman" w:hAnsi="Times New Roman"/>
                <w:sz w:val="20"/>
                <w:szCs w:val="20"/>
              </w:rPr>
            </w:pPr>
            <w:r w:rsidRPr="00DD5D5E">
              <w:rPr>
                <w:rFonts w:ascii="Times New Roman" w:hAnsi="Times New Roman"/>
                <w:sz w:val="20"/>
                <w:szCs w:val="20"/>
              </w:rPr>
              <w:t>п</w:t>
            </w:r>
          </w:p>
          <w:p w:rsidR="00F36D17" w:rsidRPr="00DD5D5E" w:rsidRDefault="00F36D17" w:rsidP="00DD5D5E">
            <w:pPr>
              <w:spacing w:after="0" w:line="240" w:lineRule="auto"/>
              <w:jc w:val="center"/>
              <w:rPr>
                <w:rFonts w:ascii="Times New Roman" w:hAnsi="Times New Roman"/>
                <w:sz w:val="20"/>
                <w:szCs w:val="20"/>
              </w:rPr>
            </w:pPr>
            <w:r w:rsidRPr="00DD5D5E">
              <w:rPr>
                <w:rFonts w:ascii="Times New Roman" w:hAnsi="Times New Roman"/>
                <w:sz w:val="20"/>
                <w:szCs w:val="20"/>
              </w:rPr>
              <w:t>/</w:t>
            </w:r>
          </w:p>
          <w:p w:rsidR="00F36D17" w:rsidRPr="00DD5D5E" w:rsidRDefault="00F36D17" w:rsidP="00DD5D5E">
            <w:pPr>
              <w:spacing w:after="0" w:line="240" w:lineRule="auto"/>
              <w:jc w:val="center"/>
              <w:rPr>
                <w:rFonts w:ascii="Times New Roman" w:hAnsi="Times New Roman"/>
                <w:sz w:val="20"/>
                <w:szCs w:val="20"/>
              </w:rPr>
            </w:pPr>
            <w:r w:rsidRPr="00DD5D5E">
              <w:rPr>
                <w:rFonts w:ascii="Times New Roman" w:hAnsi="Times New Roman"/>
                <w:sz w:val="20"/>
                <w:szCs w:val="20"/>
              </w:rPr>
              <w:t>п</w:t>
            </w:r>
          </w:p>
        </w:tc>
        <w:tc>
          <w:tcPr>
            <w:tcW w:w="889" w:type="dxa"/>
            <w:vMerge w:val="restart"/>
            <w:vAlign w:val="center"/>
          </w:tcPr>
          <w:p w:rsidR="00F36D17" w:rsidRPr="00DD5D5E" w:rsidRDefault="00F36D17" w:rsidP="00DD5D5E">
            <w:pPr>
              <w:spacing w:after="0" w:line="240" w:lineRule="auto"/>
              <w:jc w:val="center"/>
              <w:rPr>
                <w:rFonts w:ascii="Times New Roman" w:hAnsi="Times New Roman"/>
                <w:sz w:val="20"/>
                <w:szCs w:val="20"/>
              </w:rPr>
            </w:pPr>
            <w:r w:rsidRPr="00DD5D5E">
              <w:rPr>
                <w:rFonts w:ascii="Times New Roman" w:hAnsi="Times New Roman"/>
                <w:sz w:val="20"/>
                <w:szCs w:val="20"/>
              </w:rPr>
              <w:t>Фио ребенка</w:t>
            </w:r>
          </w:p>
        </w:tc>
        <w:tc>
          <w:tcPr>
            <w:tcW w:w="459" w:type="dxa"/>
            <w:vMerge w:val="restart"/>
            <w:textDirection w:val="btLr"/>
          </w:tcPr>
          <w:p w:rsidR="00F36D17" w:rsidRPr="00DD5D5E" w:rsidRDefault="00F36D17" w:rsidP="00DD5D5E">
            <w:pPr>
              <w:spacing w:after="0" w:line="240" w:lineRule="auto"/>
              <w:jc w:val="both"/>
              <w:rPr>
                <w:rFonts w:ascii="Times New Roman" w:hAnsi="Times New Roman"/>
                <w:sz w:val="20"/>
                <w:szCs w:val="20"/>
              </w:rPr>
            </w:pPr>
            <w:r w:rsidRPr="00DD5D5E">
              <w:rPr>
                <w:rFonts w:ascii="Times New Roman" w:hAnsi="Times New Roman"/>
                <w:sz w:val="20"/>
                <w:szCs w:val="20"/>
              </w:rPr>
              <w:t>Дата рождения</w:t>
            </w:r>
          </w:p>
          <w:p w:rsidR="00F36D17" w:rsidRPr="00DD5D5E" w:rsidRDefault="00F36D17" w:rsidP="00DD5D5E">
            <w:pPr>
              <w:spacing w:after="0" w:line="240" w:lineRule="auto"/>
              <w:ind w:left="113" w:right="113"/>
              <w:jc w:val="both"/>
              <w:rPr>
                <w:rFonts w:ascii="Times New Roman" w:hAnsi="Times New Roman"/>
                <w:sz w:val="20"/>
                <w:szCs w:val="20"/>
              </w:rPr>
            </w:pPr>
          </w:p>
        </w:tc>
        <w:tc>
          <w:tcPr>
            <w:tcW w:w="696" w:type="dxa"/>
            <w:vMerge w:val="restart"/>
            <w:textDirection w:val="btLr"/>
          </w:tcPr>
          <w:p w:rsidR="00F36D17" w:rsidRPr="00DD5D5E" w:rsidRDefault="00F36D17" w:rsidP="00DD5D5E">
            <w:pPr>
              <w:spacing w:after="0" w:line="240" w:lineRule="auto"/>
              <w:jc w:val="both"/>
              <w:rPr>
                <w:rFonts w:ascii="Times New Roman" w:hAnsi="Times New Roman"/>
                <w:sz w:val="20"/>
                <w:szCs w:val="20"/>
              </w:rPr>
            </w:pPr>
            <w:r w:rsidRPr="00DD5D5E">
              <w:rPr>
                <w:rFonts w:ascii="Times New Roman" w:hAnsi="Times New Roman"/>
                <w:sz w:val="20"/>
                <w:szCs w:val="20"/>
              </w:rPr>
              <w:t>Речевое</w:t>
            </w:r>
          </w:p>
          <w:p w:rsidR="00F36D17" w:rsidRPr="00DD5D5E" w:rsidRDefault="00F36D17" w:rsidP="00DD5D5E">
            <w:pPr>
              <w:spacing w:after="0" w:line="240" w:lineRule="auto"/>
              <w:jc w:val="both"/>
              <w:rPr>
                <w:rFonts w:ascii="Times New Roman" w:hAnsi="Times New Roman"/>
                <w:sz w:val="20"/>
                <w:szCs w:val="20"/>
              </w:rPr>
            </w:pPr>
            <w:r w:rsidRPr="00DD5D5E">
              <w:rPr>
                <w:rFonts w:ascii="Times New Roman" w:hAnsi="Times New Roman"/>
                <w:sz w:val="20"/>
                <w:szCs w:val="20"/>
              </w:rPr>
              <w:t>заключение</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Звуковая сторона речи</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Фонематическое</w:t>
            </w:r>
          </w:p>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восприятие</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Слоговая структура</w:t>
            </w: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Словарный запас</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Фразовая речь</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Грамматический</w:t>
            </w:r>
          </w:p>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строй речи</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Фонематический анализ и синтез</w:t>
            </w:r>
          </w:p>
          <w:p w:rsidR="00F36D17" w:rsidRPr="00DD5D5E" w:rsidRDefault="00F36D17"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F36D17" w:rsidRPr="00DD5D5E" w:rsidRDefault="00F36D17"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Связная речь</w:t>
            </w:r>
          </w:p>
          <w:p w:rsidR="00F36D17" w:rsidRPr="00DD5D5E" w:rsidRDefault="00F36D17" w:rsidP="00DD5D5E">
            <w:pPr>
              <w:spacing w:after="0" w:line="240" w:lineRule="auto"/>
              <w:ind w:left="113" w:right="113"/>
              <w:jc w:val="both"/>
              <w:rPr>
                <w:rFonts w:ascii="Times New Roman" w:hAnsi="Times New Roman"/>
                <w:sz w:val="20"/>
                <w:szCs w:val="20"/>
              </w:rPr>
            </w:pPr>
          </w:p>
        </w:tc>
        <w:tc>
          <w:tcPr>
            <w:tcW w:w="651" w:type="dxa"/>
            <w:vMerge w:val="restart"/>
            <w:textDirection w:val="btLr"/>
          </w:tcPr>
          <w:p w:rsidR="00F36D17" w:rsidRPr="00DD5D5E" w:rsidRDefault="00F36D17" w:rsidP="00DD5D5E">
            <w:pPr>
              <w:spacing w:after="0" w:line="240" w:lineRule="auto"/>
              <w:ind w:left="113" w:right="113"/>
              <w:rPr>
                <w:rFonts w:ascii="Times New Roman" w:hAnsi="Times New Roman"/>
                <w:sz w:val="20"/>
                <w:szCs w:val="20"/>
              </w:rPr>
            </w:pPr>
            <w:r w:rsidRPr="00DD5D5E">
              <w:rPr>
                <w:rFonts w:ascii="Times New Roman" w:hAnsi="Times New Roman"/>
                <w:sz w:val="20"/>
                <w:szCs w:val="20"/>
              </w:rPr>
              <w:t>Итог (уровень, средний балл)</w:t>
            </w:r>
          </w:p>
          <w:p w:rsidR="00F36D17" w:rsidRPr="00DD5D5E" w:rsidRDefault="00F36D17" w:rsidP="00DD5D5E">
            <w:pPr>
              <w:spacing w:after="0" w:line="240" w:lineRule="auto"/>
              <w:ind w:left="113" w:right="113"/>
              <w:jc w:val="both"/>
              <w:rPr>
                <w:rFonts w:ascii="Times New Roman" w:hAnsi="Times New Roman"/>
                <w:sz w:val="20"/>
                <w:szCs w:val="20"/>
              </w:rPr>
            </w:pPr>
          </w:p>
        </w:tc>
      </w:tr>
      <w:tr w:rsidR="00F36D17" w:rsidRPr="00DD5D5E" w:rsidTr="00DD5D5E">
        <w:trPr>
          <w:trHeight w:val="418"/>
        </w:trPr>
        <w:tc>
          <w:tcPr>
            <w:tcW w:w="407" w:type="dxa"/>
            <w:vMerge/>
          </w:tcPr>
          <w:p w:rsidR="00F36D17" w:rsidRPr="00DD5D5E" w:rsidRDefault="00F36D17" w:rsidP="00DD5D5E">
            <w:pPr>
              <w:spacing w:after="0" w:line="240" w:lineRule="auto"/>
              <w:jc w:val="both"/>
              <w:rPr>
                <w:rFonts w:ascii="Times New Roman" w:hAnsi="Times New Roman"/>
                <w:sz w:val="24"/>
                <w:szCs w:val="24"/>
              </w:rPr>
            </w:pPr>
          </w:p>
        </w:tc>
        <w:tc>
          <w:tcPr>
            <w:tcW w:w="889" w:type="dxa"/>
            <w:vMerge/>
          </w:tcPr>
          <w:p w:rsidR="00F36D17" w:rsidRPr="00DD5D5E" w:rsidRDefault="00F36D17" w:rsidP="00DD5D5E">
            <w:pPr>
              <w:spacing w:after="0" w:line="240" w:lineRule="auto"/>
              <w:jc w:val="both"/>
              <w:rPr>
                <w:rFonts w:ascii="Times New Roman" w:hAnsi="Times New Roman"/>
                <w:sz w:val="24"/>
                <w:szCs w:val="24"/>
              </w:rPr>
            </w:pPr>
          </w:p>
        </w:tc>
        <w:tc>
          <w:tcPr>
            <w:tcW w:w="459" w:type="dxa"/>
            <w:vMerge/>
          </w:tcPr>
          <w:p w:rsidR="00F36D17" w:rsidRPr="00DD5D5E" w:rsidRDefault="00F36D17" w:rsidP="00DD5D5E">
            <w:pPr>
              <w:spacing w:after="0" w:line="240" w:lineRule="auto"/>
              <w:jc w:val="both"/>
              <w:rPr>
                <w:rFonts w:ascii="Times New Roman" w:hAnsi="Times New Roman"/>
                <w:sz w:val="24"/>
                <w:szCs w:val="24"/>
              </w:rPr>
            </w:pPr>
          </w:p>
        </w:tc>
        <w:tc>
          <w:tcPr>
            <w:tcW w:w="696" w:type="dxa"/>
            <w:vMerge/>
          </w:tcPr>
          <w:p w:rsidR="00F36D17" w:rsidRPr="00DD5D5E" w:rsidRDefault="00F36D17" w:rsidP="00DD5D5E">
            <w:pPr>
              <w:spacing w:after="0" w:line="240" w:lineRule="auto"/>
              <w:jc w:val="both"/>
              <w:rPr>
                <w:rFonts w:ascii="Times New Roman" w:hAnsi="Times New Roman"/>
                <w:sz w:val="24"/>
                <w:szCs w:val="24"/>
              </w:rPr>
            </w:pP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F36D17" w:rsidRPr="00DD5D5E" w:rsidRDefault="00F36D17"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651" w:type="dxa"/>
            <w:vMerge/>
          </w:tcPr>
          <w:p w:rsidR="00F36D17" w:rsidRPr="00DD5D5E" w:rsidRDefault="00F36D17" w:rsidP="00DD5D5E">
            <w:pPr>
              <w:spacing w:after="0" w:line="240" w:lineRule="auto"/>
              <w:jc w:val="both"/>
              <w:rPr>
                <w:rFonts w:ascii="Times New Roman" w:hAnsi="Times New Roman"/>
                <w:sz w:val="24"/>
                <w:szCs w:val="24"/>
              </w:rPr>
            </w:pPr>
          </w:p>
        </w:tc>
      </w:tr>
    </w:tbl>
    <w:p w:rsidR="00F36D17" w:rsidRDefault="00F36D17" w:rsidP="000C1CCC">
      <w:pPr>
        <w:spacing w:after="0" w:line="240" w:lineRule="auto"/>
        <w:jc w:val="center"/>
        <w:rPr>
          <w:rFonts w:ascii="Times New Roman" w:hAnsi="Times New Roman"/>
          <w:sz w:val="24"/>
          <w:szCs w:val="24"/>
          <w:u w:val="single"/>
        </w:rPr>
      </w:pPr>
    </w:p>
    <w:p w:rsidR="00F36D17" w:rsidRPr="000842A7" w:rsidRDefault="00F36D17" w:rsidP="000C1CCC">
      <w:pPr>
        <w:spacing w:after="0" w:line="240" w:lineRule="auto"/>
        <w:jc w:val="center"/>
        <w:rPr>
          <w:rFonts w:ascii="Times New Roman" w:hAnsi="Times New Roman"/>
          <w:b/>
          <w:sz w:val="24"/>
          <w:szCs w:val="24"/>
          <w:u w:val="single"/>
        </w:rPr>
      </w:pPr>
      <w:r w:rsidRPr="000842A7">
        <w:rPr>
          <w:rFonts w:ascii="Times New Roman" w:hAnsi="Times New Roman"/>
          <w:b/>
          <w:sz w:val="24"/>
          <w:szCs w:val="24"/>
          <w:u w:val="single"/>
        </w:rPr>
        <w:t>Критерии оценок коррекционно-логопедической работы</w:t>
      </w:r>
    </w:p>
    <w:p w:rsidR="00F36D17" w:rsidRDefault="00F36D17" w:rsidP="00A35980">
      <w:pPr>
        <w:spacing w:after="0" w:line="240" w:lineRule="auto"/>
        <w:jc w:val="both"/>
        <w:rPr>
          <w:rFonts w:ascii="Times New Roman" w:hAnsi="Times New Roman"/>
          <w:sz w:val="24"/>
          <w:szCs w:val="24"/>
        </w:rPr>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0"/>
        <w:gridCol w:w="1403"/>
        <w:gridCol w:w="1984"/>
        <w:gridCol w:w="709"/>
        <w:gridCol w:w="5387"/>
      </w:tblGrid>
      <w:tr w:rsidR="00F36D17" w:rsidRPr="00DD5D5E" w:rsidTr="00DD5D5E">
        <w:tc>
          <w:tcPr>
            <w:tcW w:w="690" w:type="dxa"/>
          </w:tcPr>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w:t>
            </w:r>
          </w:p>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п/п</w:t>
            </w:r>
          </w:p>
        </w:tc>
        <w:tc>
          <w:tcPr>
            <w:tcW w:w="1403" w:type="dxa"/>
          </w:tcPr>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Параметры</w:t>
            </w:r>
          </w:p>
          <w:p w:rsidR="00F36D17" w:rsidRPr="00DD5D5E" w:rsidRDefault="00F36D17" w:rsidP="00DD5D5E">
            <w:pPr>
              <w:spacing w:after="0" w:line="240" w:lineRule="auto"/>
              <w:jc w:val="center"/>
              <w:rPr>
                <w:rFonts w:ascii="Times New Roman" w:hAnsi="Times New Roman"/>
                <w:color w:val="000000"/>
                <w:sz w:val="24"/>
                <w:szCs w:val="24"/>
              </w:rPr>
            </w:pPr>
          </w:p>
        </w:tc>
        <w:tc>
          <w:tcPr>
            <w:tcW w:w="1984" w:type="dxa"/>
          </w:tcPr>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Уровни развития</w:t>
            </w:r>
          </w:p>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функции</w:t>
            </w:r>
          </w:p>
        </w:tc>
        <w:tc>
          <w:tcPr>
            <w:tcW w:w="709" w:type="dxa"/>
          </w:tcPr>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Балл</w:t>
            </w:r>
          </w:p>
        </w:tc>
        <w:tc>
          <w:tcPr>
            <w:tcW w:w="5387" w:type="dxa"/>
          </w:tcPr>
          <w:p w:rsidR="00F36D17" w:rsidRPr="00DD5D5E" w:rsidRDefault="00F36D17"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Характеристика</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Звукопроизношение</w:t>
            </w: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4</w:t>
            </w: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Нарушено несколько групп звуков</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Недостаточность произношения одной группы звуков, изолированное произношение всех групп, но при речевой нагрузке – общая смазанность речи</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Звуки в речи присутствуют, но наблюдаются нарушения дифференциации звуков</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Звукопроизношение в норме</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II.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Фонема-тическое  восприятие</w:t>
            </w: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Фонематические процессы не сформированы.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Не дифференцирует оппозиционные звуки какой-либо группы</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 заданием справляется, но допускает несколько ошибок</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Фонематические процессы в норме</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III.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Слоговая структура слова</w:t>
            </w: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Не воспроизводит.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Искажает звуко-слоговую структуру слова (пропуски и перестановки звуков).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Замедленное послоговое воспроизведение.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Правильно и точно воспроизводит в предъявленном темпе</w:t>
            </w:r>
          </w:p>
          <w:p w:rsidR="00F36D17" w:rsidRPr="00DD5D5E" w:rsidRDefault="00F36D17" w:rsidP="00DD5D5E">
            <w:pPr>
              <w:spacing w:after="0" w:line="240" w:lineRule="auto"/>
              <w:jc w:val="both"/>
              <w:rPr>
                <w:rFonts w:ascii="Times New Roman" w:hAnsi="Times New Roman"/>
                <w:color w:val="000000"/>
                <w:sz w:val="24"/>
                <w:szCs w:val="24"/>
              </w:rPr>
            </w:pP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IV. </w:t>
            </w: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Словарный запас</w:t>
            </w:r>
          </w:p>
          <w:p w:rsidR="00F36D17" w:rsidRPr="00DD5D5E" w:rsidRDefault="00F36D17" w:rsidP="00DD5D5E">
            <w:pPr>
              <w:spacing w:after="0" w:line="240" w:lineRule="auto"/>
              <w:ind w:left="113" w:right="113"/>
              <w:jc w:val="both"/>
              <w:rPr>
                <w:rFonts w:ascii="Times New Roman" w:hAnsi="Times New Roman"/>
                <w:color w:val="000000"/>
                <w:sz w:val="24"/>
                <w:szCs w:val="24"/>
              </w:rPr>
            </w:pP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Активный словарь ограничен бытовым уровнем</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Владеет простыми обобщающими понятиями, в речи в основном использует существительные и глаголы</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Активный словарь близок к возрастной норме</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 </w:t>
            </w: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Фразовая речь</w:t>
            </w:r>
          </w:p>
          <w:p w:rsidR="00F36D17" w:rsidRPr="00DD5D5E" w:rsidRDefault="00F36D17" w:rsidP="00DD5D5E">
            <w:pPr>
              <w:spacing w:after="0" w:line="240" w:lineRule="auto"/>
              <w:ind w:left="113" w:right="113"/>
              <w:jc w:val="both"/>
              <w:rPr>
                <w:rFonts w:ascii="Times New Roman" w:hAnsi="Times New Roman"/>
                <w:color w:val="000000"/>
                <w:sz w:val="24"/>
                <w:szCs w:val="24"/>
              </w:rPr>
            </w:pP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4</w:t>
            </w: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Пользуется отдельными словами.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Фраза аграмматична.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Допускает незначительные ошибки.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Правильно строит фразу</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VI. </w:t>
            </w: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Грамматический  строй речи</w:t>
            </w:r>
          </w:p>
          <w:p w:rsidR="00F36D17" w:rsidRPr="00DD5D5E" w:rsidRDefault="00F36D17" w:rsidP="00DD5D5E">
            <w:pPr>
              <w:spacing w:after="0" w:line="240" w:lineRule="auto"/>
              <w:ind w:left="113" w:right="113"/>
              <w:jc w:val="both"/>
              <w:rPr>
                <w:rFonts w:ascii="Times New Roman" w:hAnsi="Times New Roman"/>
                <w:color w:val="000000"/>
                <w:sz w:val="24"/>
                <w:szCs w:val="24"/>
              </w:rPr>
            </w:pPr>
          </w:p>
          <w:p w:rsidR="00F36D17" w:rsidRPr="00DD5D5E" w:rsidRDefault="00F36D17" w:rsidP="00DD5D5E">
            <w:pPr>
              <w:spacing w:after="0" w:line="240" w:lineRule="auto"/>
              <w:ind w:left="113" w:right="113"/>
              <w:jc w:val="both"/>
              <w:rPr>
                <w:rFonts w:ascii="Times New Roman" w:hAnsi="Times New Roman"/>
                <w:color w:val="000000"/>
                <w:sz w:val="24"/>
                <w:szCs w:val="24"/>
              </w:rPr>
            </w:pP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Речь резко аграмматична</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большое количество ошибок при словоизменении и словообразовании</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незначительное количество ошибок при словообразовании и словоизменении</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Грамматический строй близок к возрастной норме</w:t>
            </w:r>
          </w:p>
          <w:p w:rsidR="00F36D17" w:rsidRPr="00DD5D5E" w:rsidRDefault="00F36D17" w:rsidP="00DD5D5E">
            <w:pPr>
              <w:spacing w:after="0" w:line="240" w:lineRule="auto"/>
              <w:jc w:val="both"/>
              <w:rPr>
                <w:rFonts w:ascii="Times New Roman" w:hAnsi="Times New Roman"/>
                <w:color w:val="000000"/>
                <w:sz w:val="24"/>
                <w:szCs w:val="24"/>
              </w:rPr>
            </w:pP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VII. </w:t>
            </w: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Фонема-тический</w:t>
            </w:r>
          </w:p>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анализ и синтез</w:t>
            </w:r>
          </w:p>
          <w:p w:rsidR="00F36D17" w:rsidRPr="00DD5D5E" w:rsidRDefault="00F36D17" w:rsidP="00DD5D5E">
            <w:pPr>
              <w:spacing w:after="0" w:line="240" w:lineRule="auto"/>
              <w:ind w:left="113" w:right="113"/>
              <w:jc w:val="both"/>
              <w:rPr>
                <w:rFonts w:ascii="Times New Roman" w:hAnsi="Times New Roman"/>
                <w:color w:val="000000"/>
                <w:sz w:val="24"/>
                <w:szCs w:val="24"/>
              </w:rPr>
            </w:pPr>
          </w:p>
        </w:tc>
        <w:tc>
          <w:tcPr>
            <w:tcW w:w="1984"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jc w:val="both"/>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Отказ от выполнения.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Задания не доступны.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1-2 ошибки</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Все задания выполнены</w:t>
            </w:r>
          </w:p>
        </w:tc>
      </w:tr>
      <w:tr w:rsidR="00F36D17" w:rsidRPr="00DD5D5E" w:rsidTr="00DD5D5E">
        <w:trPr>
          <w:cantSplit/>
          <w:trHeight w:val="1134"/>
        </w:trPr>
        <w:tc>
          <w:tcPr>
            <w:tcW w:w="690"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VIII.</w:t>
            </w:r>
          </w:p>
          <w:p w:rsidR="00F36D17" w:rsidRPr="00DD5D5E" w:rsidRDefault="00F36D17" w:rsidP="00DD5D5E">
            <w:pPr>
              <w:spacing w:after="0" w:line="240" w:lineRule="auto"/>
              <w:jc w:val="both"/>
              <w:rPr>
                <w:rFonts w:ascii="Times New Roman" w:hAnsi="Times New Roman"/>
                <w:color w:val="000000"/>
                <w:sz w:val="24"/>
                <w:szCs w:val="24"/>
              </w:rPr>
            </w:pPr>
          </w:p>
        </w:tc>
        <w:tc>
          <w:tcPr>
            <w:tcW w:w="1403" w:type="dxa"/>
            <w:textDirection w:val="btLr"/>
          </w:tcPr>
          <w:p w:rsidR="00F36D17" w:rsidRPr="00DD5D5E" w:rsidRDefault="00F36D17"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Связная речь</w:t>
            </w:r>
          </w:p>
          <w:p w:rsidR="00F36D17" w:rsidRPr="00DD5D5E" w:rsidRDefault="00F36D17" w:rsidP="00DD5D5E">
            <w:pPr>
              <w:spacing w:after="0" w:line="240" w:lineRule="auto"/>
              <w:ind w:left="113" w:right="113"/>
              <w:jc w:val="both"/>
              <w:rPr>
                <w:rFonts w:ascii="Times New Roman" w:hAnsi="Times New Roman"/>
                <w:color w:val="000000"/>
                <w:sz w:val="24"/>
                <w:szCs w:val="24"/>
              </w:rPr>
            </w:pPr>
          </w:p>
        </w:tc>
        <w:tc>
          <w:tcPr>
            <w:tcW w:w="1984" w:type="dxa"/>
          </w:tcPr>
          <w:p w:rsidR="00F36D17" w:rsidRPr="00DD5D5E" w:rsidRDefault="00F36D17"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Низкий</w:t>
            </w:r>
          </w:p>
          <w:p w:rsidR="00F36D17" w:rsidRPr="00DD5D5E" w:rsidRDefault="00F36D17"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F36D17" w:rsidRPr="00DD5D5E" w:rsidRDefault="00F36D17" w:rsidP="00DD5D5E">
            <w:pPr>
              <w:spacing w:after="0" w:line="240" w:lineRule="auto"/>
              <w:rPr>
                <w:rFonts w:ascii="Times New Roman" w:hAnsi="Times New Roman"/>
                <w:color w:val="000000"/>
                <w:sz w:val="24"/>
                <w:szCs w:val="24"/>
              </w:rPr>
            </w:pPr>
          </w:p>
          <w:p w:rsidR="00F36D17" w:rsidRPr="00DD5D5E" w:rsidRDefault="00F36D17" w:rsidP="00DD5D5E">
            <w:pPr>
              <w:spacing w:after="0" w:line="240" w:lineRule="auto"/>
              <w:rPr>
                <w:rFonts w:ascii="Times New Roman" w:hAnsi="Times New Roman"/>
                <w:color w:val="000000"/>
                <w:sz w:val="24"/>
                <w:szCs w:val="24"/>
              </w:rPr>
            </w:pPr>
          </w:p>
          <w:p w:rsidR="00F36D17" w:rsidRPr="00DD5D5E" w:rsidRDefault="00F36D17"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Средний</w:t>
            </w:r>
          </w:p>
          <w:p w:rsidR="00F36D17" w:rsidRPr="00DD5D5E" w:rsidRDefault="00F36D17" w:rsidP="00DD5D5E">
            <w:pPr>
              <w:spacing w:after="0" w:line="240" w:lineRule="auto"/>
              <w:rPr>
                <w:rFonts w:ascii="Times New Roman" w:hAnsi="Times New Roman"/>
                <w:color w:val="000000"/>
                <w:sz w:val="24"/>
                <w:szCs w:val="24"/>
              </w:rPr>
            </w:pPr>
          </w:p>
          <w:p w:rsidR="00F36D17" w:rsidRPr="00DD5D5E" w:rsidRDefault="00F36D17" w:rsidP="00DD5D5E">
            <w:pPr>
              <w:spacing w:after="0" w:line="240" w:lineRule="auto"/>
              <w:rPr>
                <w:rFonts w:ascii="Times New Roman" w:hAnsi="Times New Roman"/>
                <w:color w:val="000000"/>
                <w:sz w:val="24"/>
                <w:szCs w:val="24"/>
              </w:rPr>
            </w:pPr>
          </w:p>
          <w:p w:rsidR="00F36D17" w:rsidRPr="00DD5D5E" w:rsidRDefault="00F36D17" w:rsidP="00DD5D5E">
            <w:pPr>
              <w:spacing w:after="0" w:line="240" w:lineRule="auto"/>
              <w:rPr>
                <w:rFonts w:ascii="Times New Roman" w:hAnsi="Times New Roman"/>
                <w:color w:val="000000"/>
                <w:sz w:val="24"/>
                <w:szCs w:val="24"/>
              </w:rPr>
            </w:pPr>
          </w:p>
          <w:p w:rsidR="00F36D17" w:rsidRPr="00DD5D5E" w:rsidRDefault="00F36D17"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Достаточный</w:t>
            </w:r>
          </w:p>
          <w:p w:rsidR="00F36D17" w:rsidRPr="00DD5D5E" w:rsidRDefault="00F36D17" w:rsidP="00DD5D5E">
            <w:pPr>
              <w:spacing w:after="0" w:line="240" w:lineRule="auto"/>
              <w:rPr>
                <w:rFonts w:ascii="Times New Roman" w:hAnsi="Times New Roman"/>
                <w:color w:val="000000"/>
                <w:sz w:val="24"/>
                <w:szCs w:val="24"/>
              </w:rPr>
            </w:pPr>
          </w:p>
        </w:tc>
        <w:tc>
          <w:tcPr>
            <w:tcW w:w="709"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F36D17" w:rsidRPr="00DD5D5E" w:rsidRDefault="00F36D17" w:rsidP="00DD5D5E">
            <w:pPr>
              <w:spacing w:after="0" w:line="240" w:lineRule="auto"/>
              <w:jc w:val="both"/>
              <w:rPr>
                <w:rFonts w:ascii="Times New Roman" w:hAnsi="Times New Roman"/>
                <w:color w:val="000000"/>
                <w:sz w:val="24"/>
                <w:szCs w:val="24"/>
              </w:rPr>
            </w:pPr>
          </w:p>
        </w:tc>
        <w:tc>
          <w:tcPr>
            <w:tcW w:w="5387" w:type="dxa"/>
          </w:tcPr>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Связная речь не сформирована. </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Испытывает значительные затруднения при составлении рассказа-описания, пользуется вопросно-ответной формой</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При составлении рассказа использует не более 2-3 предложений; не пользуется планом при составлении рассказа; при описании использует не более двух признаков</w:t>
            </w:r>
          </w:p>
          <w:p w:rsidR="00F36D17" w:rsidRPr="00DD5D5E" w:rsidRDefault="00F36D17"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Умеет построить рассказ, пользуясь простыми распространенными предложениями и предложениями сложной синтаксической конструкции</w:t>
            </w:r>
          </w:p>
        </w:tc>
      </w:tr>
    </w:tbl>
    <w:p w:rsidR="00F36D17" w:rsidRPr="003921EC" w:rsidRDefault="00F36D17" w:rsidP="003921EC">
      <w:pPr>
        <w:shd w:val="clear" w:color="auto" w:fill="FFFFFF"/>
        <w:spacing w:before="100" w:beforeAutospacing="1" w:after="100" w:afterAutospacing="1"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p>
    <w:p w:rsidR="00F36D17" w:rsidRPr="000842A7" w:rsidRDefault="00F36D17" w:rsidP="00F711CE">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w:t>
      </w:r>
      <w:r w:rsidRPr="000842A7">
        <w:rPr>
          <w:rFonts w:ascii="Times New Roman" w:hAnsi="Times New Roman"/>
          <w:b/>
          <w:color w:val="000000"/>
          <w:sz w:val="24"/>
          <w:szCs w:val="24"/>
          <w:u w:val="single"/>
        </w:rPr>
        <w:t>. Работа с родителями</w:t>
      </w:r>
    </w:p>
    <w:p w:rsidR="00F36D17" w:rsidRDefault="00F36D17" w:rsidP="00F711CE">
      <w:pPr>
        <w:spacing w:after="0" w:line="240" w:lineRule="auto"/>
        <w:ind w:firstLine="709"/>
        <w:jc w:val="both"/>
        <w:rPr>
          <w:rFonts w:ascii="Times New Roman" w:hAnsi="Times New Roman"/>
          <w:sz w:val="24"/>
          <w:szCs w:val="24"/>
        </w:rPr>
      </w:pPr>
      <w:r w:rsidRPr="000842A7">
        <w:rPr>
          <w:rFonts w:ascii="Times New Roman" w:hAnsi="Times New Roman"/>
          <w:color w:val="000000"/>
          <w:sz w:val="24"/>
          <w:szCs w:val="24"/>
        </w:rPr>
        <w:t>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w:t>
      </w:r>
      <w:r w:rsidRPr="00A35980">
        <w:rPr>
          <w:rFonts w:ascii="Times New Roman" w:hAnsi="Times New Roman"/>
          <w:sz w:val="24"/>
          <w:szCs w:val="24"/>
        </w:rPr>
        <w:t xml:space="preserve"> индивидуальную коррекционно-развивающую программу, предназначенную для занятий с ребёнком</w:t>
      </w:r>
      <w:r>
        <w:rPr>
          <w:rFonts w:ascii="Times New Roman" w:hAnsi="Times New Roman"/>
          <w:sz w:val="24"/>
          <w:szCs w:val="24"/>
        </w:rPr>
        <w:t xml:space="preserve">, </w:t>
      </w:r>
      <w:r w:rsidRPr="00A35980">
        <w:rPr>
          <w:rFonts w:ascii="Times New Roman" w:hAnsi="Times New Roman"/>
          <w:sz w:val="24"/>
          <w:szCs w:val="24"/>
        </w:rPr>
        <w:t>и делает акцент на необходимости совместной, согласованной работы педагогов детского</w:t>
      </w:r>
      <w:r>
        <w:rPr>
          <w:rFonts w:ascii="Times New Roman" w:hAnsi="Times New Roman"/>
          <w:sz w:val="24"/>
          <w:szCs w:val="24"/>
        </w:rPr>
        <w:t xml:space="preserve"> </w:t>
      </w:r>
      <w:r w:rsidRPr="00A35980">
        <w:rPr>
          <w:rFonts w:ascii="Times New Roman" w:hAnsi="Times New Roman"/>
          <w:sz w:val="24"/>
          <w:szCs w:val="24"/>
        </w:rPr>
        <w:t xml:space="preserve">сада и родителей.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Участие в родительских конференциях.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Участие в групповых родительских собраниях в стар</w:t>
      </w:r>
      <w:r>
        <w:rPr>
          <w:rFonts w:ascii="Times New Roman" w:hAnsi="Times New Roman"/>
          <w:sz w:val="24"/>
          <w:szCs w:val="24"/>
        </w:rPr>
        <w:t>ших группах.</w:t>
      </w:r>
      <w:r w:rsidRPr="00A35980">
        <w:rPr>
          <w:rFonts w:ascii="Times New Roman" w:hAnsi="Times New Roman"/>
          <w:sz w:val="24"/>
          <w:szCs w:val="24"/>
        </w:rPr>
        <w:t xml:space="preserve">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Приглашение родителей на индивидуальные консультации.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5. Приглашение на открытые занятия.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6. Оформление для родителей информационного логопедического стенда. </w:t>
      </w:r>
    </w:p>
    <w:p w:rsidR="00F36D17"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Привлечение родителей к выполнению домашних заданий с детьми. Родителям оказывается помощь ребёнку в выполнении заданий, в оформлении логопедической тетради, дидактического материала для занятий дома; предлагаются игры и упражнения на развитие артикуляционной и мелкой моторики ребенка, а также на развитие психических процессов; Логопед напоминает о том, что систематические занятия с ребёнком дома по закреплению изученного на логопедических занятиях материала по автоматизации поставленных</w:t>
      </w:r>
      <w:r>
        <w:rPr>
          <w:rFonts w:ascii="Times New Roman" w:hAnsi="Times New Roman"/>
          <w:sz w:val="24"/>
          <w:szCs w:val="24"/>
        </w:rPr>
        <w:t xml:space="preserve"> </w:t>
      </w:r>
      <w:r w:rsidRPr="00A35980">
        <w:rPr>
          <w:rFonts w:ascii="Times New Roman" w:hAnsi="Times New Roman"/>
          <w:sz w:val="24"/>
          <w:szCs w:val="24"/>
        </w:rPr>
        <w:t xml:space="preserve">звуков и введению их в речь, приводят к положительному результату и наиболее эффективной работе. </w:t>
      </w:r>
    </w:p>
    <w:p w:rsidR="00F36D17" w:rsidRPr="00A35980" w:rsidRDefault="00F36D17" w:rsidP="00F711CE">
      <w:pPr>
        <w:spacing w:after="0" w:line="240" w:lineRule="auto"/>
        <w:ind w:firstLine="709"/>
        <w:jc w:val="both"/>
        <w:rPr>
          <w:rFonts w:ascii="Times New Roman" w:hAnsi="Times New Roman"/>
          <w:sz w:val="24"/>
          <w:szCs w:val="24"/>
        </w:rPr>
      </w:pPr>
    </w:p>
    <w:p w:rsidR="00F36D17" w:rsidRPr="000842A7" w:rsidRDefault="00F36D17" w:rsidP="00F711C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0842A7">
        <w:rPr>
          <w:rFonts w:ascii="Times New Roman" w:hAnsi="Times New Roman"/>
          <w:b/>
          <w:sz w:val="24"/>
          <w:szCs w:val="24"/>
          <w:u w:val="single"/>
        </w:rPr>
        <w:t>.</w:t>
      </w:r>
      <w:r>
        <w:rPr>
          <w:rFonts w:ascii="Times New Roman" w:hAnsi="Times New Roman"/>
          <w:b/>
          <w:sz w:val="24"/>
          <w:szCs w:val="24"/>
          <w:u w:val="single"/>
        </w:rPr>
        <w:t xml:space="preserve"> </w:t>
      </w:r>
      <w:r w:rsidRPr="000842A7">
        <w:rPr>
          <w:rFonts w:ascii="Times New Roman" w:hAnsi="Times New Roman"/>
          <w:b/>
          <w:sz w:val="24"/>
          <w:szCs w:val="24"/>
          <w:u w:val="single"/>
        </w:rPr>
        <w:t xml:space="preserve">Список литературы.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1.Ткаченко Т.А. Формирование лексико-грамматических представлений.- СПб – Издательство «Детство-Пресс», 2003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Ткаченко Т.А. В первый класс - без дефектов речи. – СПб. – Издательство «Детство- Пресс», 1999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Коноваленко В.В., Коноваленко С.В. Индивидуально- подгрупповая</w:t>
      </w:r>
      <w:r>
        <w:rPr>
          <w:rFonts w:ascii="Times New Roman" w:hAnsi="Times New Roman"/>
          <w:sz w:val="24"/>
          <w:szCs w:val="24"/>
        </w:rPr>
        <w:t xml:space="preserve"> </w:t>
      </w:r>
      <w:r w:rsidRPr="00A35980">
        <w:rPr>
          <w:rFonts w:ascii="Times New Roman" w:hAnsi="Times New Roman"/>
          <w:sz w:val="24"/>
          <w:szCs w:val="24"/>
        </w:rPr>
        <w:t xml:space="preserve">работа по коррекции звукопроизношения– М.: Издательство ГНОМ и Д, 2001.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Коноваленко В.В., Коноваленко С.В. Фронтальные логопедические занятия в подготовительной группе для детей с ФФН (I, II, III части). – М.: Гном-Пресс, 1998.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5. Агранович З.Е. Сборник домашних заданий. (для преодоления недоразвития фонематической</w:t>
      </w:r>
      <w:r>
        <w:rPr>
          <w:rFonts w:ascii="Times New Roman" w:hAnsi="Times New Roman"/>
          <w:sz w:val="24"/>
          <w:szCs w:val="24"/>
        </w:rPr>
        <w:t xml:space="preserve"> </w:t>
      </w:r>
      <w:r w:rsidRPr="00A35980">
        <w:rPr>
          <w:rFonts w:ascii="Times New Roman" w:hAnsi="Times New Roman"/>
          <w:sz w:val="24"/>
          <w:szCs w:val="24"/>
        </w:rPr>
        <w:t xml:space="preserve">стороны речи у старших дошкольников) – СПб.: «Детство-пресс», 2004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6. Филичева Т.Б., Чиркина Г.В. Воспитание и обучение детей дошкольного</w:t>
      </w:r>
      <w:r>
        <w:rPr>
          <w:rFonts w:ascii="Times New Roman" w:hAnsi="Times New Roman"/>
          <w:sz w:val="24"/>
          <w:szCs w:val="24"/>
        </w:rPr>
        <w:t xml:space="preserve"> </w:t>
      </w:r>
      <w:r w:rsidRPr="00A35980">
        <w:rPr>
          <w:rFonts w:ascii="Times New Roman" w:hAnsi="Times New Roman"/>
          <w:sz w:val="24"/>
          <w:szCs w:val="24"/>
        </w:rPr>
        <w:t xml:space="preserve">возраста с фонетико-фонематическим недоразвитием. – М.: Школьная Пресса, 2003.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Филичева Т.Б., Чиркина Г.В., Туманова Т.В. Коррекция нарушений речи.</w:t>
      </w:r>
      <w:r>
        <w:rPr>
          <w:rFonts w:ascii="Times New Roman" w:hAnsi="Times New Roman"/>
          <w:sz w:val="24"/>
          <w:szCs w:val="24"/>
        </w:rPr>
        <w:t xml:space="preserve"> </w:t>
      </w:r>
      <w:r w:rsidRPr="00A35980">
        <w:rPr>
          <w:rFonts w:ascii="Times New Roman" w:hAnsi="Times New Roman"/>
          <w:sz w:val="24"/>
          <w:szCs w:val="24"/>
        </w:rPr>
        <w:t>//Программы дошкольных образовательных учреждений компенсирующего</w:t>
      </w:r>
      <w:r>
        <w:rPr>
          <w:rFonts w:ascii="Times New Roman" w:hAnsi="Times New Roman"/>
          <w:sz w:val="24"/>
          <w:szCs w:val="24"/>
        </w:rPr>
        <w:t xml:space="preserve"> </w:t>
      </w:r>
      <w:r w:rsidRPr="00A35980">
        <w:rPr>
          <w:rFonts w:ascii="Times New Roman" w:hAnsi="Times New Roman"/>
          <w:sz w:val="24"/>
          <w:szCs w:val="24"/>
        </w:rPr>
        <w:t xml:space="preserve">вида для детей с нарушениями речи. – М.: Просвещение, 2008.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8. Н.Е.Веракса, Т.С.Комарова, М.А.Васильева «От рождения до школы». – М.: Издательство: </w:t>
      </w:r>
      <w:r>
        <w:rPr>
          <w:rFonts w:ascii="Times New Roman" w:hAnsi="Times New Roman"/>
          <w:sz w:val="24"/>
          <w:szCs w:val="24"/>
        </w:rPr>
        <w:t xml:space="preserve"> </w:t>
      </w:r>
      <w:r w:rsidRPr="00A35980">
        <w:rPr>
          <w:rFonts w:ascii="Times New Roman" w:hAnsi="Times New Roman"/>
          <w:sz w:val="24"/>
          <w:szCs w:val="24"/>
        </w:rPr>
        <w:t xml:space="preserve">Мозаика-синтез. Год: 2010. </w:t>
      </w:r>
    </w:p>
    <w:p w:rsidR="00F36D17" w:rsidRPr="00A35980" w:rsidRDefault="00F36D17"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 9. Боровцова Л.А. Документация учителя-логопеда ДОУ. – М.: ТЦ Сфера, 2008.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A35980">
        <w:rPr>
          <w:rFonts w:ascii="Times New Roman" w:hAnsi="Times New Roman"/>
          <w:sz w:val="24"/>
          <w:szCs w:val="24"/>
        </w:rPr>
        <w:t xml:space="preserve">. Фомичева М.Ф. Воспитание у детей правильного произношения.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A35980">
        <w:rPr>
          <w:rFonts w:ascii="Times New Roman" w:hAnsi="Times New Roman"/>
          <w:sz w:val="24"/>
          <w:szCs w:val="24"/>
        </w:rPr>
        <w:t>. М.А.Поваляева «Справочник л</w:t>
      </w:r>
      <w:r>
        <w:rPr>
          <w:rFonts w:ascii="Times New Roman" w:hAnsi="Times New Roman"/>
          <w:sz w:val="24"/>
          <w:szCs w:val="24"/>
        </w:rPr>
        <w:t>огопеда». Ростов-на-</w:t>
      </w:r>
      <w:r w:rsidRPr="00A35980">
        <w:rPr>
          <w:rFonts w:ascii="Times New Roman" w:hAnsi="Times New Roman"/>
          <w:sz w:val="24"/>
          <w:szCs w:val="24"/>
        </w:rPr>
        <w:t xml:space="preserve">Дону, «Феникс»,2001. Понятийно-терминологический словарь логопеда. Под ред. проф. В.И.Селиверстова. Москва, «Владос»,1997.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A35980">
        <w:rPr>
          <w:rFonts w:ascii="Times New Roman" w:hAnsi="Times New Roman"/>
          <w:sz w:val="24"/>
          <w:szCs w:val="24"/>
        </w:rPr>
        <w:t xml:space="preserve">. Диагностика нарушений речи у детей и организация логопедической работы в условиях ДОУ. Сборник методических рекомендаций. Под ред. Балабановой. С.-П., «Детство-Пресс», 2002.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A35980">
        <w:rPr>
          <w:rFonts w:ascii="Times New Roman" w:hAnsi="Times New Roman"/>
          <w:sz w:val="24"/>
          <w:szCs w:val="24"/>
        </w:rPr>
        <w:t>. В.В.Коноваленко, С.В.Коноваленко «Экспресс-обследование фонематического слуха</w:t>
      </w:r>
      <w:r>
        <w:rPr>
          <w:rFonts w:ascii="Times New Roman" w:hAnsi="Times New Roman"/>
          <w:sz w:val="24"/>
          <w:szCs w:val="24"/>
        </w:rPr>
        <w:t xml:space="preserve"> </w:t>
      </w:r>
      <w:r w:rsidRPr="00A35980">
        <w:rPr>
          <w:rFonts w:ascii="Times New Roman" w:hAnsi="Times New Roman"/>
          <w:sz w:val="24"/>
          <w:szCs w:val="24"/>
        </w:rPr>
        <w:t xml:space="preserve">и готовности к звуковому анализу у детей дошкольного возраста». Москва, «Гном иД», 2000.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A35980">
        <w:rPr>
          <w:rFonts w:ascii="Times New Roman" w:hAnsi="Times New Roman"/>
          <w:sz w:val="24"/>
          <w:szCs w:val="24"/>
        </w:rPr>
        <w:t>. В.В.Коноваленко, С.В.Коноваленко «Экспресс-обследование звукопроизношения у</w:t>
      </w:r>
      <w:r>
        <w:rPr>
          <w:rFonts w:ascii="Times New Roman" w:hAnsi="Times New Roman"/>
          <w:sz w:val="24"/>
          <w:szCs w:val="24"/>
        </w:rPr>
        <w:t xml:space="preserve"> </w:t>
      </w:r>
      <w:r w:rsidRPr="00A35980">
        <w:rPr>
          <w:rFonts w:ascii="Times New Roman" w:hAnsi="Times New Roman"/>
          <w:sz w:val="24"/>
          <w:szCs w:val="24"/>
        </w:rPr>
        <w:t xml:space="preserve">детей дошкольного и мл. школьного возраста». Москва, «Гном и Д», 2000.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A35980">
        <w:rPr>
          <w:rFonts w:ascii="Times New Roman" w:hAnsi="Times New Roman"/>
          <w:sz w:val="24"/>
          <w:szCs w:val="24"/>
        </w:rPr>
        <w:t xml:space="preserve">. С.П.Цуканова, Л.Л.Бетц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 Д», 2010 </w:t>
      </w:r>
    </w:p>
    <w:p w:rsidR="00F36D17" w:rsidRPr="00A35980" w:rsidRDefault="00F36D17" w:rsidP="00F711CE">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A35980">
        <w:rPr>
          <w:rFonts w:ascii="Times New Roman" w:hAnsi="Times New Roman"/>
          <w:sz w:val="24"/>
          <w:szCs w:val="24"/>
        </w:rPr>
        <w:t>. С.П. Цуканова, Л.Л.Бетц «Я учусь говорить и читать». Альбом для индивидуальной</w:t>
      </w:r>
      <w:r>
        <w:rPr>
          <w:rFonts w:ascii="Times New Roman" w:hAnsi="Times New Roman"/>
          <w:sz w:val="24"/>
          <w:szCs w:val="24"/>
        </w:rPr>
        <w:t xml:space="preserve"> </w:t>
      </w:r>
      <w:r w:rsidRPr="00A35980">
        <w:rPr>
          <w:rFonts w:ascii="Times New Roman" w:hAnsi="Times New Roman"/>
          <w:sz w:val="24"/>
          <w:szCs w:val="24"/>
        </w:rPr>
        <w:t xml:space="preserve">работы (1,2,3 альбомы). Москва, «Гном и Д», 2009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A35980">
        <w:rPr>
          <w:rFonts w:ascii="Times New Roman" w:hAnsi="Times New Roman"/>
          <w:sz w:val="24"/>
          <w:szCs w:val="24"/>
        </w:rPr>
        <w:t xml:space="preserve">В.В.Коноваленко, С.В.Коноваленко «Фронтальные логопедические занятия в подготовительной группе для детей с ФФНР» (I II III периоды). Москва, «Гном и Д», 2000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A35980">
        <w:rPr>
          <w:rFonts w:ascii="Times New Roman" w:hAnsi="Times New Roman"/>
          <w:sz w:val="24"/>
          <w:szCs w:val="24"/>
        </w:rPr>
        <w:t xml:space="preserve"> Т.В.Туманова «Исправление звукопроизношения у детей». Дидактический материал. Москва, «Гном и Д», 2000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A35980">
        <w:rPr>
          <w:rFonts w:ascii="Times New Roman" w:hAnsi="Times New Roman"/>
          <w:sz w:val="24"/>
          <w:szCs w:val="24"/>
        </w:rPr>
        <w:t xml:space="preserve">. В.В.Коноваленко, С.В.Коноваленко Домашняя тетрадь для закрепления звука Р».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A35980">
        <w:rPr>
          <w:rFonts w:ascii="Times New Roman" w:hAnsi="Times New Roman"/>
          <w:sz w:val="24"/>
          <w:szCs w:val="24"/>
        </w:rPr>
        <w:t xml:space="preserve">. В.В.Коноваленко, С.В.Коноваленко Домашняя тетрадь для закрепления звука Рь».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A35980">
        <w:rPr>
          <w:rFonts w:ascii="Times New Roman" w:hAnsi="Times New Roman"/>
          <w:sz w:val="24"/>
          <w:szCs w:val="24"/>
        </w:rPr>
        <w:t xml:space="preserve">. В.В.Коноваленко, С.В.Коноваленко Домашняя тетрадь для закрепления звука Л».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A35980">
        <w:rPr>
          <w:rFonts w:ascii="Times New Roman" w:hAnsi="Times New Roman"/>
          <w:sz w:val="24"/>
          <w:szCs w:val="24"/>
        </w:rPr>
        <w:t xml:space="preserve">. В.В.Коноваленко, С.В.Коноваленко Домашняя тетрадь для закрепления звука Ль».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A35980">
        <w:rPr>
          <w:rFonts w:ascii="Times New Roman" w:hAnsi="Times New Roman"/>
          <w:sz w:val="24"/>
          <w:szCs w:val="24"/>
        </w:rPr>
        <w:t xml:space="preserve">. В.В.Коноваленко, С.В.Коноваленко Домашняя тетрадь для закрепления звука С,З,Ц».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A35980">
        <w:rPr>
          <w:rFonts w:ascii="Times New Roman" w:hAnsi="Times New Roman"/>
          <w:sz w:val="24"/>
          <w:szCs w:val="24"/>
        </w:rPr>
        <w:t xml:space="preserve">. В.В.Коноваленко, С.В.Коноваленко Домашняя тетрадь для закрепления звука Сь,Зь».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A35980">
        <w:rPr>
          <w:rFonts w:ascii="Times New Roman" w:hAnsi="Times New Roman"/>
          <w:sz w:val="24"/>
          <w:szCs w:val="24"/>
        </w:rPr>
        <w:t xml:space="preserve">. В.В.Коноваленко, С.В.Коноваленко Домашняя тетрадь для закрепления звука Ш,Ж».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26</w:t>
      </w:r>
      <w:r w:rsidRPr="00A35980">
        <w:rPr>
          <w:rFonts w:ascii="Times New Roman" w:hAnsi="Times New Roman"/>
          <w:sz w:val="24"/>
          <w:szCs w:val="24"/>
        </w:rPr>
        <w:t xml:space="preserve">. В.В.Коноваленко, С.В.Коноваленко Домашняя тетрадь для закрепления звука Ч,Щ». Пособие для логопедов, родителей, детей. Москва, «Гном и Д», 2003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A35980">
        <w:rPr>
          <w:rFonts w:ascii="Times New Roman" w:hAnsi="Times New Roman"/>
          <w:sz w:val="24"/>
          <w:szCs w:val="24"/>
        </w:rPr>
        <w:t xml:space="preserve">. Л.И.Богомолова «Нарушение произношения у детей». Москва, «Просвещение», 1971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 xml:space="preserve">8. Г.В.Давыдова «Игры, считалки, загадки. Стихи для развития речи». Ростов-на-Дону,  «Феникс», 2013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9. О.И.Крупенчук «Научите меня говорить правильно» Пос</w:t>
      </w:r>
      <w:r>
        <w:rPr>
          <w:rFonts w:ascii="Times New Roman" w:hAnsi="Times New Roman"/>
          <w:sz w:val="24"/>
          <w:szCs w:val="24"/>
        </w:rPr>
        <w:t>обие по логопедии для детей 4-7</w:t>
      </w:r>
      <w:r w:rsidRPr="00A35980">
        <w:rPr>
          <w:rFonts w:ascii="Times New Roman" w:hAnsi="Times New Roman"/>
          <w:sz w:val="24"/>
          <w:szCs w:val="24"/>
        </w:rPr>
        <w:t xml:space="preserve">лет и родителей. С-П, «Литера», 2001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35980">
        <w:rPr>
          <w:rFonts w:ascii="Times New Roman" w:hAnsi="Times New Roman"/>
          <w:sz w:val="24"/>
          <w:szCs w:val="24"/>
        </w:rPr>
        <w:t>0. Н.С.Жукова, Е.М.Мастюкова, Т.Б.Филичева «Логопедия». Преодоление общего недо</w:t>
      </w:r>
      <w:r>
        <w:rPr>
          <w:rFonts w:ascii="Times New Roman" w:hAnsi="Times New Roman"/>
          <w:sz w:val="24"/>
          <w:szCs w:val="24"/>
        </w:rPr>
        <w:t xml:space="preserve"> </w:t>
      </w:r>
      <w:r w:rsidRPr="00A35980">
        <w:rPr>
          <w:rFonts w:ascii="Times New Roman" w:hAnsi="Times New Roman"/>
          <w:sz w:val="24"/>
          <w:szCs w:val="24"/>
        </w:rPr>
        <w:t xml:space="preserve">развития речи у дошкольников. Екатеринбург, «АРД ЛТД», 1998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A35980">
        <w:rPr>
          <w:rFonts w:ascii="Times New Roman" w:hAnsi="Times New Roman"/>
          <w:sz w:val="24"/>
          <w:szCs w:val="24"/>
        </w:rPr>
        <w:t xml:space="preserve">. Т.А.Ткаченко «Формирование лексико-грамматических представлений». Сборник упражнений и методических рекомендаций для индивидуальных занятий с дошкольниками. Москва, «Гном и Д», 2001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A35980">
        <w:rPr>
          <w:rFonts w:ascii="Times New Roman" w:hAnsi="Times New Roman"/>
          <w:sz w:val="24"/>
          <w:szCs w:val="24"/>
        </w:rPr>
        <w:t xml:space="preserve">. З.Е.Агранович «Логопедическая работа по преодолению нарушений слоговой структуры слова у детей». С.-П., «Детство-Пресс», 2000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A35980">
        <w:rPr>
          <w:rFonts w:ascii="Times New Roman" w:hAnsi="Times New Roman"/>
          <w:sz w:val="24"/>
          <w:szCs w:val="24"/>
        </w:rPr>
        <w:t xml:space="preserve">. Н.В.Новоторцева «Развитие речи детей» Популярное пособие для родителей и педагогов. Ярославль, «Академия развития», 1997 </w:t>
      </w:r>
    </w:p>
    <w:p w:rsidR="00F36D17" w:rsidRPr="00A35980" w:rsidRDefault="00F36D17" w:rsidP="00A85DE0">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A35980">
        <w:rPr>
          <w:rFonts w:ascii="Times New Roman" w:hAnsi="Times New Roman"/>
          <w:sz w:val="24"/>
          <w:szCs w:val="24"/>
        </w:rPr>
        <w:t xml:space="preserve">. «Автоматизация и дифференциация звуков». Упражнения, задания, игры для детей 6-9 лет. В соответствии с ФГОС. Составитель О.В.Епифанова. Волгоград, «Учитель», 2013 </w:t>
      </w:r>
    </w:p>
    <w:p w:rsidR="00F36D17" w:rsidRDefault="00F36D17" w:rsidP="00A35980">
      <w:pPr>
        <w:spacing w:after="0" w:line="240" w:lineRule="auto"/>
        <w:jc w:val="both"/>
        <w:rPr>
          <w:rFonts w:ascii="Times New Roman" w:hAnsi="Times New Roman"/>
          <w:sz w:val="24"/>
          <w:szCs w:val="24"/>
        </w:rPr>
      </w:pPr>
    </w:p>
    <w:p w:rsidR="00F36D17" w:rsidRDefault="00F36D17" w:rsidP="000C1CCC">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A85DE0">
        <w:rPr>
          <w:rFonts w:ascii="Times New Roman" w:hAnsi="Times New Roman"/>
          <w:b/>
          <w:sz w:val="24"/>
          <w:szCs w:val="24"/>
          <w:u w:val="single"/>
        </w:rPr>
        <w:t xml:space="preserve">. </w:t>
      </w:r>
      <w:r>
        <w:rPr>
          <w:rFonts w:ascii="Times New Roman" w:hAnsi="Times New Roman"/>
          <w:b/>
          <w:sz w:val="24"/>
          <w:szCs w:val="24"/>
          <w:u w:val="single"/>
        </w:rPr>
        <w:t xml:space="preserve"> </w:t>
      </w:r>
      <w:r w:rsidRPr="00A85DE0">
        <w:rPr>
          <w:rFonts w:ascii="Times New Roman" w:hAnsi="Times New Roman"/>
          <w:b/>
          <w:sz w:val="24"/>
          <w:szCs w:val="24"/>
          <w:u w:val="single"/>
        </w:rPr>
        <w:t>Методическое обеспечение.</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 экспериментирование с доступными детям материалами (в том числе с песком и крупой);</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эмоциональное благополучие детей во взаимодействии с предметно-пространственным окружением;</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возможность самовыражения детей.</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F36D17" w:rsidRPr="0040080F" w:rsidRDefault="00F36D17"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F36D17" w:rsidRPr="0040080F" w:rsidRDefault="00F36D17"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F36D17" w:rsidRPr="0040080F" w:rsidRDefault="00F36D17"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Логопедический кабинет имеет зональную структуру. В нем можно выделить несколько основных зон:</w:t>
      </w:r>
    </w:p>
    <w:p w:rsidR="00F36D17" w:rsidRPr="00C93F52" w:rsidRDefault="00F36D17" w:rsidP="00C93F52">
      <w:pPr>
        <w:numPr>
          <w:ilvl w:val="0"/>
          <w:numId w:val="11"/>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Зона методического, дидактического и игрового сопровождения.</w:t>
      </w:r>
      <w:r>
        <w:rPr>
          <w:rFonts w:ascii="Times New Roman" w:hAnsi="Times New Roman"/>
          <w:sz w:val="21"/>
          <w:szCs w:val="21"/>
        </w:rPr>
        <w:t xml:space="preserve"> </w:t>
      </w:r>
      <w:r w:rsidRPr="00C93F52">
        <w:rPr>
          <w:rFonts w:ascii="Times New Roman" w:hAnsi="Times New Roman"/>
          <w:sz w:val="24"/>
          <w:szCs w:val="24"/>
        </w:rPr>
        <w:t>Она представлена шкафами и стеллажами и содержит следующие разделы:</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Материалы по обследованию речи детей</w:t>
      </w:r>
      <w:r>
        <w:rPr>
          <w:rFonts w:ascii="Times New Roman" w:hAnsi="Times New Roman"/>
          <w:sz w:val="24"/>
          <w:szCs w:val="24"/>
        </w:rPr>
        <w:t>.</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Методическая литература по коррекции речи детей</w:t>
      </w:r>
      <w:r>
        <w:rPr>
          <w:rFonts w:ascii="Times New Roman" w:hAnsi="Times New Roman"/>
          <w:sz w:val="24"/>
          <w:szCs w:val="24"/>
        </w:rPr>
        <w:t>.</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Учебно-методическая литература по обучению грамоте детей с нарушениями речи</w:t>
      </w:r>
      <w:r>
        <w:rPr>
          <w:rFonts w:ascii="Times New Roman" w:hAnsi="Times New Roman"/>
          <w:sz w:val="24"/>
          <w:szCs w:val="24"/>
        </w:rPr>
        <w:t>.</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Учебно-методические планы и другая документация учителя-логопеда</w:t>
      </w:r>
      <w:r>
        <w:rPr>
          <w:rFonts w:ascii="Times New Roman" w:hAnsi="Times New Roman"/>
          <w:sz w:val="24"/>
          <w:szCs w:val="24"/>
        </w:rPr>
        <w:t>.</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Пособия по дидактическому обеспечению коррекционного процесса (в коробках, пластиковых контейнерах, папках и конвертах).</w:t>
      </w:r>
    </w:p>
    <w:p w:rsidR="00F36D17" w:rsidRPr="00C93F52" w:rsidRDefault="00F36D17" w:rsidP="00C93F52">
      <w:pPr>
        <w:numPr>
          <w:ilvl w:val="0"/>
          <w:numId w:val="13"/>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Информационная зона для педагогов и родителей</w:t>
      </w:r>
      <w:r>
        <w:rPr>
          <w:rFonts w:ascii="Times New Roman" w:hAnsi="Times New Roman"/>
          <w:sz w:val="21"/>
          <w:szCs w:val="21"/>
        </w:rPr>
        <w:t xml:space="preserve">. </w:t>
      </w:r>
      <w:r w:rsidRPr="00C93F52">
        <w:rPr>
          <w:rFonts w:ascii="Times New Roman" w:hAnsi="Times New Roman"/>
          <w:sz w:val="24"/>
          <w:szCs w:val="24"/>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F36D17" w:rsidRPr="00C93F52" w:rsidRDefault="00F36D17"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индивидуальной коррекции речи.</w:t>
      </w:r>
      <w:r w:rsidRPr="00C93F52">
        <w:rPr>
          <w:rFonts w:ascii="Times New Roman" w:hAnsi="Times New Roman"/>
          <w:sz w:val="21"/>
          <w:szCs w:val="21"/>
        </w:rPr>
        <w:t xml:space="preserve"> </w:t>
      </w:r>
      <w:r w:rsidRPr="00C93F52">
        <w:rPr>
          <w:rFonts w:ascii="Times New Roman" w:hAnsi="Times New Roman"/>
          <w:sz w:val="24"/>
          <w:szCs w:val="24"/>
        </w:rPr>
        <w:t xml:space="preserve">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w:t>
      </w:r>
    </w:p>
    <w:p w:rsidR="00F36D17" w:rsidRPr="00C93F52" w:rsidRDefault="00F36D17"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подгрупповых</w:t>
      </w:r>
      <w:r w:rsidRPr="00C93F52">
        <w:rPr>
          <w:rFonts w:ascii="Times New Roman" w:hAnsi="Times New Roman"/>
          <w:color w:val="000000"/>
          <w:sz w:val="24"/>
          <w:szCs w:val="24"/>
        </w:rPr>
        <w:t xml:space="preserve"> занятий.</w:t>
      </w:r>
      <w:r>
        <w:rPr>
          <w:rFonts w:ascii="Times New Roman" w:hAnsi="Times New Roman"/>
          <w:color w:val="0033FF"/>
          <w:sz w:val="21"/>
          <w:szCs w:val="21"/>
        </w:rPr>
        <w:t xml:space="preserve"> </w:t>
      </w:r>
      <w:r w:rsidRPr="00C93F52">
        <w:rPr>
          <w:rFonts w:ascii="Times New Roman" w:hAnsi="Times New Roman"/>
          <w:color w:val="000000"/>
          <w:sz w:val="24"/>
          <w:szCs w:val="24"/>
        </w:rPr>
        <w:t>Эта зона оборудована магнитной доской, мольбертом, детски</w:t>
      </w:r>
      <w:r>
        <w:rPr>
          <w:rFonts w:ascii="Times New Roman" w:hAnsi="Times New Roman"/>
          <w:color w:val="000000"/>
          <w:sz w:val="24"/>
          <w:szCs w:val="24"/>
        </w:rPr>
        <w:t>ми столами</w:t>
      </w:r>
      <w:r w:rsidRPr="00C93F52">
        <w:rPr>
          <w:rFonts w:ascii="Times New Roman" w:hAnsi="Times New Roman"/>
          <w:color w:val="000000"/>
          <w:sz w:val="24"/>
          <w:szCs w:val="24"/>
        </w:rPr>
        <w:t>.</w:t>
      </w:r>
    </w:p>
    <w:p w:rsidR="00F36D17" w:rsidRPr="00C93F52" w:rsidRDefault="00F36D17" w:rsidP="00C93F52">
      <w:pPr>
        <w:shd w:val="clear" w:color="auto" w:fill="FFFFFF"/>
        <w:tabs>
          <w:tab w:val="left" w:pos="1134"/>
        </w:tabs>
        <w:spacing w:after="0" w:line="288" w:lineRule="atLeast"/>
        <w:ind w:left="709"/>
        <w:jc w:val="both"/>
        <w:rPr>
          <w:rFonts w:ascii="Times New Roman" w:hAnsi="Times New Roman"/>
          <w:color w:val="0033FF"/>
          <w:sz w:val="21"/>
          <w:szCs w:val="21"/>
        </w:rPr>
      </w:pPr>
    </w:p>
    <w:p w:rsidR="00F36D17" w:rsidRPr="0040080F" w:rsidRDefault="00F36D17"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Необходимым условием реализации рабочей образовательной программы является наличие </w:t>
      </w:r>
      <w:r w:rsidRPr="0040080F">
        <w:rPr>
          <w:rFonts w:ascii="Times New Roman" w:hAnsi="Times New Roman"/>
          <w:b/>
          <w:bCs/>
          <w:color w:val="000000"/>
          <w:sz w:val="24"/>
          <w:szCs w:val="24"/>
        </w:rPr>
        <w:t>основной документации:</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первичного обследования речи детей, посещающих дошкольное образоват</w:t>
      </w:r>
      <w:r>
        <w:rPr>
          <w:rFonts w:ascii="Times New Roman" w:hAnsi="Times New Roman"/>
          <w:color w:val="000000"/>
          <w:sz w:val="24"/>
          <w:szCs w:val="24"/>
        </w:rPr>
        <w:t>ельное учреждение</w:t>
      </w:r>
      <w:r w:rsidRPr="0040080F">
        <w:rPr>
          <w:rFonts w:ascii="Times New Roman" w:hAnsi="Times New Roman"/>
          <w:color w:val="000000"/>
          <w:sz w:val="24"/>
          <w:szCs w:val="24"/>
        </w:rPr>
        <w:t>.</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2.</w:t>
      </w:r>
      <w:r>
        <w:rPr>
          <w:rFonts w:ascii="Times New Roman" w:hAnsi="Times New Roman"/>
          <w:color w:val="000000"/>
          <w:sz w:val="24"/>
          <w:szCs w:val="24"/>
        </w:rPr>
        <w:t xml:space="preserve">  </w:t>
      </w:r>
      <w:r w:rsidRPr="0040080F">
        <w:rPr>
          <w:rFonts w:ascii="Times New Roman" w:hAnsi="Times New Roman"/>
          <w:color w:val="000000"/>
          <w:sz w:val="24"/>
          <w:szCs w:val="24"/>
        </w:rPr>
        <w:t>Список детей, нуждающихся в логопедической помощи, с указанием возраста и характера речевого нарушения.</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3.</w:t>
      </w:r>
      <w:r>
        <w:rPr>
          <w:rFonts w:ascii="Times New Roman" w:hAnsi="Times New Roman"/>
          <w:color w:val="000000"/>
          <w:sz w:val="24"/>
          <w:szCs w:val="24"/>
        </w:rPr>
        <w:t xml:space="preserve">    </w:t>
      </w:r>
      <w:r w:rsidRPr="0040080F">
        <w:rPr>
          <w:rFonts w:ascii="Times New Roman" w:hAnsi="Times New Roman"/>
          <w:color w:val="000000"/>
          <w:sz w:val="24"/>
          <w:szCs w:val="24"/>
        </w:rPr>
        <w:t>Циклограмма деятельности учителя- логопеда.</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4. </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посещаемости занятий.</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5.</w:t>
      </w:r>
      <w:r>
        <w:rPr>
          <w:rFonts w:ascii="Times New Roman" w:hAnsi="Times New Roman"/>
          <w:color w:val="000000"/>
          <w:sz w:val="24"/>
          <w:szCs w:val="24"/>
        </w:rPr>
        <w:t xml:space="preserve">    </w:t>
      </w:r>
      <w:r w:rsidRPr="0040080F">
        <w:rPr>
          <w:rFonts w:ascii="Times New Roman" w:hAnsi="Times New Roman"/>
          <w:color w:val="000000"/>
          <w:sz w:val="24"/>
          <w:szCs w:val="24"/>
        </w:rPr>
        <w:t>Индивидуальные тетради воспитанников.</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6. </w:t>
      </w:r>
      <w:r>
        <w:rPr>
          <w:rFonts w:ascii="Times New Roman" w:hAnsi="Times New Roman"/>
          <w:color w:val="000000"/>
          <w:sz w:val="24"/>
          <w:szCs w:val="24"/>
        </w:rPr>
        <w:t xml:space="preserve">   </w:t>
      </w:r>
      <w:r w:rsidRPr="0040080F">
        <w:rPr>
          <w:rFonts w:ascii="Times New Roman" w:hAnsi="Times New Roman"/>
          <w:color w:val="000000"/>
          <w:sz w:val="24"/>
          <w:szCs w:val="24"/>
        </w:rPr>
        <w:t>Речевая карта на каждого ребенка, зачисленного в логопедический пункт.</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7. </w:t>
      </w:r>
      <w:r>
        <w:rPr>
          <w:rFonts w:ascii="Times New Roman" w:hAnsi="Times New Roman"/>
          <w:color w:val="000000"/>
          <w:sz w:val="24"/>
          <w:szCs w:val="24"/>
        </w:rPr>
        <w:t xml:space="preserve">   </w:t>
      </w:r>
      <w:r w:rsidRPr="0040080F">
        <w:rPr>
          <w:rFonts w:ascii="Times New Roman" w:hAnsi="Times New Roman"/>
          <w:color w:val="000000"/>
          <w:sz w:val="24"/>
          <w:szCs w:val="24"/>
        </w:rPr>
        <w:t>Перспективный план ра</w:t>
      </w:r>
      <w:r>
        <w:rPr>
          <w:rFonts w:ascii="Times New Roman" w:hAnsi="Times New Roman"/>
          <w:color w:val="000000"/>
          <w:sz w:val="24"/>
          <w:szCs w:val="24"/>
        </w:rPr>
        <w:t>боты</w:t>
      </w:r>
      <w:r w:rsidRPr="0040080F">
        <w:rPr>
          <w:rFonts w:ascii="Times New Roman" w:hAnsi="Times New Roman"/>
          <w:color w:val="000000"/>
          <w:sz w:val="24"/>
          <w:szCs w:val="24"/>
        </w:rPr>
        <w:t>.</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Pr>
          <w:rFonts w:ascii="Times New Roman" w:hAnsi="Times New Roman"/>
          <w:color w:val="000000"/>
          <w:sz w:val="24"/>
          <w:szCs w:val="24"/>
        </w:rPr>
        <w:t>9.    Годовой</w:t>
      </w:r>
      <w:r w:rsidRPr="0040080F">
        <w:rPr>
          <w:rFonts w:ascii="Times New Roman" w:hAnsi="Times New Roman"/>
          <w:color w:val="000000"/>
          <w:sz w:val="24"/>
          <w:szCs w:val="24"/>
        </w:rPr>
        <w:t xml:space="preserve"> отчет.</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10.</w:t>
      </w:r>
      <w:r>
        <w:rPr>
          <w:rFonts w:ascii="Times New Roman" w:hAnsi="Times New Roman"/>
          <w:color w:val="000000"/>
          <w:sz w:val="24"/>
          <w:szCs w:val="24"/>
        </w:rPr>
        <w:t xml:space="preserve">  </w:t>
      </w:r>
      <w:r w:rsidRPr="0040080F">
        <w:rPr>
          <w:rFonts w:ascii="Times New Roman" w:hAnsi="Times New Roman"/>
          <w:color w:val="000000"/>
          <w:sz w:val="24"/>
          <w:szCs w:val="24"/>
        </w:rPr>
        <w:t>Паспорт кабинета.</w:t>
      </w:r>
    </w:p>
    <w:p w:rsidR="00F36D17" w:rsidRPr="0040080F" w:rsidRDefault="00F36D17"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11.</w:t>
      </w:r>
      <w:r>
        <w:rPr>
          <w:rFonts w:ascii="Times New Roman" w:hAnsi="Times New Roman"/>
          <w:color w:val="000000"/>
          <w:sz w:val="24"/>
          <w:szCs w:val="24"/>
        </w:rPr>
        <w:t xml:space="preserve">  </w:t>
      </w:r>
      <w:r w:rsidRPr="0040080F">
        <w:rPr>
          <w:rFonts w:ascii="Times New Roman" w:hAnsi="Times New Roman"/>
          <w:color w:val="000000"/>
          <w:sz w:val="24"/>
          <w:szCs w:val="24"/>
        </w:rPr>
        <w:t>Положение о логопедическом пункте</w:t>
      </w:r>
      <w:r>
        <w:rPr>
          <w:rFonts w:ascii="Times New Roman" w:hAnsi="Times New Roman"/>
          <w:color w:val="000000"/>
          <w:sz w:val="24"/>
          <w:szCs w:val="24"/>
        </w:rPr>
        <w:t>.</w:t>
      </w:r>
    </w:p>
    <w:p w:rsidR="00F36D17" w:rsidRDefault="00F36D17" w:rsidP="00155485">
      <w:pPr>
        <w:spacing w:after="0" w:line="240" w:lineRule="auto"/>
        <w:rPr>
          <w:rFonts w:ascii="Times New Roman" w:hAnsi="Times New Roman"/>
          <w:sz w:val="24"/>
          <w:szCs w:val="24"/>
        </w:rPr>
        <w:sectPr w:rsidR="00F36D17" w:rsidSect="00313D1B">
          <w:pgSz w:w="11906" w:h="16838"/>
          <w:pgMar w:top="1134" w:right="851" w:bottom="1134" w:left="1134" w:header="709" w:footer="709" w:gutter="0"/>
          <w:cols w:space="708"/>
          <w:docGrid w:linePitch="360"/>
        </w:sectPr>
      </w:pPr>
    </w:p>
    <w:p w:rsidR="00F36D17" w:rsidRPr="005D6DE1" w:rsidRDefault="00F36D17" w:rsidP="00155485">
      <w:pPr>
        <w:spacing w:after="0" w:line="240" w:lineRule="auto"/>
      </w:pPr>
    </w:p>
    <w:sectPr w:rsidR="00F36D17" w:rsidRPr="005D6DE1" w:rsidSect="00155485">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17" w:rsidRDefault="00F36D17" w:rsidP="003246F1">
      <w:pPr>
        <w:spacing w:after="0" w:line="240" w:lineRule="auto"/>
      </w:pPr>
      <w:r>
        <w:separator/>
      </w:r>
    </w:p>
  </w:endnote>
  <w:endnote w:type="continuationSeparator" w:id="0">
    <w:p w:rsidR="00F36D17" w:rsidRDefault="00F36D17" w:rsidP="0032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17" w:rsidRDefault="00F36D17" w:rsidP="003246F1">
      <w:pPr>
        <w:spacing w:after="0" w:line="240" w:lineRule="auto"/>
      </w:pPr>
      <w:r>
        <w:separator/>
      </w:r>
    </w:p>
  </w:footnote>
  <w:footnote w:type="continuationSeparator" w:id="0">
    <w:p w:rsidR="00F36D17" w:rsidRDefault="00F36D17" w:rsidP="00324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AB"/>
    <w:multiLevelType w:val="multilevel"/>
    <w:tmpl w:val="F2A896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25412C"/>
    <w:multiLevelType w:val="multilevel"/>
    <w:tmpl w:val="E452B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241E1"/>
    <w:multiLevelType w:val="hybridMultilevel"/>
    <w:tmpl w:val="63E84856"/>
    <w:lvl w:ilvl="0" w:tplc="66625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E85848"/>
    <w:multiLevelType w:val="hybridMultilevel"/>
    <w:tmpl w:val="36500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454F58"/>
    <w:multiLevelType w:val="multilevel"/>
    <w:tmpl w:val="61E86A58"/>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56349"/>
    <w:multiLevelType w:val="hybridMultilevel"/>
    <w:tmpl w:val="93C0A784"/>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65281F"/>
    <w:multiLevelType w:val="multilevel"/>
    <w:tmpl w:val="081208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06769"/>
    <w:multiLevelType w:val="multilevel"/>
    <w:tmpl w:val="D0562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3640C9"/>
    <w:multiLevelType w:val="multilevel"/>
    <w:tmpl w:val="637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C7253"/>
    <w:multiLevelType w:val="multilevel"/>
    <w:tmpl w:val="BC0EE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42AD0"/>
    <w:multiLevelType w:val="hybridMultilevel"/>
    <w:tmpl w:val="F48C5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886725"/>
    <w:multiLevelType w:val="multilevel"/>
    <w:tmpl w:val="A56818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DE057C"/>
    <w:multiLevelType w:val="multilevel"/>
    <w:tmpl w:val="6ACA3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5F3043"/>
    <w:multiLevelType w:val="multilevel"/>
    <w:tmpl w:val="91225D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4">
    <w:nsid w:val="7C1C0394"/>
    <w:multiLevelType w:val="multilevel"/>
    <w:tmpl w:val="C2D62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EA7728"/>
    <w:multiLevelType w:val="multilevel"/>
    <w:tmpl w:val="FC98F9BC"/>
    <w:lvl w:ilvl="0">
      <w:start w:val="4"/>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5"/>
  </w:num>
  <w:num w:numId="4">
    <w:abstractNumId w:val="1"/>
  </w:num>
  <w:num w:numId="5">
    <w:abstractNumId w:val="9"/>
  </w:num>
  <w:num w:numId="6">
    <w:abstractNumId w:val="4"/>
  </w:num>
  <w:num w:numId="7">
    <w:abstractNumId w:val="8"/>
  </w:num>
  <w:num w:numId="8">
    <w:abstractNumId w:val="2"/>
  </w:num>
  <w:num w:numId="9">
    <w:abstractNumId w:val="12"/>
  </w:num>
  <w:num w:numId="10">
    <w:abstractNumId w:val="6"/>
  </w:num>
  <w:num w:numId="11">
    <w:abstractNumId w:val="14"/>
  </w:num>
  <w:num w:numId="12">
    <w:abstractNumId w:val="13"/>
  </w:num>
  <w:num w:numId="13">
    <w:abstractNumId w:val="11"/>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260"/>
    <w:rsid w:val="00003BC7"/>
    <w:rsid w:val="00020250"/>
    <w:rsid w:val="000842A7"/>
    <w:rsid w:val="000B29AF"/>
    <w:rsid w:val="000C1CCC"/>
    <w:rsid w:val="000E40FC"/>
    <w:rsid w:val="0010686F"/>
    <w:rsid w:val="00155485"/>
    <w:rsid w:val="0017492B"/>
    <w:rsid w:val="001817FD"/>
    <w:rsid w:val="001A5601"/>
    <w:rsid w:val="001D0EB1"/>
    <w:rsid w:val="002027A4"/>
    <w:rsid w:val="0024189A"/>
    <w:rsid w:val="00244229"/>
    <w:rsid w:val="00245362"/>
    <w:rsid w:val="00277182"/>
    <w:rsid w:val="002B1097"/>
    <w:rsid w:val="002C2C5B"/>
    <w:rsid w:val="002C76FC"/>
    <w:rsid w:val="00313D1B"/>
    <w:rsid w:val="003246F1"/>
    <w:rsid w:val="00343D60"/>
    <w:rsid w:val="003921EC"/>
    <w:rsid w:val="003C3339"/>
    <w:rsid w:val="003C6BCD"/>
    <w:rsid w:val="003E1A12"/>
    <w:rsid w:val="0040080F"/>
    <w:rsid w:val="004603D7"/>
    <w:rsid w:val="004744EB"/>
    <w:rsid w:val="004A0174"/>
    <w:rsid w:val="004F18B0"/>
    <w:rsid w:val="00506BF7"/>
    <w:rsid w:val="00515939"/>
    <w:rsid w:val="00534C67"/>
    <w:rsid w:val="00577715"/>
    <w:rsid w:val="0059622C"/>
    <w:rsid w:val="005A3401"/>
    <w:rsid w:val="005D6DE1"/>
    <w:rsid w:val="005F5B08"/>
    <w:rsid w:val="006109A4"/>
    <w:rsid w:val="0063010C"/>
    <w:rsid w:val="006A7605"/>
    <w:rsid w:val="006E5850"/>
    <w:rsid w:val="006F3AC9"/>
    <w:rsid w:val="00725178"/>
    <w:rsid w:val="00745B9E"/>
    <w:rsid w:val="00782D68"/>
    <w:rsid w:val="007C51E5"/>
    <w:rsid w:val="007D75D6"/>
    <w:rsid w:val="00822CDC"/>
    <w:rsid w:val="008851D4"/>
    <w:rsid w:val="009077AB"/>
    <w:rsid w:val="0091255E"/>
    <w:rsid w:val="009731D4"/>
    <w:rsid w:val="00A0729A"/>
    <w:rsid w:val="00A35980"/>
    <w:rsid w:val="00A51E37"/>
    <w:rsid w:val="00A63C78"/>
    <w:rsid w:val="00A85DE0"/>
    <w:rsid w:val="00AB3702"/>
    <w:rsid w:val="00AF4E8E"/>
    <w:rsid w:val="00AF72E5"/>
    <w:rsid w:val="00B161AB"/>
    <w:rsid w:val="00B643FD"/>
    <w:rsid w:val="00B94D7F"/>
    <w:rsid w:val="00C655A9"/>
    <w:rsid w:val="00C81AA7"/>
    <w:rsid w:val="00C87E29"/>
    <w:rsid w:val="00C93F52"/>
    <w:rsid w:val="00D04F0B"/>
    <w:rsid w:val="00D20054"/>
    <w:rsid w:val="00D2024D"/>
    <w:rsid w:val="00DA547C"/>
    <w:rsid w:val="00DD5D5E"/>
    <w:rsid w:val="00E05FD0"/>
    <w:rsid w:val="00E330EB"/>
    <w:rsid w:val="00E568E5"/>
    <w:rsid w:val="00E707D1"/>
    <w:rsid w:val="00EB58AB"/>
    <w:rsid w:val="00EB6CD7"/>
    <w:rsid w:val="00ED7F8D"/>
    <w:rsid w:val="00EE3C6A"/>
    <w:rsid w:val="00F36D17"/>
    <w:rsid w:val="00F46280"/>
    <w:rsid w:val="00F711CE"/>
    <w:rsid w:val="00F81260"/>
    <w:rsid w:val="00F81586"/>
    <w:rsid w:val="00F81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2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C1CCC"/>
    <w:pPr>
      <w:ind w:left="720"/>
      <w:contextualSpacing/>
    </w:pPr>
  </w:style>
  <w:style w:type="paragraph" w:styleId="NormalWeb">
    <w:name w:val="Normal (Web)"/>
    <w:basedOn w:val="Normal"/>
    <w:uiPriority w:val="99"/>
    <w:semiHidden/>
    <w:rsid w:val="002C2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C2C5B"/>
    <w:rPr>
      <w:rFonts w:cs="Times New Roman"/>
    </w:rPr>
  </w:style>
  <w:style w:type="paragraph" w:styleId="Header">
    <w:name w:val="header"/>
    <w:basedOn w:val="Normal"/>
    <w:link w:val="HeaderChar"/>
    <w:uiPriority w:val="99"/>
    <w:semiHidden/>
    <w:rsid w:val="003246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246F1"/>
    <w:rPr>
      <w:rFonts w:cs="Times New Roman"/>
    </w:rPr>
  </w:style>
  <w:style w:type="paragraph" w:styleId="Footer">
    <w:name w:val="footer"/>
    <w:basedOn w:val="Normal"/>
    <w:link w:val="FooterChar"/>
    <w:uiPriority w:val="99"/>
    <w:semiHidden/>
    <w:rsid w:val="003246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246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6522</TotalTime>
  <Pages>28</Pages>
  <Words>11729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8</cp:revision>
  <cp:lastPrinted>2015-07-20T08:14:00Z</cp:lastPrinted>
  <dcterms:created xsi:type="dcterms:W3CDTF">2014-01-23T15:28:00Z</dcterms:created>
  <dcterms:modified xsi:type="dcterms:W3CDTF">2017-11-01T09:27:00Z</dcterms:modified>
</cp:coreProperties>
</file>