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4"/>
          <w:rFonts w:cs="Arial"/>
          <w:color w:val="000000"/>
          <w:sz w:val="28"/>
          <w:szCs w:val="28"/>
        </w:rPr>
        <w:t>Публичный доклад </w:t>
      </w:r>
    </w:p>
    <w:p w:rsidR="00E7415F" w:rsidRDefault="00306163" w:rsidP="00A8670B">
      <w:pPr>
        <w:pStyle w:val="a3"/>
        <w:spacing w:before="120" w:beforeAutospacing="0" w:after="120" w:afterAutospacing="0" w:line="237" w:lineRule="atLeast"/>
        <w:jc w:val="center"/>
        <w:rPr>
          <w:rStyle w:val="a4"/>
          <w:rFonts w:cs="Arial"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 м</w:t>
      </w:r>
      <w:r w:rsidR="00A8670B" w:rsidRPr="00862F43">
        <w:rPr>
          <w:rStyle w:val="a4"/>
          <w:rFonts w:cs="Arial"/>
          <w:color w:val="000000"/>
          <w:sz w:val="28"/>
          <w:szCs w:val="28"/>
        </w:rPr>
        <w:t>униципального казенного дошкольного образовательного учреждения</w:t>
      </w:r>
      <w:r w:rsidR="00C1323B">
        <w:rPr>
          <w:rStyle w:val="a4"/>
          <w:rFonts w:cs="Arial"/>
          <w:color w:val="000000"/>
          <w:sz w:val="28"/>
          <w:szCs w:val="28"/>
        </w:rPr>
        <w:t xml:space="preserve"> </w:t>
      </w:r>
    </w:p>
    <w:p w:rsidR="00A8670B" w:rsidRPr="00862F43" w:rsidRDefault="00C1323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МКДОУ «</w:t>
      </w:r>
      <w:proofErr w:type="spellStart"/>
      <w:r>
        <w:rPr>
          <w:rStyle w:val="a4"/>
          <w:rFonts w:cs="Arial"/>
          <w:color w:val="000000"/>
          <w:sz w:val="28"/>
          <w:szCs w:val="28"/>
        </w:rPr>
        <w:t>Руднянский</w:t>
      </w:r>
      <w:proofErr w:type="spellEnd"/>
      <w:r>
        <w:rPr>
          <w:rStyle w:val="a4"/>
          <w:rFonts w:cs="Arial"/>
          <w:color w:val="000000"/>
          <w:sz w:val="28"/>
          <w:szCs w:val="28"/>
        </w:rPr>
        <w:t xml:space="preserve"> детский сад «Огонёк»</w:t>
      </w:r>
      <w:r w:rsidR="00A8670B" w:rsidRPr="00862F43">
        <w:rPr>
          <w:rStyle w:val="a4"/>
          <w:rFonts w:cs="Arial"/>
          <w:color w:val="000000"/>
          <w:sz w:val="28"/>
          <w:szCs w:val="28"/>
        </w:rPr>
        <w:t xml:space="preserve"> </w:t>
      </w:r>
    </w:p>
    <w:p w:rsidR="00A8670B" w:rsidRPr="00862F43" w:rsidRDefault="00150192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по итогам  2024</w:t>
      </w:r>
      <w:r w:rsidR="00EC3D84" w:rsidRPr="00862F43">
        <w:rPr>
          <w:rStyle w:val="a4"/>
          <w:rFonts w:cs="Arial"/>
          <w:color w:val="000000"/>
          <w:sz w:val="28"/>
          <w:szCs w:val="28"/>
        </w:rPr>
        <w:t xml:space="preserve"> – 20</w:t>
      </w:r>
      <w:r>
        <w:rPr>
          <w:rStyle w:val="a4"/>
          <w:rFonts w:cs="Arial"/>
          <w:color w:val="000000"/>
          <w:sz w:val="28"/>
          <w:szCs w:val="28"/>
        </w:rPr>
        <w:t>25</w:t>
      </w:r>
      <w:r w:rsidR="00A8670B" w:rsidRPr="00862F43">
        <w:rPr>
          <w:rStyle w:val="a4"/>
          <w:rFonts w:cs="Arial"/>
          <w:color w:val="000000"/>
          <w:sz w:val="28"/>
          <w:szCs w:val="28"/>
        </w:rPr>
        <w:t>  учебного года.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Данный публичный доклад – средство обеспечения информационной открытости и прозрачности работы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Муниципального казенного дошкольного образовательного учреждения</w:t>
      </w:r>
      <w:r w:rsidR="00EC3D84" w:rsidRPr="00862F43">
        <w:rPr>
          <w:rFonts w:cs="Arial"/>
          <w:color w:val="000000"/>
          <w:sz w:val="28"/>
          <w:szCs w:val="28"/>
        </w:rPr>
        <w:t xml:space="preserve"> «</w:t>
      </w:r>
      <w:proofErr w:type="spellStart"/>
      <w:r w:rsidR="001B203A" w:rsidRPr="00862F43">
        <w:rPr>
          <w:rFonts w:cs="Arial"/>
          <w:color w:val="000000"/>
          <w:sz w:val="28"/>
          <w:szCs w:val="28"/>
        </w:rPr>
        <w:t>Руднянский</w:t>
      </w:r>
      <w:proofErr w:type="spellEnd"/>
      <w:r w:rsidR="001B203A" w:rsidRPr="00862F43">
        <w:rPr>
          <w:rFonts w:cs="Arial"/>
          <w:color w:val="000000"/>
          <w:sz w:val="28"/>
          <w:szCs w:val="28"/>
        </w:rPr>
        <w:t xml:space="preserve"> детский сад «Огонёк»</w:t>
      </w:r>
    </w:p>
    <w:p w:rsidR="0068091D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  <w:r w:rsidRPr="00862F43">
        <w:rPr>
          <w:rFonts w:cs="Arial"/>
          <w:color w:val="000000"/>
          <w:sz w:val="28"/>
          <w:szCs w:val="28"/>
        </w:rPr>
        <w:br/>
        <w:t>Настоящий доклад подготовлен на основе контрольно-аналит</w:t>
      </w:r>
      <w:r w:rsidR="00EC3D84" w:rsidRPr="00862F43">
        <w:rPr>
          <w:rFonts w:cs="Arial"/>
          <w:color w:val="000000"/>
          <w:sz w:val="28"/>
          <w:szCs w:val="28"/>
        </w:rPr>
        <w:t>и</w:t>
      </w:r>
      <w:r w:rsidR="00150192">
        <w:rPr>
          <w:rFonts w:cs="Arial"/>
          <w:color w:val="000000"/>
          <w:sz w:val="28"/>
          <w:szCs w:val="28"/>
        </w:rPr>
        <w:t>ческой деятельности ДОУ за 2024</w:t>
      </w:r>
      <w:r w:rsidR="00EC3D84" w:rsidRPr="00862F43">
        <w:rPr>
          <w:rFonts w:cs="Arial"/>
          <w:color w:val="000000"/>
          <w:sz w:val="28"/>
          <w:szCs w:val="28"/>
        </w:rPr>
        <w:t xml:space="preserve"> – 20</w:t>
      </w:r>
      <w:r w:rsidR="00150192">
        <w:rPr>
          <w:rFonts w:cs="Arial"/>
          <w:color w:val="000000"/>
          <w:sz w:val="28"/>
          <w:szCs w:val="28"/>
        </w:rPr>
        <w:t>25</w:t>
      </w:r>
      <w:r w:rsidRPr="00862F43">
        <w:rPr>
          <w:rFonts w:cs="Arial"/>
          <w:color w:val="000000"/>
          <w:sz w:val="28"/>
          <w:szCs w:val="28"/>
        </w:rPr>
        <w:t xml:space="preserve"> учебный год.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b/>
          <w:sz w:val="28"/>
          <w:szCs w:val="28"/>
        </w:rPr>
        <w:t xml:space="preserve">      </w:t>
      </w:r>
      <w:r w:rsidRPr="00862F43">
        <w:rPr>
          <w:rStyle w:val="a4"/>
          <w:color w:val="000000"/>
          <w:sz w:val="28"/>
          <w:szCs w:val="28"/>
          <w:u w:val="single"/>
        </w:rPr>
        <w:t>Миссия МКДОУ: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 охрана и укрепление физического и психического здоровья детей, обеспечение их разностороннего развития на уровне ФГОС и развитие творческих способностей в плане художественно-эстетического воспитания.</w:t>
      </w:r>
    </w:p>
    <w:p w:rsidR="0068091D" w:rsidRPr="00862F43" w:rsidRDefault="0068091D" w:rsidP="0068091D">
      <w:pPr>
        <w:rPr>
          <w:rStyle w:val="a4"/>
          <w:color w:val="000000"/>
          <w:sz w:val="28"/>
          <w:szCs w:val="28"/>
          <w:u w:val="single"/>
        </w:rPr>
      </w:pP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rStyle w:val="a4"/>
          <w:color w:val="000000"/>
          <w:sz w:val="28"/>
          <w:szCs w:val="28"/>
          <w:u w:val="single"/>
        </w:rPr>
        <w:t>Приоритетное направление в работе  МКДОУ: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 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художественно-эстетическое развитие дошкольников.</w:t>
      </w:r>
    </w:p>
    <w:p w:rsidR="0068091D" w:rsidRPr="00862F43" w:rsidRDefault="0068091D" w:rsidP="0068091D">
      <w:pPr>
        <w:rPr>
          <w:rStyle w:val="a4"/>
          <w:color w:val="000000"/>
          <w:sz w:val="28"/>
          <w:szCs w:val="28"/>
          <w:u w:val="single"/>
        </w:rPr>
      </w:pP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rStyle w:val="a4"/>
          <w:color w:val="000000"/>
          <w:sz w:val="28"/>
          <w:szCs w:val="28"/>
          <w:u w:val="single"/>
        </w:rPr>
        <w:t xml:space="preserve">Цель: 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создание условий для разностороннего развития личности ребенка с учетом его физического и психического развития, индивидуальных, творческих возможностей, интересов и способностей, готовности к обучению в школе, и гармоничного становления его ценностно-эмоциональных и смысловых отношений с окружающим миром.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 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rStyle w:val="a4"/>
          <w:color w:val="000000"/>
          <w:sz w:val="28"/>
          <w:szCs w:val="28"/>
          <w:u w:val="single"/>
        </w:rPr>
        <w:t>Задачи: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- охрана жизни и укрепление физического и психического здоровья детей;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lastRenderedPageBreak/>
        <w:t>-обеспечение познавательно-речевого, социально-личностного, художественно-эстетического  развития детей;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-воспитание детей с учетом их возрастных категорий гражданственности, уважения к правам и свободам человека, любви к окружающей природе, Родине, семье;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-осуществление необходимой коррекции недостатков в физическом и (или) психическом развитии детей;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взаимодействие с семьями детей для обеспечения полноценного их развития;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 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8091D" w:rsidRPr="00862F43" w:rsidRDefault="0068091D" w:rsidP="0068091D">
      <w:pPr>
        <w:jc w:val="both"/>
        <w:rPr>
          <w:b/>
          <w:sz w:val="28"/>
          <w:szCs w:val="28"/>
        </w:rPr>
      </w:pPr>
    </w:p>
    <w:p w:rsidR="0068091D" w:rsidRPr="00862F43" w:rsidRDefault="0068091D" w:rsidP="0068091D">
      <w:pPr>
        <w:jc w:val="center"/>
        <w:rPr>
          <w:b/>
          <w:color w:val="000000"/>
          <w:sz w:val="28"/>
          <w:szCs w:val="28"/>
        </w:rPr>
      </w:pPr>
      <w:r w:rsidRPr="00862F43">
        <w:rPr>
          <w:b/>
          <w:color w:val="000000"/>
          <w:sz w:val="28"/>
          <w:szCs w:val="28"/>
        </w:rPr>
        <w:t>Нормативно-правовая база МКДОУ.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</w:p>
    <w:p w:rsidR="0068091D" w:rsidRPr="00862F43" w:rsidRDefault="00B00FD2" w:rsidP="00680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Деятельность      </w:t>
      </w:r>
      <w:r w:rsidR="0068091D" w:rsidRPr="00862F43">
        <w:rPr>
          <w:color w:val="000000"/>
          <w:sz w:val="28"/>
          <w:szCs w:val="28"/>
        </w:rPr>
        <w:t xml:space="preserve">ДОУ  регламентируется     </w:t>
      </w:r>
      <w:proofErr w:type="gramStart"/>
      <w:r w:rsidR="0068091D" w:rsidRPr="00862F43">
        <w:rPr>
          <w:color w:val="000000"/>
          <w:sz w:val="28"/>
          <w:szCs w:val="28"/>
        </w:rPr>
        <w:t>нормативно–правовыми</w:t>
      </w:r>
      <w:proofErr w:type="gramEnd"/>
      <w:r w:rsidR="0068091D" w:rsidRPr="00862F43">
        <w:rPr>
          <w:color w:val="000000"/>
          <w:sz w:val="28"/>
          <w:szCs w:val="28"/>
        </w:rPr>
        <w:t xml:space="preserve">  </w:t>
      </w:r>
    </w:p>
    <w:p w:rsidR="0068091D" w:rsidRPr="00862F43" w:rsidRDefault="0068091D" w:rsidP="0068091D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 xml:space="preserve">   документами и локальными актами: </w:t>
      </w:r>
    </w:p>
    <w:p w:rsidR="0068091D" w:rsidRPr="00862F43" w:rsidRDefault="0068091D" w:rsidP="00657FD1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 xml:space="preserve">1.     Федеральным законом «Об образовании»;  </w:t>
      </w:r>
    </w:p>
    <w:p w:rsidR="0068091D" w:rsidRDefault="0068091D" w:rsidP="00657FD1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 xml:space="preserve">2.     Федеральным законом «Об основных гарантиях прав ребёнка Российской  Федерации»; </w:t>
      </w:r>
    </w:p>
    <w:p w:rsidR="00E7415F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  ФОП ДО;</w:t>
      </w:r>
    </w:p>
    <w:p w:rsidR="0068091D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091D" w:rsidRPr="00862F43">
        <w:rPr>
          <w:color w:val="000000"/>
          <w:sz w:val="28"/>
          <w:szCs w:val="28"/>
        </w:rPr>
        <w:t xml:space="preserve">.     Конвенцией ООН о правах ребёнка; </w:t>
      </w:r>
    </w:p>
    <w:p w:rsidR="0068091D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1323B">
        <w:rPr>
          <w:color w:val="000000"/>
          <w:sz w:val="28"/>
          <w:szCs w:val="28"/>
        </w:rPr>
        <w:t xml:space="preserve">.     Основной общеобразовательной программой </w:t>
      </w:r>
      <w:proofErr w:type="gramStart"/>
      <w:r w:rsidR="00C1323B">
        <w:rPr>
          <w:color w:val="000000"/>
          <w:sz w:val="28"/>
          <w:szCs w:val="28"/>
        </w:rPr>
        <w:t>ДО</w:t>
      </w:r>
      <w:proofErr w:type="gramEnd"/>
    </w:p>
    <w:p w:rsidR="0068091D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8091D" w:rsidRPr="00862F43">
        <w:rPr>
          <w:color w:val="000000"/>
          <w:sz w:val="28"/>
          <w:szCs w:val="28"/>
        </w:rPr>
        <w:t xml:space="preserve">.     Санитарно-эпидемиологическими           требованиями        к     устройству,   содержанию и организации режима работы в дошкольных организациях; </w:t>
      </w:r>
    </w:p>
    <w:p w:rsidR="0068091D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8091D" w:rsidRPr="00862F43">
        <w:rPr>
          <w:color w:val="000000"/>
          <w:sz w:val="28"/>
          <w:szCs w:val="28"/>
        </w:rPr>
        <w:t xml:space="preserve">.   Уставом  ДОУ. </w:t>
      </w:r>
    </w:p>
    <w:p w:rsidR="0068091D" w:rsidRPr="00862F43" w:rsidRDefault="00E7415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8091D" w:rsidRPr="00862F43">
        <w:rPr>
          <w:color w:val="000000"/>
          <w:sz w:val="28"/>
          <w:szCs w:val="28"/>
        </w:rPr>
        <w:t xml:space="preserve">.     Договором     </w:t>
      </w:r>
      <w:r w:rsidR="00C1323B">
        <w:rPr>
          <w:color w:val="000000"/>
          <w:sz w:val="28"/>
          <w:szCs w:val="28"/>
        </w:rPr>
        <w:t xml:space="preserve"> между    </w:t>
      </w:r>
      <w:r w:rsidR="0068091D" w:rsidRPr="00862F43">
        <w:rPr>
          <w:color w:val="000000"/>
          <w:sz w:val="28"/>
          <w:szCs w:val="28"/>
        </w:rPr>
        <w:t xml:space="preserve">ДОУ     и   родителями      (законными  представителями) ребенка; </w:t>
      </w:r>
    </w:p>
    <w:p w:rsidR="0068091D" w:rsidRPr="00862F43" w:rsidRDefault="0068091D" w:rsidP="00657FD1">
      <w:pPr>
        <w:rPr>
          <w:color w:val="000000"/>
          <w:sz w:val="28"/>
          <w:szCs w:val="28"/>
        </w:rPr>
      </w:pPr>
      <w:r w:rsidRPr="00862F43">
        <w:rPr>
          <w:color w:val="000000"/>
          <w:sz w:val="28"/>
          <w:szCs w:val="28"/>
        </w:rPr>
        <w:t xml:space="preserve">9.     Трудовыми  договорами между администрацией и работниками; </w:t>
      </w:r>
    </w:p>
    <w:p w:rsidR="0068091D" w:rsidRPr="00862F43" w:rsidRDefault="002E764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8091D" w:rsidRPr="00862F43">
        <w:rPr>
          <w:color w:val="000000"/>
          <w:sz w:val="28"/>
          <w:szCs w:val="28"/>
        </w:rPr>
        <w:t xml:space="preserve">.    Коллективным договором; </w:t>
      </w:r>
    </w:p>
    <w:p w:rsidR="0068091D" w:rsidRPr="00862F43" w:rsidRDefault="002E764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8091D" w:rsidRPr="00862F43">
        <w:rPr>
          <w:color w:val="000000"/>
          <w:sz w:val="28"/>
          <w:szCs w:val="28"/>
        </w:rPr>
        <w:t xml:space="preserve">.     Правилами внутреннего трудового распорядка; </w:t>
      </w:r>
    </w:p>
    <w:p w:rsidR="0068091D" w:rsidRPr="00862F43" w:rsidRDefault="002E764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00FD2">
        <w:rPr>
          <w:color w:val="000000"/>
          <w:sz w:val="28"/>
          <w:szCs w:val="28"/>
        </w:rPr>
        <w:t xml:space="preserve">.     Программой развития </w:t>
      </w:r>
      <w:r w:rsidR="0068091D" w:rsidRPr="00862F43">
        <w:rPr>
          <w:color w:val="000000"/>
          <w:sz w:val="28"/>
          <w:szCs w:val="28"/>
        </w:rPr>
        <w:t xml:space="preserve">ДОУ; </w:t>
      </w:r>
    </w:p>
    <w:p w:rsidR="0068091D" w:rsidRDefault="002E764F" w:rsidP="00657F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1323B">
        <w:rPr>
          <w:color w:val="000000"/>
          <w:sz w:val="28"/>
          <w:szCs w:val="28"/>
        </w:rPr>
        <w:t>.     Положениями, связанны</w:t>
      </w:r>
      <w:r w:rsidR="00B00FD2">
        <w:rPr>
          <w:color w:val="000000"/>
          <w:sz w:val="28"/>
          <w:szCs w:val="28"/>
        </w:rPr>
        <w:t xml:space="preserve">ми с деятельностью </w:t>
      </w:r>
      <w:r w:rsidR="005448D8">
        <w:rPr>
          <w:color w:val="000000"/>
          <w:sz w:val="28"/>
          <w:szCs w:val="28"/>
        </w:rPr>
        <w:t>ДОУ.</w:t>
      </w:r>
    </w:p>
    <w:p w:rsidR="005448D8" w:rsidRPr="00862F43" w:rsidRDefault="005448D8" w:rsidP="00657FD1">
      <w:pPr>
        <w:rPr>
          <w:color w:val="000000"/>
          <w:sz w:val="28"/>
          <w:szCs w:val="28"/>
        </w:rPr>
      </w:pPr>
    </w:p>
    <w:p w:rsidR="0068091D" w:rsidRPr="00862F43" w:rsidRDefault="0068091D" w:rsidP="0068091D">
      <w:pPr>
        <w:jc w:val="both"/>
        <w:rPr>
          <w:b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4"/>
          <w:rFonts w:cs="Arial"/>
          <w:color w:val="000000"/>
          <w:sz w:val="28"/>
          <w:szCs w:val="28"/>
        </w:rPr>
        <w:lastRenderedPageBreak/>
        <w:t>Содержание: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1.    Общие характеристики учреждения.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2.    Особенности образовательного процесса.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3.    Условия осуществления образовательного процесса.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4.    Результаты деятельности ДОУ.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5.    Кадровый потенциал.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26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6.    </w:t>
      </w:r>
      <w:r w:rsidR="00D404D5">
        <w:rPr>
          <w:rFonts w:cs="Arial"/>
          <w:color w:val="000000"/>
          <w:sz w:val="28"/>
          <w:szCs w:val="28"/>
        </w:rPr>
        <w:t>Финансово-хозяйственная деятельность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4"/>
          <w:rFonts w:cs="Arial"/>
          <w:color w:val="000000"/>
          <w:sz w:val="28"/>
          <w:szCs w:val="28"/>
        </w:rPr>
        <w:t>1. Общие характеристики учреждения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Сведения об организационно-правовой форме и наименовании юридического лица</w:t>
      </w:r>
      <w:r w:rsidRPr="00862F43">
        <w:rPr>
          <w:rFonts w:cs="Arial"/>
          <w:i/>
          <w:iCs/>
          <w:color w:val="000000"/>
          <w:sz w:val="28"/>
          <w:szCs w:val="28"/>
        </w:rPr>
        <w:br/>
      </w:r>
      <w:r w:rsidRPr="00862F43">
        <w:rPr>
          <w:rStyle w:val="a4"/>
          <w:rFonts w:cs="Arial"/>
          <w:color w:val="000000"/>
          <w:sz w:val="28"/>
          <w:szCs w:val="28"/>
        </w:rPr>
        <w:t>Общие сведения об учреждении.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05"/>
        <w:gridCol w:w="10885"/>
      </w:tblGrid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Общая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Название (по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 xml:space="preserve"> Муниципальное казенное дошкольное образовательное учреждение </w:t>
            </w:r>
            <w:r w:rsidR="001B203A" w:rsidRPr="00862F43">
              <w:rPr>
                <w:sz w:val="28"/>
                <w:szCs w:val="28"/>
              </w:rPr>
              <w:t>«</w:t>
            </w:r>
            <w:proofErr w:type="spellStart"/>
            <w:r w:rsidR="001B203A" w:rsidRPr="00862F43">
              <w:rPr>
                <w:sz w:val="28"/>
                <w:szCs w:val="28"/>
              </w:rPr>
              <w:t>Руднянский</w:t>
            </w:r>
            <w:proofErr w:type="spellEnd"/>
            <w:r w:rsidR="001B203A" w:rsidRPr="00862F43">
              <w:rPr>
                <w:sz w:val="28"/>
                <w:szCs w:val="28"/>
              </w:rPr>
              <w:t xml:space="preserve"> детский сад «Огонёк» </w:t>
            </w:r>
            <w:proofErr w:type="spellStart"/>
            <w:r w:rsidR="001B203A" w:rsidRPr="00862F43">
              <w:rPr>
                <w:sz w:val="28"/>
                <w:szCs w:val="28"/>
              </w:rPr>
              <w:t>Руднянского</w:t>
            </w:r>
            <w:proofErr w:type="spellEnd"/>
            <w:r w:rsidR="001B203A" w:rsidRPr="00862F43">
              <w:rPr>
                <w:sz w:val="28"/>
                <w:szCs w:val="28"/>
              </w:rPr>
              <w:t xml:space="preserve"> муниципального района Волгоградской области (МКДОУ</w:t>
            </w:r>
            <w:proofErr w:type="gramStart"/>
            <w:r w:rsidR="001B203A" w:rsidRPr="00862F43">
              <w:rPr>
                <w:sz w:val="28"/>
                <w:szCs w:val="28"/>
              </w:rPr>
              <w:t>«</w:t>
            </w:r>
            <w:proofErr w:type="spellStart"/>
            <w:r w:rsidR="001B203A" w:rsidRPr="00862F43">
              <w:rPr>
                <w:sz w:val="28"/>
                <w:szCs w:val="28"/>
              </w:rPr>
              <w:t>Р</w:t>
            </w:r>
            <w:proofErr w:type="gramEnd"/>
            <w:r w:rsidR="001B203A" w:rsidRPr="00862F43">
              <w:rPr>
                <w:sz w:val="28"/>
                <w:szCs w:val="28"/>
              </w:rPr>
              <w:t>уднянский</w:t>
            </w:r>
            <w:proofErr w:type="spellEnd"/>
            <w:r w:rsidR="001B203A" w:rsidRPr="00862F43">
              <w:rPr>
                <w:sz w:val="28"/>
                <w:szCs w:val="28"/>
              </w:rPr>
              <w:t xml:space="preserve"> детский сад «Огонёк» )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Тип: казенное дошкольное образовательное  учреждение</w:t>
            </w:r>
            <w:r w:rsidRPr="00862F43">
              <w:rPr>
                <w:sz w:val="28"/>
                <w:szCs w:val="28"/>
              </w:rPr>
              <w:br/>
              <w:t> Вид: детский сад общеразвивающего вида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Образовательное учреждение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1B203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62F43">
              <w:rPr>
                <w:sz w:val="28"/>
                <w:szCs w:val="28"/>
              </w:rPr>
              <w:t>Руднянского</w:t>
            </w:r>
            <w:proofErr w:type="spellEnd"/>
            <w:r w:rsidRPr="00862F43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lastRenderedPageBreak/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1B203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19</w:t>
            </w:r>
            <w:r w:rsidR="00EC3D84" w:rsidRPr="00862F43">
              <w:rPr>
                <w:sz w:val="28"/>
                <w:szCs w:val="28"/>
              </w:rPr>
              <w:t>75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</w:t>
            </w:r>
            <w:r w:rsidR="0068091D" w:rsidRPr="00862F43">
              <w:rPr>
                <w:sz w:val="28"/>
                <w:szCs w:val="28"/>
              </w:rPr>
              <w:t>403601,</w:t>
            </w:r>
            <w:r w:rsidRPr="00862F43">
              <w:rPr>
                <w:sz w:val="28"/>
                <w:szCs w:val="28"/>
              </w:rPr>
              <w:t xml:space="preserve"> </w:t>
            </w:r>
            <w:r w:rsidR="001B203A" w:rsidRPr="00862F43">
              <w:rPr>
                <w:sz w:val="28"/>
                <w:szCs w:val="28"/>
              </w:rPr>
              <w:t>Р.п. Рудня Волгоградская обл. улица Толстого, дом 72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1B203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(884453)71242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</w:t>
            </w:r>
            <w:proofErr w:type="spellStart"/>
            <w:r w:rsidRPr="00862F43">
              <w:rPr>
                <w:rStyle w:val="a4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  <w:lang w:val="en-US"/>
              </w:rPr>
            </w:pPr>
            <w:r w:rsidRPr="00862F43">
              <w:rPr>
                <w:sz w:val="28"/>
                <w:szCs w:val="28"/>
              </w:rPr>
              <w:t>   </w:t>
            </w:r>
            <w:r w:rsidRPr="00862F43">
              <w:rPr>
                <w:rStyle w:val="apple-converted-space"/>
                <w:sz w:val="28"/>
                <w:szCs w:val="28"/>
              </w:rPr>
              <w:t> </w:t>
            </w:r>
            <w:r w:rsidR="00F34763">
              <w:rPr>
                <w:sz w:val="28"/>
                <w:szCs w:val="28"/>
                <w:lang w:val="en-US"/>
              </w:rPr>
              <w:t>oqonjk72@y</w:t>
            </w:r>
            <w:r w:rsidR="001B203A" w:rsidRPr="00862F43">
              <w:rPr>
                <w:sz w:val="28"/>
                <w:szCs w:val="28"/>
                <w:lang w:val="en-US"/>
              </w:rPr>
              <w:t>andex.ru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1B203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  <w:lang w:val="en-US"/>
              </w:rPr>
              <w:t>ds-oqonjk.ru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FF1355" w:rsidP="00FF1355">
            <w:pPr>
              <w:pStyle w:val="a3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862F43">
              <w:rPr>
                <w:rStyle w:val="a4"/>
                <w:sz w:val="28"/>
                <w:szCs w:val="28"/>
              </w:rPr>
              <w:t xml:space="preserve">          Лицензия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600D80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34Л01 </w:t>
            </w:r>
            <w:r w:rsidR="00FF1355" w:rsidRPr="00862F4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0001055</w:t>
            </w:r>
            <w:r w:rsidR="00FF1355" w:rsidRPr="00862F43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3</w:t>
            </w:r>
            <w:r w:rsidR="00FF1355" w:rsidRPr="00862F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FF1355" w:rsidRPr="00862F4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="00FF1355" w:rsidRPr="00862F43">
              <w:rPr>
                <w:sz w:val="28"/>
                <w:szCs w:val="28"/>
              </w:rPr>
              <w:t xml:space="preserve"> года</w:t>
            </w:r>
          </w:p>
        </w:tc>
      </w:tr>
      <w:tr w:rsidR="001B203A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 </w:t>
            </w:r>
            <w:r w:rsidR="00FF1355" w:rsidRPr="00862F43">
              <w:rPr>
                <w:rStyle w:val="a4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FF13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№</w:t>
            </w:r>
            <w:r w:rsidR="00010D24">
              <w:rPr>
                <w:sz w:val="28"/>
                <w:szCs w:val="28"/>
              </w:rPr>
              <w:t xml:space="preserve"> </w:t>
            </w:r>
            <w:r w:rsidRPr="00862F43">
              <w:rPr>
                <w:sz w:val="28"/>
                <w:szCs w:val="28"/>
              </w:rPr>
              <w:t>673 АА 044 673</w:t>
            </w:r>
            <w:r w:rsidR="00A8670B" w:rsidRPr="00862F43">
              <w:rPr>
                <w:sz w:val="28"/>
                <w:szCs w:val="28"/>
              </w:rPr>
              <w:t> </w:t>
            </w:r>
          </w:p>
        </w:tc>
      </w:tr>
      <w:tr w:rsidR="00FF1355" w:rsidRPr="00862F43" w:rsidTr="00A867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355" w:rsidRPr="00862F43" w:rsidRDefault="00FF1355">
            <w:pPr>
              <w:pStyle w:val="a3"/>
              <w:spacing w:before="120" w:beforeAutospacing="0" w:after="120" w:afterAutospacing="0"/>
              <w:jc w:val="center"/>
              <w:rPr>
                <w:rStyle w:val="a4"/>
                <w:sz w:val="28"/>
                <w:szCs w:val="28"/>
              </w:rPr>
            </w:pPr>
            <w:r w:rsidRPr="00862F43">
              <w:rPr>
                <w:rStyle w:val="a4"/>
                <w:sz w:val="28"/>
                <w:szCs w:val="28"/>
              </w:rPr>
              <w:t>ФИО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163" w:rsidRPr="00862F43" w:rsidRDefault="00DF5AC8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F2182">
              <w:rPr>
                <w:sz w:val="28"/>
                <w:szCs w:val="28"/>
              </w:rPr>
              <w:t>ий Квитко Наталья Павлов</w:t>
            </w:r>
            <w:r>
              <w:rPr>
                <w:sz w:val="28"/>
                <w:szCs w:val="28"/>
              </w:rPr>
              <w:t>на</w:t>
            </w:r>
          </w:p>
        </w:tc>
      </w:tr>
    </w:tbl>
    <w:p w:rsidR="00A8670B" w:rsidRPr="00862F43" w:rsidRDefault="00A8670B" w:rsidP="00A8670B">
      <w:pPr>
        <w:spacing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</w:p>
    <w:p w:rsidR="00EC3D84" w:rsidRPr="00862F43" w:rsidRDefault="00A8670B" w:rsidP="00EC3D84">
      <w:pPr>
        <w:rPr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</w:t>
      </w:r>
      <w:r w:rsidRPr="00862F43">
        <w:rPr>
          <w:rStyle w:val="apple-converted-space"/>
          <w:rFonts w:cs="Arial"/>
          <w:color w:val="000000"/>
          <w:sz w:val="28"/>
          <w:szCs w:val="28"/>
        </w:rPr>
        <w:t> </w:t>
      </w:r>
      <w:r w:rsidRPr="00862F43">
        <w:rPr>
          <w:rStyle w:val="a4"/>
          <w:rFonts w:cs="Arial"/>
          <w:i/>
          <w:iCs/>
          <w:color w:val="000000"/>
          <w:sz w:val="28"/>
          <w:szCs w:val="28"/>
        </w:rPr>
        <w:t>Местонахождение:</w:t>
      </w:r>
      <w:r w:rsidRPr="00862F43">
        <w:rPr>
          <w:rStyle w:val="apple-converted-space"/>
          <w:rFonts w:cs="Arial"/>
          <w:b/>
          <w:bCs/>
          <w:i/>
          <w:iCs/>
          <w:color w:val="000000"/>
          <w:sz w:val="28"/>
          <w:szCs w:val="28"/>
        </w:rPr>
        <w:t> </w:t>
      </w:r>
      <w:r w:rsidRPr="00862F43">
        <w:rPr>
          <w:rFonts w:cs="Arial"/>
          <w:color w:val="000000"/>
          <w:sz w:val="28"/>
          <w:szCs w:val="28"/>
        </w:rPr>
        <w:br/>
      </w:r>
      <w:r w:rsidR="00EC3D84" w:rsidRPr="00862F43">
        <w:rPr>
          <w:sz w:val="28"/>
          <w:szCs w:val="28"/>
        </w:rPr>
        <w:t>Детский  сад  расположен  в  центре  посёлка,</w:t>
      </w:r>
      <w:r w:rsidR="00EC3D84" w:rsidRPr="00862F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 типовом двухэтажном здании, снабжен центральным отоплением, водопроводом, канализацией.</w:t>
      </w:r>
      <w:r w:rsidR="00EC3D84" w:rsidRPr="00862F4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B00FD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Площадь территории </w:t>
      </w:r>
      <w:r w:rsidR="00EC3D84" w:rsidRPr="00862F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ДОУ составляет 5325,4 кв.м</w:t>
      </w:r>
      <w:r w:rsidR="00EC3D84" w:rsidRPr="00862F43">
        <w:rPr>
          <w:rStyle w:val="a4"/>
          <w:b w:val="0"/>
          <w:color w:val="FF6600"/>
          <w:sz w:val="28"/>
          <w:szCs w:val="28"/>
          <w:bdr w:val="none" w:sz="0" w:space="0" w:color="auto" w:frame="1"/>
        </w:rPr>
        <w:t>.</w:t>
      </w:r>
    </w:p>
    <w:p w:rsidR="00EC3D84" w:rsidRPr="00862F43" w:rsidRDefault="00EC3D84" w:rsidP="00EC3D84">
      <w:pPr>
        <w:rPr>
          <w:sz w:val="28"/>
          <w:szCs w:val="28"/>
        </w:rPr>
      </w:pPr>
    </w:p>
    <w:p w:rsidR="00EC3D84" w:rsidRPr="00862F43" w:rsidRDefault="00B00FD2" w:rsidP="00EC3D84">
      <w:pPr>
        <w:rPr>
          <w:sz w:val="28"/>
          <w:szCs w:val="28"/>
        </w:rPr>
      </w:pPr>
      <w:r>
        <w:rPr>
          <w:sz w:val="28"/>
          <w:szCs w:val="28"/>
        </w:rPr>
        <w:t xml:space="preserve">  Вблизи  находятся  Д</w:t>
      </w:r>
      <w:r w:rsidR="00EC3D84" w:rsidRPr="00862F43">
        <w:rPr>
          <w:sz w:val="28"/>
          <w:szCs w:val="28"/>
        </w:rPr>
        <w:t xml:space="preserve">ОУ  </w:t>
      </w:r>
      <w:proofErr w:type="spellStart"/>
      <w:r w:rsidR="00EC3D84" w:rsidRPr="00862F43">
        <w:rPr>
          <w:sz w:val="28"/>
          <w:szCs w:val="28"/>
        </w:rPr>
        <w:t>Руднянская</w:t>
      </w:r>
      <w:proofErr w:type="spellEnd"/>
      <w:r w:rsidR="00EC3D84" w:rsidRPr="00862F43">
        <w:rPr>
          <w:sz w:val="28"/>
          <w:szCs w:val="28"/>
        </w:rPr>
        <w:t xml:space="preserve"> СОШ, библиотека, музей,  парк,  сеть  магазинов, памятник погибшим в Великой Отечественной войне Вечный огонь  и др.  </w:t>
      </w:r>
    </w:p>
    <w:p w:rsidR="00EC3D84" w:rsidRPr="00862F43" w:rsidRDefault="00EC3D84" w:rsidP="00EC3D84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  </w:t>
      </w:r>
    </w:p>
    <w:p w:rsidR="00EC3D84" w:rsidRPr="00862F43" w:rsidRDefault="00A8670B" w:rsidP="00A8670B">
      <w:pPr>
        <w:pStyle w:val="a3"/>
        <w:spacing w:before="120" w:beforeAutospacing="0" w:after="120" w:afterAutospacing="0" w:line="237" w:lineRule="atLeast"/>
        <w:rPr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lastRenderedPageBreak/>
        <w:t>  </w:t>
      </w:r>
      <w:r w:rsidRPr="00862F43">
        <w:rPr>
          <w:rStyle w:val="apple-converted-space"/>
          <w:rFonts w:cs="Arial"/>
          <w:color w:val="000000"/>
          <w:sz w:val="28"/>
          <w:szCs w:val="28"/>
        </w:rPr>
        <w:t> </w:t>
      </w:r>
      <w:r w:rsidRPr="00862F43">
        <w:rPr>
          <w:rStyle w:val="a4"/>
          <w:rFonts w:cs="Arial"/>
          <w:i/>
          <w:iCs/>
          <w:color w:val="000000"/>
          <w:sz w:val="28"/>
          <w:szCs w:val="28"/>
        </w:rPr>
        <w:t>Режим деятельности ДОУ:</w:t>
      </w:r>
      <w:r w:rsidRPr="00862F43">
        <w:rPr>
          <w:rStyle w:val="apple-converted-space"/>
          <w:rFonts w:cs="Arial"/>
          <w:color w:val="000000"/>
          <w:sz w:val="28"/>
          <w:szCs w:val="28"/>
        </w:rPr>
        <w:t> </w:t>
      </w:r>
      <w:r w:rsidRPr="00862F43">
        <w:rPr>
          <w:rFonts w:cs="Arial"/>
          <w:color w:val="000000"/>
          <w:sz w:val="28"/>
          <w:szCs w:val="28"/>
        </w:rPr>
        <w:t xml:space="preserve">с </w:t>
      </w:r>
      <w:r w:rsidR="00010D24">
        <w:rPr>
          <w:rFonts w:cs="Arial"/>
          <w:color w:val="000000"/>
          <w:sz w:val="28"/>
          <w:szCs w:val="28"/>
        </w:rPr>
        <w:t>7.3</w:t>
      </w:r>
      <w:r w:rsidRPr="00862F43">
        <w:rPr>
          <w:rFonts w:cs="Arial"/>
          <w:color w:val="000000"/>
          <w:sz w:val="28"/>
          <w:szCs w:val="28"/>
        </w:rPr>
        <w:t xml:space="preserve">0 часов  до 18 часов </w:t>
      </w:r>
      <w:r w:rsidR="00010D24">
        <w:rPr>
          <w:rFonts w:cs="Arial"/>
          <w:color w:val="000000"/>
          <w:sz w:val="28"/>
          <w:szCs w:val="28"/>
        </w:rPr>
        <w:t>00</w:t>
      </w:r>
      <w:r w:rsidRPr="00862F43">
        <w:rPr>
          <w:rFonts w:cs="Arial"/>
          <w:color w:val="000000"/>
          <w:sz w:val="28"/>
          <w:szCs w:val="28"/>
        </w:rPr>
        <w:t xml:space="preserve"> минут, длительность - 10,5 часов. Суббота-воскресенье: выходной</w:t>
      </w:r>
      <w:r w:rsidRPr="00862F43">
        <w:rPr>
          <w:rFonts w:cs="Arial"/>
          <w:color w:val="000000"/>
          <w:sz w:val="28"/>
          <w:szCs w:val="28"/>
        </w:rPr>
        <w:br/>
        <w:t xml:space="preserve">    МКДОУ </w:t>
      </w:r>
      <w:r w:rsidR="0061124C" w:rsidRPr="00862F43">
        <w:rPr>
          <w:rFonts w:cs="Arial"/>
          <w:color w:val="000000"/>
          <w:sz w:val="28"/>
          <w:szCs w:val="28"/>
        </w:rPr>
        <w:t>«</w:t>
      </w:r>
      <w:proofErr w:type="spellStart"/>
      <w:r w:rsidR="0061124C" w:rsidRPr="00862F43">
        <w:rPr>
          <w:rFonts w:cs="Arial"/>
          <w:color w:val="000000"/>
          <w:sz w:val="28"/>
          <w:szCs w:val="28"/>
        </w:rPr>
        <w:t>Руднянский</w:t>
      </w:r>
      <w:proofErr w:type="spellEnd"/>
      <w:r w:rsidR="0061124C" w:rsidRPr="00862F43">
        <w:rPr>
          <w:rFonts w:cs="Arial"/>
          <w:color w:val="000000"/>
          <w:sz w:val="28"/>
          <w:szCs w:val="28"/>
        </w:rPr>
        <w:t xml:space="preserve"> детский сад «Огонёк»</w:t>
      </w:r>
      <w:r w:rsidRPr="00862F43">
        <w:rPr>
          <w:rFonts w:cs="Arial"/>
          <w:color w:val="000000"/>
          <w:sz w:val="28"/>
          <w:szCs w:val="28"/>
        </w:rPr>
        <w:t xml:space="preserve"> – детский сад общеразвивающего вида.</w:t>
      </w:r>
      <w:r w:rsidR="00EC3D84" w:rsidRPr="00862F43">
        <w:rPr>
          <w:sz w:val="28"/>
          <w:szCs w:val="28"/>
        </w:rPr>
        <w:t xml:space="preserve">  </w:t>
      </w:r>
      <w:r w:rsidR="005448D8">
        <w:rPr>
          <w:sz w:val="28"/>
          <w:szCs w:val="28"/>
        </w:rPr>
        <w:t>Проектная мощность составляет 14</w:t>
      </w:r>
      <w:r w:rsidR="00EC3D84" w:rsidRPr="00862F43">
        <w:rPr>
          <w:sz w:val="28"/>
          <w:szCs w:val="28"/>
        </w:rPr>
        <w:t>0 человек</w:t>
      </w:r>
    </w:p>
    <w:p w:rsidR="00EC3D84" w:rsidRPr="00862F43" w:rsidRDefault="00A8670B" w:rsidP="00EC3D84">
      <w:pPr>
        <w:rPr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  <w:r w:rsidR="00EC3D84" w:rsidRPr="00862F43">
        <w:rPr>
          <w:sz w:val="28"/>
          <w:szCs w:val="28"/>
        </w:rPr>
        <w:t>В 20</w:t>
      </w:r>
      <w:r w:rsidR="00DB1068">
        <w:rPr>
          <w:sz w:val="28"/>
          <w:szCs w:val="28"/>
        </w:rPr>
        <w:t>2</w:t>
      </w:r>
      <w:r w:rsidR="00150192">
        <w:rPr>
          <w:sz w:val="28"/>
          <w:szCs w:val="28"/>
        </w:rPr>
        <w:t>4</w:t>
      </w:r>
      <w:r w:rsidR="00EC3D84" w:rsidRPr="00862F43">
        <w:rPr>
          <w:sz w:val="28"/>
          <w:szCs w:val="28"/>
        </w:rPr>
        <w:t>-</w:t>
      </w:r>
      <w:r w:rsidR="00DB1068">
        <w:rPr>
          <w:sz w:val="28"/>
          <w:szCs w:val="28"/>
        </w:rPr>
        <w:t>202</w:t>
      </w:r>
      <w:r w:rsidR="00150192">
        <w:rPr>
          <w:sz w:val="28"/>
          <w:szCs w:val="28"/>
        </w:rPr>
        <w:t>5</w:t>
      </w:r>
      <w:r w:rsidR="00DB1068">
        <w:rPr>
          <w:sz w:val="28"/>
          <w:szCs w:val="28"/>
        </w:rPr>
        <w:t xml:space="preserve"> </w:t>
      </w:r>
      <w:r w:rsidR="00EC3D84" w:rsidRPr="00862F43">
        <w:rPr>
          <w:sz w:val="28"/>
          <w:szCs w:val="28"/>
        </w:rPr>
        <w:t xml:space="preserve">учебном году в детском саду функционировало </w:t>
      </w:r>
      <w:r w:rsidR="00E81F2B">
        <w:rPr>
          <w:sz w:val="28"/>
          <w:szCs w:val="28"/>
        </w:rPr>
        <w:t xml:space="preserve">5 </w:t>
      </w:r>
      <w:r w:rsidR="00C1323B">
        <w:rPr>
          <w:sz w:val="28"/>
          <w:szCs w:val="28"/>
        </w:rPr>
        <w:t>групп, в которых насчитывалось</w:t>
      </w:r>
      <w:r w:rsidR="00EC3D84" w:rsidRPr="00862F43">
        <w:rPr>
          <w:sz w:val="28"/>
          <w:szCs w:val="28"/>
        </w:rPr>
        <w:t xml:space="preserve"> 1</w:t>
      </w:r>
      <w:r w:rsidR="004745D0">
        <w:rPr>
          <w:sz w:val="28"/>
          <w:szCs w:val="28"/>
        </w:rPr>
        <w:t>1</w:t>
      </w:r>
      <w:r w:rsidR="00150192">
        <w:rPr>
          <w:sz w:val="28"/>
          <w:szCs w:val="28"/>
        </w:rPr>
        <w:t>8</w:t>
      </w:r>
      <w:r w:rsidR="00EC3D84" w:rsidRPr="00862F43">
        <w:rPr>
          <w:sz w:val="28"/>
          <w:szCs w:val="28"/>
        </w:rPr>
        <w:t xml:space="preserve"> человек.</w:t>
      </w:r>
    </w:p>
    <w:p w:rsidR="00C250A0" w:rsidRPr="00C250A0" w:rsidRDefault="00C250A0" w:rsidP="00C250A0">
      <w:pPr>
        <w:rPr>
          <w:rFonts w:cs="Tahoma"/>
          <w:sz w:val="28"/>
          <w:szCs w:val="28"/>
        </w:rPr>
      </w:pPr>
      <w:r w:rsidRPr="00C250A0">
        <w:rPr>
          <w:rFonts w:cs="Tahoma"/>
          <w:sz w:val="28"/>
          <w:szCs w:val="28"/>
        </w:rPr>
        <w:t xml:space="preserve">Первая группа </w:t>
      </w:r>
      <w:proofErr w:type="gramStart"/>
      <w:r w:rsidRPr="00C250A0">
        <w:rPr>
          <w:rFonts w:cs="Tahoma"/>
          <w:sz w:val="28"/>
          <w:szCs w:val="28"/>
        </w:rPr>
        <w:t>раннего</w:t>
      </w:r>
      <w:proofErr w:type="gramEnd"/>
      <w:r w:rsidRPr="00C250A0">
        <w:rPr>
          <w:rFonts w:cs="Tahoma"/>
          <w:sz w:val="28"/>
          <w:szCs w:val="28"/>
        </w:rPr>
        <w:t xml:space="preserve"> возраста-</w:t>
      </w:r>
      <w:r w:rsidR="00150192">
        <w:rPr>
          <w:rFonts w:cs="Tahoma"/>
          <w:sz w:val="28"/>
          <w:szCs w:val="28"/>
        </w:rPr>
        <w:t>20</w:t>
      </w:r>
      <w:r w:rsidR="0023714D">
        <w:rPr>
          <w:rFonts w:cs="Tahoma"/>
          <w:sz w:val="28"/>
          <w:szCs w:val="28"/>
        </w:rPr>
        <w:t xml:space="preserve"> </w:t>
      </w:r>
      <w:r w:rsidRPr="00C250A0">
        <w:rPr>
          <w:rFonts w:cs="Tahoma"/>
          <w:sz w:val="28"/>
          <w:szCs w:val="28"/>
        </w:rPr>
        <w:t xml:space="preserve"> воспитанников</w:t>
      </w:r>
      <w:r w:rsidRPr="00C250A0">
        <w:rPr>
          <w:rFonts w:cs="Tahoma"/>
          <w:sz w:val="28"/>
          <w:szCs w:val="28"/>
        </w:rPr>
        <w:br/>
        <w:t>I</w:t>
      </w:r>
      <w:r w:rsidRPr="00C250A0">
        <w:rPr>
          <w:rFonts w:cs="Tahoma"/>
          <w:sz w:val="28"/>
          <w:szCs w:val="28"/>
          <w:lang w:val="en-US"/>
        </w:rPr>
        <w:t>I</w:t>
      </w:r>
      <w:r w:rsidRPr="00C250A0">
        <w:rPr>
          <w:rFonts w:cs="Tahoma"/>
          <w:sz w:val="28"/>
          <w:szCs w:val="28"/>
        </w:rPr>
        <w:t xml:space="preserve"> младшая  группа   - </w:t>
      </w:r>
      <w:r w:rsidR="00150192">
        <w:rPr>
          <w:rFonts w:cs="Tahoma"/>
          <w:sz w:val="28"/>
          <w:szCs w:val="28"/>
        </w:rPr>
        <w:t>23</w:t>
      </w:r>
      <w:r w:rsidRPr="00C250A0">
        <w:rPr>
          <w:rFonts w:cs="Tahoma"/>
          <w:sz w:val="28"/>
          <w:szCs w:val="28"/>
        </w:rPr>
        <w:t>воспитанников;</w:t>
      </w:r>
    </w:p>
    <w:p w:rsidR="00C250A0" w:rsidRPr="00C250A0" w:rsidRDefault="00C250A0" w:rsidP="00C250A0">
      <w:pPr>
        <w:rPr>
          <w:rFonts w:cs="Tahoma"/>
          <w:sz w:val="28"/>
          <w:szCs w:val="28"/>
        </w:rPr>
      </w:pPr>
      <w:r w:rsidRPr="00C250A0">
        <w:rPr>
          <w:rFonts w:cs="Tahoma"/>
          <w:sz w:val="28"/>
          <w:szCs w:val="28"/>
        </w:rPr>
        <w:t>Средняя   группа  -2</w:t>
      </w:r>
      <w:r w:rsidR="00150192">
        <w:rPr>
          <w:rFonts w:cs="Tahoma"/>
          <w:sz w:val="28"/>
          <w:szCs w:val="28"/>
        </w:rPr>
        <w:t>5</w:t>
      </w:r>
      <w:r w:rsidRPr="00C250A0">
        <w:rPr>
          <w:rFonts w:cs="Tahoma"/>
          <w:sz w:val="28"/>
          <w:szCs w:val="28"/>
        </w:rPr>
        <w:t xml:space="preserve"> воспитанников;</w:t>
      </w:r>
      <w:r w:rsidRPr="00C250A0">
        <w:rPr>
          <w:rFonts w:cs="Tahoma"/>
          <w:sz w:val="28"/>
          <w:szCs w:val="28"/>
        </w:rPr>
        <w:br/>
        <w:t>Старшая группа – 2</w:t>
      </w:r>
      <w:r w:rsidR="00150192">
        <w:rPr>
          <w:rFonts w:cs="Tahoma"/>
          <w:sz w:val="28"/>
          <w:szCs w:val="28"/>
        </w:rPr>
        <w:t>5</w:t>
      </w:r>
      <w:r w:rsidRPr="00C250A0">
        <w:rPr>
          <w:rFonts w:cs="Tahoma"/>
          <w:sz w:val="28"/>
          <w:szCs w:val="28"/>
        </w:rPr>
        <w:t xml:space="preserve"> воспитанников;</w:t>
      </w:r>
    </w:p>
    <w:p w:rsidR="00EC3D84" w:rsidRPr="002E0BE1" w:rsidRDefault="00C250A0" w:rsidP="00EC3D84">
      <w:pPr>
        <w:rPr>
          <w:rFonts w:cs="Tahoma"/>
          <w:sz w:val="28"/>
          <w:szCs w:val="28"/>
        </w:rPr>
      </w:pPr>
      <w:r w:rsidRPr="00C250A0">
        <w:rPr>
          <w:rFonts w:cs="Tahoma"/>
          <w:sz w:val="28"/>
          <w:szCs w:val="28"/>
        </w:rPr>
        <w:t xml:space="preserve">Подготовительная к школе группа – </w:t>
      </w:r>
      <w:r w:rsidR="002E0BE1">
        <w:rPr>
          <w:rFonts w:cs="Tahoma"/>
          <w:sz w:val="28"/>
          <w:szCs w:val="28"/>
        </w:rPr>
        <w:t>25</w:t>
      </w:r>
      <w:r w:rsidRPr="00C250A0">
        <w:rPr>
          <w:rFonts w:cs="Tahoma"/>
          <w:sz w:val="28"/>
          <w:szCs w:val="28"/>
        </w:rPr>
        <w:t xml:space="preserve"> воспитанников.</w:t>
      </w:r>
      <w:r w:rsidRPr="00C250A0">
        <w:rPr>
          <w:rFonts w:cs="Tahoma"/>
          <w:sz w:val="28"/>
          <w:szCs w:val="28"/>
        </w:rPr>
        <w:br/>
      </w:r>
    </w:p>
    <w:tbl>
      <w:tblPr>
        <w:tblW w:w="6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2150"/>
        <w:gridCol w:w="1700"/>
        <w:gridCol w:w="1636"/>
      </w:tblGrid>
      <w:tr w:rsidR="00EC3D84" w:rsidRPr="00862F43" w:rsidTr="00CA3213">
        <w:trPr>
          <w:trHeight w:val="686"/>
        </w:trPr>
        <w:tc>
          <w:tcPr>
            <w:tcW w:w="0" w:type="auto"/>
          </w:tcPr>
          <w:p w:rsidR="00EC3D84" w:rsidRPr="00862F43" w:rsidRDefault="00EC3D84" w:rsidP="00CA3213">
            <w:pPr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 xml:space="preserve">№ </w:t>
            </w:r>
            <w:proofErr w:type="gramStart"/>
            <w:r w:rsidRPr="00862F43">
              <w:rPr>
                <w:sz w:val="28"/>
                <w:szCs w:val="28"/>
              </w:rPr>
              <w:t>п</w:t>
            </w:r>
            <w:proofErr w:type="gramEnd"/>
            <w:r w:rsidRPr="00862F4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C3D84" w:rsidRPr="00862F43" w:rsidRDefault="00EC3D84" w:rsidP="00CA3213">
            <w:pPr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Всего воспитанников</w:t>
            </w:r>
          </w:p>
        </w:tc>
        <w:tc>
          <w:tcPr>
            <w:tcW w:w="0" w:type="auto"/>
          </w:tcPr>
          <w:p w:rsidR="00EC3D84" w:rsidRPr="00862F43" w:rsidRDefault="00EC3D84" w:rsidP="00CA3213">
            <w:pPr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В группах от 1-го года до 3-х лет</w:t>
            </w:r>
          </w:p>
        </w:tc>
        <w:tc>
          <w:tcPr>
            <w:tcW w:w="0" w:type="auto"/>
          </w:tcPr>
          <w:p w:rsidR="00EC3D84" w:rsidRPr="00862F43" w:rsidRDefault="00EC3D84" w:rsidP="00CA3213">
            <w:pPr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В группах от 3-х лет и старше</w:t>
            </w:r>
          </w:p>
        </w:tc>
      </w:tr>
      <w:tr w:rsidR="00440180" w:rsidRPr="00862F43" w:rsidTr="00CA3213">
        <w:trPr>
          <w:trHeight w:val="724"/>
        </w:trPr>
        <w:tc>
          <w:tcPr>
            <w:tcW w:w="0" w:type="auto"/>
          </w:tcPr>
          <w:p w:rsidR="00440180" w:rsidRPr="00862F43" w:rsidRDefault="00440180" w:rsidP="00CA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</w:tcPr>
          <w:p w:rsidR="00440180" w:rsidRPr="00862F43" w:rsidRDefault="002E0BE1" w:rsidP="007E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440180" w:rsidRDefault="0023714D" w:rsidP="00237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2E0BE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0180" w:rsidRDefault="002E0BE1" w:rsidP="00237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00FD2" w:rsidRPr="00862F43" w:rsidTr="00CA3213">
        <w:trPr>
          <w:trHeight w:val="724"/>
        </w:trPr>
        <w:tc>
          <w:tcPr>
            <w:tcW w:w="0" w:type="auto"/>
          </w:tcPr>
          <w:p w:rsidR="00B00FD2" w:rsidRDefault="00B00FD2" w:rsidP="00CA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</w:tcPr>
          <w:p w:rsidR="00B00FD2" w:rsidRPr="00862F43" w:rsidRDefault="002E0BE1" w:rsidP="00DB1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</w:tcPr>
          <w:p w:rsidR="00B00FD2" w:rsidRDefault="00375BAC" w:rsidP="00CA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0BE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00FD2" w:rsidRDefault="002E0BE1" w:rsidP="008F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EC3D84" w:rsidRPr="00862F43" w:rsidRDefault="00EC3D84" w:rsidP="00EC3D84">
      <w:pPr>
        <w:jc w:val="both"/>
        <w:rPr>
          <w:sz w:val="28"/>
          <w:szCs w:val="28"/>
        </w:rPr>
      </w:pPr>
    </w:p>
    <w:p w:rsidR="00EC3D84" w:rsidRPr="00862F43" w:rsidRDefault="00EC3D84" w:rsidP="00EC3D84">
      <w:pPr>
        <w:jc w:val="both"/>
        <w:rPr>
          <w:sz w:val="28"/>
          <w:szCs w:val="28"/>
        </w:rPr>
      </w:pPr>
      <w:r w:rsidRPr="00862F43">
        <w:rPr>
          <w:sz w:val="28"/>
          <w:szCs w:val="28"/>
        </w:rPr>
        <w:t>О</w:t>
      </w:r>
      <w:r w:rsidR="00D26EE6">
        <w:rPr>
          <w:sz w:val="28"/>
          <w:szCs w:val="28"/>
        </w:rPr>
        <w:t xml:space="preserve">бщее количество воспитанников- </w:t>
      </w:r>
      <w:r w:rsidR="00D26EE6" w:rsidRPr="00C52BCB">
        <w:rPr>
          <w:sz w:val="28"/>
          <w:szCs w:val="28"/>
        </w:rPr>
        <w:t>1</w:t>
      </w:r>
      <w:r w:rsidR="009344E5">
        <w:rPr>
          <w:sz w:val="28"/>
          <w:szCs w:val="28"/>
        </w:rPr>
        <w:t>18</w:t>
      </w:r>
      <w:r w:rsidRPr="00862F43">
        <w:rPr>
          <w:sz w:val="28"/>
          <w:szCs w:val="28"/>
        </w:rPr>
        <w:t xml:space="preserve"> человек.</w:t>
      </w:r>
    </w:p>
    <w:p w:rsidR="00EC3D84" w:rsidRPr="00862F43" w:rsidRDefault="00EC3D84" w:rsidP="00EC3D84">
      <w:pPr>
        <w:jc w:val="both"/>
        <w:rPr>
          <w:sz w:val="28"/>
          <w:szCs w:val="28"/>
        </w:rPr>
      </w:pPr>
      <w:r w:rsidRPr="00862F43">
        <w:rPr>
          <w:sz w:val="28"/>
          <w:szCs w:val="28"/>
        </w:rPr>
        <w:t>Средняя наполняемость групп:</w:t>
      </w:r>
      <w:r w:rsidR="008F391A">
        <w:rPr>
          <w:sz w:val="28"/>
          <w:szCs w:val="28"/>
        </w:rPr>
        <w:t xml:space="preserve"> </w:t>
      </w:r>
      <w:r w:rsidR="009344E5">
        <w:rPr>
          <w:sz w:val="28"/>
          <w:szCs w:val="28"/>
        </w:rPr>
        <w:t>23,6</w:t>
      </w:r>
      <w:r w:rsidR="008F391A">
        <w:rPr>
          <w:sz w:val="28"/>
          <w:szCs w:val="28"/>
        </w:rPr>
        <w:t xml:space="preserve"> чел.</w:t>
      </w:r>
    </w:p>
    <w:p w:rsidR="005448D8" w:rsidRDefault="00EC3D84" w:rsidP="005448D8">
      <w:pPr>
        <w:jc w:val="both"/>
        <w:rPr>
          <w:sz w:val="28"/>
          <w:szCs w:val="28"/>
        </w:rPr>
      </w:pPr>
      <w:r w:rsidRPr="00862F43">
        <w:rPr>
          <w:sz w:val="28"/>
          <w:szCs w:val="28"/>
        </w:rPr>
        <w:t xml:space="preserve">Динамика численности воспитанников:        </w:t>
      </w:r>
      <w:r w:rsidR="005915D4">
        <w:rPr>
          <w:sz w:val="28"/>
          <w:szCs w:val="28"/>
        </w:rPr>
        <w:t xml:space="preserve"> </w:t>
      </w:r>
    </w:p>
    <w:p w:rsidR="000D5B7E" w:rsidRPr="005448D8" w:rsidRDefault="00440180" w:rsidP="005448D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F405C7">
        <w:rPr>
          <w:color w:val="000000"/>
          <w:sz w:val="28"/>
          <w:szCs w:val="28"/>
        </w:rPr>
        <w:t xml:space="preserve">                          </w:t>
      </w:r>
      <w:r w:rsidR="005448D8">
        <w:rPr>
          <w:color w:val="000000"/>
          <w:sz w:val="28"/>
          <w:szCs w:val="28"/>
        </w:rPr>
        <w:t xml:space="preserve">  </w:t>
      </w:r>
      <w:r w:rsidR="009344E5">
        <w:rPr>
          <w:color w:val="000000"/>
          <w:sz w:val="28"/>
          <w:szCs w:val="28"/>
        </w:rPr>
        <w:t xml:space="preserve">  2023</w:t>
      </w:r>
      <w:r w:rsidR="00C52BCB">
        <w:rPr>
          <w:color w:val="000000"/>
          <w:sz w:val="28"/>
          <w:szCs w:val="28"/>
        </w:rPr>
        <w:t xml:space="preserve"> г. – 115 чел.</w:t>
      </w:r>
    </w:p>
    <w:p w:rsidR="002E0BE1" w:rsidRPr="00862F43" w:rsidRDefault="002E0BE1" w:rsidP="00496FCF">
      <w:pPr>
        <w:spacing w:line="19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202</w:t>
      </w:r>
      <w:r w:rsidR="009344E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– 118 чел</w:t>
      </w:r>
    </w:p>
    <w:p w:rsidR="001D4071" w:rsidRDefault="001D4071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62F4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62F43">
        <w:rPr>
          <w:rStyle w:val="a4"/>
          <w:color w:val="000000"/>
          <w:sz w:val="28"/>
          <w:szCs w:val="28"/>
          <w:bdr w:val="none" w:sz="0" w:space="0" w:color="auto" w:frame="1"/>
        </w:rPr>
        <w:t>Социальный портрет родительского коллектива:</w:t>
      </w:r>
    </w:p>
    <w:p w:rsidR="001B5933" w:rsidRDefault="001B5933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B5933" w:rsidRDefault="001B5933" w:rsidP="001B5933">
      <w:r>
        <w:t>Характеристика семей по составу</w:t>
      </w:r>
      <w:r>
        <w:rPr>
          <w:b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2835"/>
        <w:gridCol w:w="3469"/>
      </w:tblGrid>
      <w:tr w:rsidR="001B5933" w:rsidTr="00EF705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lastRenderedPageBreak/>
              <w:t>Состав семьи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A31658" w:rsidP="00EF7055">
            <w:proofErr w:type="gramStart"/>
            <w:r>
              <w:t>Количество семей -105</w:t>
            </w:r>
            <w:r w:rsidR="001B5933">
              <w:t>)</w:t>
            </w:r>
            <w:proofErr w:type="gramEnd"/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>Процент от общего количества семей воспитанников</w:t>
            </w:r>
          </w:p>
        </w:tc>
      </w:tr>
      <w:tr w:rsidR="001B5933" w:rsidTr="00EF705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>Полная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381265" w:rsidP="00EF7055">
            <w:r>
              <w:t>78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381265" w:rsidP="00EF7055">
            <w:r>
              <w:t>66</w:t>
            </w:r>
            <w:r w:rsidR="001B5933">
              <w:t>%</w:t>
            </w:r>
          </w:p>
        </w:tc>
      </w:tr>
      <w:tr w:rsidR="001B5933" w:rsidTr="00EF705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 xml:space="preserve">Неполная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>2</w:t>
            </w:r>
            <w:r w:rsidR="00381265">
              <w:t>7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>22%</w:t>
            </w:r>
          </w:p>
        </w:tc>
      </w:tr>
      <w:tr w:rsidR="001B5933" w:rsidTr="00EF705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 xml:space="preserve">Многодетная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1B5933" w:rsidP="00EF7055">
            <w:r>
              <w:t>2</w:t>
            </w:r>
            <w:r w:rsidR="001A6AE6">
              <w:t>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33" w:rsidRDefault="00381265" w:rsidP="00EF7055">
            <w:r>
              <w:t>18</w:t>
            </w:r>
            <w:r w:rsidR="001B5933">
              <w:t>%</w:t>
            </w:r>
          </w:p>
        </w:tc>
      </w:tr>
    </w:tbl>
    <w:p w:rsidR="001B5933" w:rsidRDefault="001B5933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B5933" w:rsidRPr="00862F43" w:rsidRDefault="001B5933" w:rsidP="001D4071">
      <w:pPr>
        <w:spacing w:line="195" w:lineRule="atLeast"/>
        <w:textAlignment w:val="baseline"/>
        <w:rPr>
          <w:color w:val="000000"/>
          <w:sz w:val="28"/>
          <w:szCs w:val="28"/>
        </w:rPr>
      </w:pPr>
    </w:p>
    <w:p w:rsidR="001B5933" w:rsidRPr="005915D4" w:rsidRDefault="001B5933" w:rsidP="001D4071">
      <w:pPr>
        <w:spacing w:line="195" w:lineRule="atLeast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</w:p>
    <w:p w:rsidR="001D4071" w:rsidRDefault="001D4071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62F43">
        <w:rPr>
          <w:rStyle w:val="a4"/>
          <w:color w:val="000000"/>
          <w:sz w:val="28"/>
          <w:szCs w:val="28"/>
          <w:bdr w:val="none" w:sz="0" w:space="0" w:color="auto" w:frame="1"/>
        </w:rPr>
        <w:t>Образовательный уровень родителей:</w:t>
      </w:r>
    </w:p>
    <w:p w:rsidR="008F4364" w:rsidRDefault="008F4364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F4364" w:rsidRDefault="008F4364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Высшее – </w:t>
      </w:r>
      <w:r w:rsidR="00381265">
        <w:rPr>
          <w:rStyle w:val="a4"/>
          <w:color w:val="000000"/>
          <w:sz w:val="28"/>
          <w:szCs w:val="28"/>
          <w:bdr w:val="none" w:sz="0" w:space="0" w:color="auto" w:frame="1"/>
        </w:rPr>
        <w:t>61</w:t>
      </w:r>
    </w:p>
    <w:p w:rsidR="00381265" w:rsidRDefault="008F4364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Средне -профессиональное – </w:t>
      </w:r>
      <w:r w:rsidR="008946A9">
        <w:rPr>
          <w:rStyle w:val="a4"/>
          <w:color w:val="000000"/>
          <w:sz w:val="28"/>
          <w:szCs w:val="28"/>
          <w:bdr w:val="none" w:sz="0" w:space="0" w:color="auto" w:frame="1"/>
        </w:rPr>
        <w:t>8</w:t>
      </w:r>
      <w:r w:rsidR="00381265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</w:p>
    <w:p w:rsidR="008F4364" w:rsidRDefault="008F4364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Среднее - </w:t>
      </w:r>
      <w:r w:rsidR="008946A9">
        <w:rPr>
          <w:rStyle w:val="a4"/>
          <w:color w:val="000000"/>
          <w:sz w:val="28"/>
          <w:szCs w:val="28"/>
          <w:bdr w:val="none" w:sz="0" w:space="0" w:color="auto" w:frame="1"/>
        </w:rPr>
        <w:t>36</w:t>
      </w:r>
    </w:p>
    <w:p w:rsidR="005915D4" w:rsidRPr="00862F43" w:rsidRDefault="005915D4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D4071" w:rsidRPr="00862F43" w:rsidRDefault="001D4071" w:rsidP="001D4071">
      <w:pPr>
        <w:spacing w:line="19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915D4" w:rsidRDefault="005915D4" w:rsidP="005915D4">
      <w:pPr>
        <w:spacing w:line="195" w:lineRule="atLeast"/>
        <w:jc w:val="center"/>
        <w:textAlignment w:val="baseline"/>
        <w:rPr>
          <w:color w:val="000000"/>
          <w:sz w:val="28"/>
          <w:szCs w:val="28"/>
        </w:rPr>
      </w:pPr>
    </w:p>
    <w:p w:rsidR="001D4071" w:rsidRPr="00862F43" w:rsidRDefault="005915D4" w:rsidP="005915D4">
      <w:pPr>
        <w:spacing w:line="19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управления.</w:t>
      </w:r>
    </w:p>
    <w:p w:rsidR="001D4071" w:rsidRPr="00EA4FBE" w:rsidRDefault="00FC64F3" w:rsidP="00EA4FBE">
      <w:pPr>
        <w:pStyle w:val="a3"/>
        <w:spacing w:before="120" w:beforeAutospacing="0" w:after="120" w:afterAutospacing="0" w:line="237" w:lineRule="atLeast"/>
        <w:rPr>
          <w:rStyle w:val="a5"/>
          <w:rFonts w:cs="Arial"/>
          <w:i w:val="0"/>
          <w:iCs w:val="0"/>
          <w:color w:val="000000"/>
          <w:sz w:val="28"/>
          <w:szCs w:val="28"/>
        </w:rPr>
      </w:pPr>
      <w:r w:rsidRPr="00FC64F3">
        <w:pict>
          <v:group id="_x0000_s1132" editas="canvas" style="width:738pt;height:628pt;mso-position-horizontal-relative:char;mso-position-vertical-relative:line" coordorigin="1324,2600" coordsize="10997,92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1324;top:2600;width:10997;height:9283" o:preferrelative="f">
              <v:fill o:detectmouseclick="t"/>
              <v:path o:extrusionok="t" o:connecttype="none"/>
              <o:lock v:ext="edit" text="t"/>
            </v:shape>
            <v:rect id="_x0000_s1134" style="position:absolute;left:4208;top:3265;width:3285;height:399" fillcolor="yellow">
              <v:textbox style="mso-next-textbox:#_x0000_s1134">
                <w:txbxContent>
                  <w:p w:rsidR="00EF7055" w:rsidRPr="003E0119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Заведующий МКДОУ</w:t>
                    </w:r>
                  </w:p>
                </w:txbxContent>
              </v:textbox>
            </v:rect>
            <v:rect id="_x0000_s1135" style="position:absolute;left:4408;top:2600;width:2414;height:399" fillcolor="lime">
              <v:textbox style="mso-next-textbox:#_x0000_s1135">
                <w:txbxContent>
                  <w:p w:rsidR="00EF7055" w:rsidRPr="003E0119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rect id="_x0000_s1136" style="position:absolute;left:1860;top:2600;width:2280;height:399" fillcolor="lime">
              <v:textbox style="mso-next-textbox:#_x0000_s1136">
                <w:txbxContent>
                  <w:p w:rsidR="00EF7055" w:rsidRPr="003E0119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Педагогический совет</w:t>
                    </w:r>
                  </w:p>
                </w:txbxContent>
              </v:textbox>
            </v:rect>
            <v:rect id="_x0000_s1137" style="position:absolute;left:6957;top:2600;width:3352;height:399" fillcolor="lime">
              <v:textbox style="mso-next-textbox:#_x0000_s1137">
                <w:txbxContent>
                  <w:p w:rsidR="00EF7055" w:rsidRPr="003E0119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Собрание трудового коллектива</w:t>
                    </w:r>
                  </w:p>
                </w:txbxContent>
              </v:textbox>
            </v:rect>
            <v:rect id="_x0000_s1138" style="position:absolute;left:7831;top:3124;width:1672;height:845" fillcolor="lime">
              <v:textbox style="mso-next-textbox:#_x0000_s1138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Родительские собрания</w:t>
                    </w:r>
                  </w:p>
                </w:txbxContent>
              </v:textbox>
            </v:rect>
            <v:rect id="_x0000_s1139" style="position:absolute;left:3202;top:4502;width:1672;height:564" fillcolor="#f90">
              <v:textbox style="mso-next-textbox:#_x0000_s1139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</w:t>
                    </w:r>
                  </w:p>
                </w:txbxContent>
              </v:textbox>
            </v:rect>
            <v:rect id="_x0000_s1140" style="position:absolute;left:7359;top:4635;width:1672;height:564" fillcolor="#c9f">
              <v:textbox style="mso-next-textbox:#_x0000_s1140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Старшая медсестра </w:t>
                    </w:r>
                  </w:p>
                </w:txbxContent>
              </v:textbox>
            </v:rect>
            <v:rect id="_x0000_s1141" style="position:absolute;left:2531;top:5699;width:1475;height:665" fillcolor="#fc0">
              <v:textbox style="mso-next-textbox:#_x0000_s1141">
                <w:txbxContent>
                  <w:p w:rsidR="00EF7055" w:rsidRPr="00CB51BB" w:rsidRDefault="00EF7055" w:rsidP="005915D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Воспитатели </w:t>
                    </w:r>
                  </w:p>
                </w:txbxContent>
              </v:textbox>
            </v:rect>
            <v:rect id="_x0000_s1142" style="position:absolute;left:4275;top:5699;width:1073;height:1331" fillcolor="#fc0">
              <v:textbox style="mso-next-textbox:#_x0000_s1142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Музыкальный руководитель</w:t>
                    </w:r>
                  </w:p>
                </w:txbxContent>
              </v:textbox>
            </v:rect>
            <v:rect id="_x0000_s1143" style="position:absolute;left:5482;top:5832;width:1135;height:657" fillcolor="#fc0">
              <v:textbox style="mso-next-textbox:#_x0000_s1143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Учитель - логопед</w:t>
                    </w:r>
                  </w:p>
                </w:txbxContent>
              </v:textbox>
            </v:rect>
            <v:rect id="_x0000_s1144" style="position:absolute;left:4677;top:8227;width:3085;height:532" fillcolor="#f69">
              <v:textbox style="mso-next-textbox:#_x0000_s1144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Дети и родители</w:t>
                    </w:r>
                  </w:p>
                </w:txbxContent>
              </v:textbox>
            </v:rect>
            <v:line id="_x0000_s1145" style="position:absolute" from="5079,2999" to="5080,3320">
              <v:stroke endarrow="block"/>
            </v:line>
            <v:line id="_x0000_s1146" style="position:absolute;flip:x" from="7493,3265" to="7761,3531">
              <v:stroke endarrow="block"/>
            </v:line>
            <v:line id="_x0000_s1147" style="position:absolute" from="3336,2999" to="4140,3398">
              <v:stroke endarrow="block"/>
            </v:line>
            <v:line id="_x0000_s1148" style="position:absolute;flip:x" from="6688,2999" to="7493,3265">
              <v:stroke endarrow="block"/>
            </v:line>
            <v:rect id="_x0000_s1149" style="position:absolute;left:7762;top:7296;width:1672;height:931" fillcolor="#fc0">
              <v:textbox style="mso-next-textbox:#_x0000_s1149">
                <w:txbxContent>
                  <w:p w:rsidR="00EF7055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Инструктор по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физической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культуре</w:t>
                    </w:r>
                  </w:p>
                </w:txbxContent>
              </v:textbox>
            </v:rect>
            <v:line id="_x0000_s1150" style="position:absolute;flip:x" from="3068,5034" to="3336,5699">
              <v:stroke endarrow="block"/>
            </v:line>
            <v:line id="_x0000_s1151" style="position:absolute" from="4677,5034" to="4677,5699">
              <v:stroke endarrow="block"/>
            </v:line>
            <v:line id="_x0000_s1152" style="position:absolute" from="4811,5034" to="6018,5832">
              <v:stroke endarrow="block"/>
            </v:line>
            <v:line id="_x0000_s1153" style="position:absolute;flip:y" from="3470,8720" to="4811,9252">
              <v:stroke endarrow="block"/>
            </v:line>
            <v:line id="_x0000_s1154" style="position:absolute" from="8030,5167" to="8030,7296">
              <v:stroke endarrow="block"/>
            </v:line>
            <v:line id="_x0000_s1155" style="position:absolute" from="4811,7030" to="4811,8227">
              <v:stroke startarrow="block" endarrow="block"/>
            </v:line>
            <v:line id="_x0000_s1157" style="position:absolute" from="3738,6364" to="4677,8227">
              <v:stroke startarrow="block" endarrow="block"/>
            </v:line>
            <v:line id="_x0000_s1158" style="position:absolute;flip:x" from="6792,5167" to="7762,8227">
              <v:stroke endarrow="block"/>
            </v:line>
            <v:line id="_x0000_s1159" style="position:absolute" from="4408,3664" to="4409,4463"/>
            <v:line id="_x0000_s1160" style="position:absolute" from="7225,3664" to="7494,4596">
              <v:stroke endarrow="block"/>
            </v:line>
            <v:line id="_x0000_s1161" style="position:absolute" from="6018,6497" to="6018,8227">
              <v:stroke startarrow="block" endarrow="block"/>
            </v:line>
            <v:line id="_x0000_s1162" style="position:absolute;flip:x" from="7761,8188" to="8164,8719">
              <v:stroke startarrow="block" endarrow="block"/>
            </v:line>
            <v:rect id="_x0000_s1164" style="position:absolute;left:8029;top:8986;width:1474;height:665" fillcolor="aqua">
              <v:textbox style="mso-next-textbox:#_x0000_s1164">
                <w:txbxContent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Технический персонал</w:t>
                    </w:r>
                  </w:p>
                </w:txbxContent>
              </v:textbox>
            </v:rect>
            <v:rect id="_x0000_s1165" style="position:absolute;left:1726;top:8720;width:1743;height:665" fillcolor="aqua">
              <v:textbox style="mso-next-textbox:#_x0000_s1165">
                <w:txbxContent>
                  <w:p w:rsidR="00EF7055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F7055" w:rsidRPr="001C1596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Помощники воспитателей</w:t>
                    </w:r>
                  </w:p>
                </w:txbxContent>
              </v:textbox>
            </v:rect>
            <v:line id="_x0000_s1166" style="position:absolute;flip:x y" from="7761,8720" to="8164,8986">
              <v:stroke endarrow="block"/>
            </v:line>
            <v:line id="_x0000_s1169" style="position:absolute" from="4811,4911" to="8698,7296">
              <v:stroke endarrow="block"/>
            </v:line>
            <v:line id="_x0000_s1170" style="position:absolute;flip:x" from="3470,4862" to="7359,9119">
              <v:stroke endarrow="block"/>
            </v:line>
            <v:line id="_x0000_s1171" style="position:absolute" from="8030,5199" to="9236,8986">
              <v:stroke endarrow="block"/>
            </v:line>
            <v:rect id="_x0000_s1172" style="position:absolute;left:5079;top:4063;width:1951;height:610" fillcolor="lime">
              <v:textbox style="mso-next-textbox:#_x0000_s1172">
                <w:txbxContent>
                  <w:p w:rsidR="00EF7055" w:rsidRPr="003E0119" w:rsidRDefault="00EF7055" w:rsidP="005915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Профком</w:t>
                    </w:r>
                  </w:p>
                </w:txbxContent>
              </v:textbox>
            </v:rect>
            <v:line id="_x0000_s1173" style="position:absolute" from="6420,3664" to="6421,4063">
              <v:stroke endarrow="block"/>
            </v:line>
            <w10:wrap type="none"/>
            <w10:anchorlock/>
          </v:group>
        </w:pict>
      </w:r>
    </w:p>
    <w:p w:rsidR="00A8670B" w:rsidRPr="00862F43" w:rsidRDefault="00A8670B" w:rsidP="005915D4">
      <w:pPr>
        <w:pStyle w:val="a3"/>
        <w:spacing w:before="120" w:beforeAutospacing="0" w:after="120" w:afterAutospacing="0" w:line="237" w:lineRule="atLeast"/>
        <w:rPr>
          <w:rStyle w:val="a5"/>
          <w:rFonts w:cs="Arial"/>
          <w:color w:val="000000"/>
          <w:sz w:val="28"/>
          <w:szCs w:val="28"/>
        </w:rPr>
      </w:pPr>
    </w:p>
    <w:p w:rsidR="00EC3D84" w:rsidRPr="00862F43" w:rsidRDefault="00EC3D84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</w:p>
    <w:p w:rsidR="00EC3D84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Руководство детского учреждения осуществляется в соответствии с Уставом детского сада и законодательством Российской Федерации.  Цели деятельности и управления ДОУ конкретны, реально достижимы и обеспечивают работу учреждения в режиме развития.</w:t>
      </w:r>
      <w:r w:rsidRPr="00862F43">
        <w:rPr>
          <w:rFonts w:cs="Arial"/>
          <w:color w:val="000000"/>
          <w:sz w:val="28"/>
          <w:szCs w:val="28"/>
        </w:rPr>
        <w:br/>
      </w:r>
      <w:r w:rsidR="005915D4">
        <w:rPr>
          <w:rFonts w:cs="Arial"/>
          <w:color w:val="000000"/>
          <w:sz w:val="28"/>
          <w:szCs w:val="28"/>
        </w:rPr>
        <w:t xml:space="preserve">             </w:t>
      </w:r>
      <w:r w:rsidR="00E8077C">
        <w:rPr>
          <w:rFonts w:cs="Arial"/>
          <w:color w:val="000000"/>
          <w:sz w:val="28"/>
          <w:szCs w:val="28"/>
        </w:rPr>
        <w:t>Заведующ</w:t>
      </w:r>
      <w:r w:rsidR="005915D4">
        <w:rPr>
          <w:rFonts w:cs="Arial"/>
          <w:color w:val="000000"/>
          <w:sz w:val="28"/>
          <w:szCs w:val="28"/>
        </w:rPr>
        <w:t>ий</w:t>
      </w:r>
      <w:r w:rsidRPr="00862F43">
        <w:rPr>
          <w:rFonts w:cs="Arial"/>
          <w:color w:val="000000"/>
          <w:sz w:val="28"/>
          <w:szCs w:val="28"/>
        </w:rPr>
        <w:t xml:space="preserve"> – </w:t>
      </w:r>
      <w:r w:rsidR="00E8077C">
        <w:rPr>
          <w:rFonts w:cs="Arial"/>
          <w:color w:val="000000"/>
          <w:sz w:val="28"/>
          <w:szCs w:val="28"/>
        </w:rPr>
        <w:t>Квитко Наталья Павловна;</w:t>
      </w:r>
    </w:p>
    <w:p w:rsidR="0061124C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 </w:t>
      </w:r>
      <w:r w:rsidR="00BA22B9">
        <w:rPr>
          <w:rFonts w:cs="Arial"/>
          <w:color w:val="000000"/>
          <w:sz w:val="28"/>
          <w:szCs w:val="28"/>
        </w:rPr>
        <w:t xml:space="preserve"> </w:t>
      </w:r>
      <w:r w:rsidRPr="00862F43">
        <w:rPr>
          <w:rFonts w:cs="Arial"/>
          <w:color w:val="000000"/>
          <w:sz w:val="28"/>
          <w:szCs w:val="28"/>
        </w:rPr>
        <w:t xml:space="preserve"> Старший воспитатель –  </w:t>
      </w:r>
      <w:r w:rsidR="00D7496A">
        <w:rPr>
          <w:rFonts w:cs="Arial"/>
          <w:color w:val="000000"/>
          <w:sz w:val="28"/>
          <w:szCs w:val="28"/>
        </w:rPr>
        <w:t>Щербакова Анна Геннадьевна</w:t>
      </w:r>
      <w:r w:rsidRPr="00862F43">
        <w:rPr>
          <w:rFonts w:cs="Arial"/>
          <w:color w:val="000000"/>
          <w:sz w:val="28"/>
          <w:szCs w:val="28"/>
        </w:rPr>
        <w:t>;                                            </w:t>
      </w:r>
      <w:r w:rsidR="0061124C" w:rsidRPr="00862F43">
        <w:rPr>
          <w:rFonts w:cs="Arial"/>
          <w:color w:val="000000"/>
          <w:sz w:val="28"/>
          <w:szCs w:val="28"/>
        </w:rPr>
        <w:t>                   </w:t>
      </w:r>
    </w:p>
    <w:p w:rsidR="0061124C" w:rsidRPr="00862F43" w:rsidRDefault="0061124C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             </w:t>
      </w:r>
      <w:r w:rsidR="00A8670B" w:rsidRPr="00862F43">
        <w:rPr>
          <w:rFonts w:cs="Arial"/>
          <w:color w:val="000000"/>
          <w:sz w:val="28"/>
          <w:szCs w:val="28"/>
        </w:rPr>
        <w:t xml:space="preserve">Медсестра – </w:t>
      </w:r>
      <w:r w:rsidR="00FB7C7A">
        <w:rPr>
          <w:rFonts w:cs="Arial"/>
          <w:color w:val="000000"/>
          <w:sz w:val="28"/>
          <w:szCs w:val="28"/>
        </w:rPr>
        <w:t>Субботина Александра Александровна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</w:t>
      </w:r>
      <w:r w:rsidR="005915D4">
        <w:rPr>
          <w:rFonts w:cs="Arial"/>
          <w:color w:val="000000"/>
          <w:sz w:val="28"/>
          <w:szCs w:val="28"/>
        </w:rPr>
        <w:t xml:space="preserve">  </w:t>
      </w:r>
      <w:r w:rsidRPr="00862F43">
        <w:rPr>
          <w:rFonts w:cs="Arial"/>
          <w:color w:val="000000"/>
          <w:sz w:val="28"/>
          <w:szCs w:val="28"/>
        </w:rPr>
        <w:t> </w:t>
      </w:r>
    </w:p>
    <w:p w:rsidR="00CC4F48" w:rsidRDefault="00A8670B" w:rsidP="00CC4F48">
      <w:pPr>
        <w:pStyle w:val="a3"/>
        <w:spacing w:before="120" w:beforeAutospacing="0" w:after="120" w:afterAutospacing="0" w:line="237" w:lineRule="atLeast"/>
        <w:rPr>
          <w:rStyle w:val="a4"/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Государственно-общественное управление.</w:t>
      </w:r>
      <w:r w:rsidRPr="00862F43">
        <w:rPr>
          <w:rFonts w:cs="Arial"/>
          <w:color w:val="000000"/>
          <w:sz w:val="28"/>
          <w:szCs w:val="28"/>
        </w:rPr>
        <w:t>   </w:t>
      </w:r>
      <w:r w:rsidRPr="00862F43">
        <w:rPr>
          <w:rFonts w:cs="Arial"/>
          <w:color w:val="000000"/>
          <w:sz w:val="28"/>
          <w:szCs w:val="28"/>
        </w:rPr>
        <w:br/>
        <w:t>Формами самоуправления образовательного учреждения, обеспечивающим государственно-общественный характер самоуправления являются Общее собрание трудового коллектива, Педагогический совет, Родительский комитет. Порядок выборов органов самоуправления и их компетенция определяются  уставом. Информационный сайт ДОУ, где размещены сведения об учреждении, педагогических кадрах, об успехах воспитанников</w:t>
      </w:r>
      <w:r w:rsidR="00CC4F48" w:rsidRPr="00CC4F48">
        <w:rPr>
          <w:rStyle w:val="a4"/>
          <w:rFonts w:cs="Arial"/>
          <w:color w:val="000000"/>
          <w:sz w:val="28"/>
          <w:szCs w:val="28"/>
        </w:rPr>
        <w:t xml:space="preserve"> </w:t>
      </w:r>
    </w:p>
    <w:p w:rsidR="00CC4F48" w:rsidRPr="00862F43" w:rsidRDefault="00CC4F48" w:rsidP="005915D4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80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4"/>
          <w:rFonts w:cs="Arial"/>
          <w:color w:val="000000"/>
          <w:sz w:val="28"/>
          <w:szCs w:val="28"/>
        </w:rPr>
        <w:t>2. Особенности образовательного процесса.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18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827B92" w:rsidRDefault="00827B92" w:rsidP="00827B92">
      <w:pPr>
        <w:rPr>
          <w:sz w:val="28"/>
          <w:szCs w:val="28"/>
        </w:rPr>
      </w:pPr>
      <w:r w:rsidRPr="00827B92">
        <w:rPr>
          <w:sz w:val="28"/>
          <w:szCs w:val="28"/>
        </w:rPr>
        <w:t xml:space="preserve">Воспитательно-образовательная работа в ДОУ организована в соответствии с художественно-эстетическим и физическим направлениями развития учреждения, а также в соответствии с требованиями образовательной программы. </w:t>
      </w:r>
    </w:p>
    <w:p w:rsidR="00260F18" w:rsidRDefault="00260F18" w:rsidP="00827B92">
      <w:pPr>
        <w:rPr>
          <w:sz w:val="28"/>
          <w:szCs w:val="28"/>
        </w:rPr>
      </w:pPr>
      <w:r w:rsidRPr="00827B92">
        <w:rPr>
          <w:sz w:val="28"/>
          <w:szCs w:val="28"/>
        </w:rPr>
        <w:t xml:space="preserve">Воспитательно-образовательная работа в группах осуществляется по </w:t>
      </w:r>
      <w:r w:rsidR="00275434">
        <w:rPr>
          <w:sz w:val="28"/>
          <w:szCs w:val="28"/>
        </w:rPr>
        <w:t>ООП написанной на основании</w:t>
      </w:r>
      <w:r w:rsidR="00FB7C7A">
        <w:rPr>
          <w:sz w:val="28"/>
          <w:szCs w:val="28"/>
        </w:rPr>
        <w:t xml:space="preserve"> ФОП ДО</w:t>
      </w:r>
      <w:r w:rsidR="00275434">
        <w:rPr>
          <w:sz w:val="28"/>
          <w:szCs w:val="28"/>
        </w:rPr>
        <w:t xml:space="preserve"> </w:t>
      </w:r>
      <w:r w:rsidR="00797425">
        <w:rPr>
          <w:sz w:val="28"/>
          <w:szCs w:val="28"/>
        </w:rPr>
        <w:t>программы</w:t>
      </w:r>
      <w:r w:rsidRPr="00827B92">
        <w:rPr>
          <w:sz w:val="28"/>
          <w:szCs w:val="28"/>
        </w:rPr>
        <w:t xml:space="preserve">  </w:t>
      </w:r>
      <w:r>
        <w:rPr>
          <w:sz w:val="28"/>
          <w:szCs w:val="28"/>
        </w:rPr>
        <w:t>«От рождения до школы» под ред. Н.Е.</w:t>
      </w:r>
      <w:r w:rsidR="007974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Т.С. Комаровой, М.А.Васильевой.</w:t>
      </w:r>
    </w:p>
    <w:p w:rsidR="00275434" w:rsidRPr="00275434" w:rsidRDefault="00275434" w:rsidP="00275434">
      <w:pPr>
        <w:pStyle w:val="a3"/>
        <w:spacing w:before="31" w:beforeAutospacing="0" w:after="31" w:afterAutospacing="0"/>
        <w:rPr>
          <w:sz w:val="20"/>
          <w:szCs w:val="20"/>
        </w:rPr>
      </w:pPr>
      <w:r w:rsidRPr="00275434">
        <w:rPr>
          <w:sz w:val="27"/>
          <w:szCs w:val="27"/>
        </w:rPr>
        <w:t>Программа «От рождения до школы» разработана на основе ФГОС ДО и предназначена для использования в дошкольных образовательных организациях для формирования</w:t>
      </w:r>
      <w:r w:rsidRPr="00275434">
        <w:rPr>
          <w:rStyle w:val="apple-converted-space"/>
          <w:sz w:val="27"/>
          <w:szCs w:val="27"/>
        </w:rPr>
        <w:t> </w:t>
      </w:r>
      <w:r w:rsidRPr="00275434">
        <w:rPr>
          <w:sz w:val="27"/>
          <w:szCs w:val="27"/>
        </w:rPr>
        <w:t>основных образовательных программ.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lastRenderedPageBreak/>
        <w:t xml:space="preserve">Примерная программа «От рождения до школы» разработана на основе Федерального государственного образовательного стандарта дошкольного образования (Приказ № 1155 от 17 октября 2013 года) и предназначена для использования в дошкольных образовательных организациях для формирования основных образовательных программ (ООП ДО). Главной задачей, стоящей перед авторами Программы, является создание программного документа, помогающего педагогам организовать образовательно-воспитательный процесс в соответствии с требованиями ФГОС и позволяющего написать на базе Примерной программы </w:t>
      </w:r>
      <w:proofErr w:type="gramStart"/>
      <w:r w:rsidRPr="00275434">
        <w:rPr>
          <w:sz w:val="28"/>
          <w:szCs w:val="28"/>
        </w:rPr>
        <w:t>свою</w:t>
      </w:r>
      <w:proofErr w:type="gramEnd"/>
      <w:r w:rsidRPr="00275434">
        <w:rPr>
          <w:sz w:val="28"/>
          <w:szCs w:val="28"/>
        </w:rPr>
        <w:t xml:space="preserve"> ООП.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rStyle w:val="a4"/>
          <w:sz w:val="28"/>
          <w:szCs w:val="28"/>
        </w:rPr>
        <w:t>Ведущие цели Программы</w:t>
      </w:r>
      <w:r w:rsidRPr="00275434">
        <w:rPr>
          <w:rStyle w:val="apple-converted-space"/>
          <w:sz w:val="28"/>
          <w:szCs w:val="28"/>
        </w:rPr>
        <w:t> </w:t>
      </w:r>
      <w:r w:rsidRPr="00275434">
        <w:rPr>
          <w:sz w:val="28"/>
          <w:szCs w:val="28"/>
        </w:rPr>
        <w:t>— создание благоприятных условий для полноценного проживания ребенком дошкольного детства, формирование основ базовой культуры личности, всестороннее развитие психических и физических качеств в соответствии с возрастными и индивидуальными особенностями, подготовка к жизни в современном обществе, к обучению в школе, обеспечение безопасности жизнедеятельности дошкольника.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Особое внимание в Программе уделяется развитию личности ребенка, сохранению и укреплению здоровья детей, а также воспитанию у дошкольников таких качеств, как: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патриотизм;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активная жизненная позиция;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творческий подход в решении различных жизненных ситуаций;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уважение к традиционным ценностям.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Эти цели реализуются в процессе разнообразных видов детской деятельности: игровой, коммуникативной, трудовой, познавательно-исследовательской, продуктивной, музыкально-художественной, чтения.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Для достижения целей Программы первостепенное значение имеют: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забота о здоровье, эмоциональном благополучии и своевременном всестороннем развитии каждого ребенка;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lastRenderedPageBreak/>
        <w:t xml:space="preserve">• создание в группах атмосферы гуманного и доброжелательного отношения ко всем воспитанникам, что позволяет растить их </w:t>
      </w:r>
      <w:proofErr w:type="gramStart"/>
      <w:r w:rsidRPr="00275434">
        <w:rPr>
          <w:sz w:val="28"/>
          <w:szCs w:val="28"/>
        </w:rPr>
        <w:t>общительными</w:t>
      </w:r>
      <w:proofErr w:type="gramEnd"/>
      <w:r w:rsidRPr="00275434">
        <w:rPr>
          <w:sz w:val="28"/>
          <w:szCs w:val="28"/>
        </w:rPr>
        <w:t>, добрыми, любознательными, инициативными, стремящимися к самостоятельности и творчеству;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максимальное использование разнообразных видов детской деятельности, их интеграция в целях повышения эффективности воспитательно-образовательного процесса;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творческая организация (креативность) воспитательно-образовательного процесса;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вариативность использования образовательного материала, позволяющая развивать творчество в соответствии с интересами и наклонностями каждого ребенка;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уважительное отношение к результатам детского творчества;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единство подходов к воспитанию детей в условиях дошкольного образовательного учреждения и семьи;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• соблюдение в работе детского сада и начальной школы преемственности, исключающей умственные и физические перегрузки в содержании образования детей дошкольного возраста, обеспечивающей отсутствие давления предметного обучения.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Решение обозначенных в Программе целей и задач воспитания возможно только при систематической и целенаправленной поддержке педагогом различных форм детской активности и инициативы, начиная с первых дней пребывания ребенка в дошкольном образовательном учреждении. От педагогического мастерства каждого воспитателя, его культуры, любви к детям зависят уровень общего развития, которого достигнет ребенок, степень прочности приобретенных им нравственных качеств. Заботясь о здоровье и всестороннем воспитании детей, педагоги дошкольных образовательных учреждений совместно с семьей должны стремиться сделать счастливым детство каждого ребенка. </w:t>
      </w:r>
    </w:p>
    <w:p w:rsidR="00797425" w:rsidRDefault="00797425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rStyle w:val="a4"/>
          <w:sz w:val="28"/>
          <w:szCs w:val="28"/>
        </w:rPr>
      </w:pP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rStyle w:val="a4"/>
          <w:sz w:val="28"/>
          <w:szCs w:val="28"/>
        </w:rPr>
        <w:t>Принципы и подходы к формированию Программы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lastRenderedPageBreak/>
        <w:t xml:space="preserve">В Программе на первый план выдвигается развивающая функция образования, обеспечивающая становление личности ребенка и ориентирующая педагога на его индивидуальные особенности, что соответствует современной научной «Концепции дошкольного воспитания» (авторы В. В. Давыдов, В. А. Петровский и др.) о признании </w:t>
      </w:r>
      <w:proofErr w:type="spellStart"/>
      <w:r w:rsidRPr="00275434">
        <w:rPr>
          <w:sz w:val="28"/>
          <w:szCs w:val="28"/>
        </w:rPr>
        <w:t>самоценности</w:t>
      </w:r>
      <w:proofErr w:type="spellEnd"/>
      <w:r w:rsidRPr="00275434">
        <w:rPr>
          <w:sz w:val="28"/>
          <w:szCs w:val="28"/>
        </w:rPr>
        <w:t xml:space="preserve"> дошкольного периода детства.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Программа построена на позициях гуманно-личностного отношения к ребенку и направлена на его всестороннее развитие, формирование духовных и общечеловеческих ценностей, а также способностей и интегративных качеств. В Программе отсутствуют жесткая регламентация знаний детей и предметный центризм в обучении. </w:t>
      </w:r>
    </w:p>
    <w:p w:rsidR="00275434" w:rsidRPr="00275434" w:rsidRDefault="00275434" w:rsidP="00275434">
      <w:pPr>
        <w:pStyle w:val="a3"/>
        <w:shd w:val="clear" w:color="auto" w:fill="FFFFFF"/>
        <w:spacing w:before="230" w:beforeAutospacing="0" w:after="230" w:afterAutospacing="0" w:line="322" w:lineRule="atLeast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При разработке Программы авторы опирались на лучшие традиции отечественного дошкольного образования, его фундаментальность: комплексное решение задач по охране жизни и укреплению здоровья детей, всестороннее воспитание, амплификацию (обогащение) развития на основе организации разнообразных видов детской творческой деятельности. </w:t>
      </w:r>
    </w:p>
    <w:p w:rsidR="00827B92" w:rsidRPr="00275434" w:rsidRDefault="00827B92" w:rsidP="00275434">
      <w:pPr>
        <w:pStyle w:val="a8"/>
        <w:spacing w:after="0"/>
        <w:ind w:left="0" w:firstLine="960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Авторами освещены особенности воспитания и развития детей второго и третьего года жизни, даны методические рекомендации к работе на занятиях и в повседневной жизни, к руководству самостоятельной деятельностью детей.</w:t>
      </w:r>
    </w:p>
    <w:p w:rsidR="00827B92" w:rsidRPr="00275434" w:rsidRDefault="00827B92" w:rsidP="00275434">
      <w:pPr>
        <w:jc w:val="both"/>
        <w:rPr>
          <w:sz w:val="28"/>
          <w:szCs w:val="28"/>
        </w:rPr>
      </w:pPr>
      <w:r w:rsidRPr="00275434">
        <w:rPr>
          <w:sz w:val="28"/>
          <w:szCs w:val="28"/>
        </w:rPr>
        <w:t xml:space="preserve"> Для детей  раннего возраста созданы необходимые условия: имеется игровой материал для музыкального, познавательного развития, игровой материал для сюжетных игр и продуктивной деятельности. Игрушки расположены так, что каждый ребёнок имеет возможность выбрать игрушку по своему желанию.</w:t>
      </w:r>
    </w:p>
    <w:p w:rsidR="00827B92" w:rsidRPr="00275434" w:rsidRDefault="00827B92" w:rsidP="00275434">
      <w:pPr>
        <w:jc w:val="both"/>
        <w:rPr>
          <w:sz w:val="28"/>
          <w:szCs w:val="28"/>
        </w:rPr>
      </w:pPr>
      <w:r w:rsidRPr="00275434">
        <w:rPr>
          <w:sz w:val="28"/>
          <w:szCs w:val="28"/>
        </w:rPr>
        <w:t>Художественно-эстетическое направление является основным в воспита</w:t>
      </w:r>
      <w:r w:rsidR="00C45BB3" w:rsidRPr="00275434">
        <w:rPr>
          <w:sz w:val="28"/>
          <w:szCs w:val="28"/>
        </w:rPr>
        <w:t xml:space="preserve">тельно-образовательной работе </w:t>
      </w:r>
      <w:r w:rsidRPr="00275434">
        <w:rPr>
          <w:sz w:val="28"/>
          <w:szCs w:val="28"/>
        </w:rPr>
        <w:t>ДОУ.</w:t>
      </w:r>
    </w:p>
    <w:p w:rsidR="00827B92" w:rsidRPr="00275434" w:rsidRDefault="00827B92" w:rsidP="00275434">
      <w:pPr>
        <w:ind w:left="390"/>
        <w:jc w:val="both"/>
        <w:rPr>
          <w:sz w:val="28"/>
          <w:szCs w:val="28"/>
        </w:rPr>
      </w:pPr>
      <w:r w:rsidRPr="00275434">
        <w:rPr>
          <w:sz w:val="28"/>
          <w:szCs w:val="28"/>
        </w:rPr>
        <w:t xml:space="preserve">      Реализация эстетического  воспитания и художественного образования  в разных возрастных группах предусматривает:</w:t>
      </w:r>
    </w:p>
    <w:p w:rsidR="00827B92" w:rsidRPr="00275434" w:rsidRDefault="00827B92" w:rsidP="00275434">
      <w:pPr>
        <w:ind w:left="390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- развитие интереса к различным видам искусства;</w:t>
      </w:r>
    </w:p>
    <w:p w:rsidR="00827B92" w:rsidRPr="00275434" w:rsidRDefault="00827B92" w:rsidP="00275434">
      <w:pPr>
        <w:ind w:left="390"/>
        <w:jc w:val="both"/>
        <w:rPr>
          <w:sz w:val="28"/>
          <w:szCs w:val="28"/>
        </w:rPr>
      </w:pPr>
      <w:r w:rsidRPr="00275434">
        <w:rPr>
          <w:sz w:val="28"/>
          <w:szCs w:val="28"/>
        </w:rPr>
        <w:t>- развитие творческих способностей в рисовании, лепке, аппликации, художественно-речевой, музыкально-художественной деятельности и др.</w:t>
      </w:r>
    </w:p>
    <w:p w:rsidR="00827B92" w:rsidRPr="00827B92" w:rsidRDefault="00827B92" w:rsidP="00275434">
      <w:pPr>
        <w:jc w:val="both"/>
        <w:rPr>
          <w:sz w:val="28"/>
          <w:szCs w:val="28"/>
        </w:rPr>
      </w:pPr>
      <w:r w:rsidRPr="00275434">
        <w:rPr>
          <w:sz w:val="28"/>
          <w:szCs w:val="28"/>
        </w:rPr>
        <w:t>Результаты тестирования и контрольные срезы</w:t>
      </w:r>
      <w:r w:rsidRPr="00827B92">
        <w:rPr>
          <w:sz w:val="28"/>
          <w:szCs w:val="28"/>
        </w:rPr>
        <w:t xml:space="preserve"> творческой деятельности воспитанников показали достаточно высокий уровень успехов в развитии дошкольников.</w:t>
      </w:r>
    </w:p>
    <w:p w:rsidR="00827B92" w:rsidRPr="00827B92" w:rsidRDefault="00827B92" w:rsidP="00827B92">
      <w:pPr>
        <w:rPr>
          <w:sz w:val="28"/>
          <w:szCs w:val="28"/>
        </w:rPr>
      </w:pPr>
      <w:r w:rsidRPr="00827B92">
        <w:rPr>
          <w:sz w:val="28"/>
          <w:szCs w:val="28"/>
        </w:rPr>
        <w:lastRenderedPageBreak/>
        <w:t xml:space="preserve">Анализируя эстетическое развитие детей, следует отметить, что педагоги этот раздел проводят на достаточно высоком уровне, что также </w:t>
      </w:r>
      <w:r>
        <w:rPr>
          <w:sz w:val="28"/>
          <w:szCs w:val="28"/>
        </w:rPr>
        <w:t xml:space="preserve">подтверждают данные аттестации </w:t>
      </w:r>
      <w:r w:rsidRPr="00827B92">
        <w:rPr>
          <w:sz w:val="28"/>
          <w:szCs w:val="28"/>
        </w:rPr>
        <w:t>ДОУ. Диагностика показывает выполнение программы по музыкальному развитию на 80%,по изобразительной деятельности -70%.</w:t>
      </w:r>
    </w:p>
    <w:p w:rsidR="00827B92" w:rsidRPr="00827B92" w:rsidRDefault="00827B92" w:rsidP="00827B92">
      <w:pPr>
        <w:jc w:val="both"/>
        <w:outlineLvl w:val="0"/>
        <w:rPr>
          <w:sz w:val="28"/>
          <w:szCs w:val="28"/>
        </w:rPr>
      </w:pPr>
      <w:r w:rsidRPr="00827B92">
        <w:rPr>
          <w:sz w:val="28"/>
          <w:szCs w:val="28"/>
        </w:rPr>
        <w:t xml:space="preserve">    </w:t>
      </w:r>
    </w:p>
    <w:p w:rsidR="00A8670B" w:rsidRPr="00827B92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27B92">
        <w:rPr>
          <w:rStyle w:val="a5"/>
          <w:rFonts w:cs="Arial"/>
          <w:color w:val="000000"/>
          <w:sz w:val="28"/>
          <w:szCs w:val="28"/>
        </w:rPr>
        <w:t>Использование  образовательных технологий.</w:t>
      </w:r>
    </w:p>
    <w:p w:rsidR="00A8670B" w:rsidRPr="00827B92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27B92">
        <w:rPr>
          <w:rFonts w:cs="Arial"/>
          <w:color w:val="000000"/>
          <w:sz w:val="28"/>
          <w:szCs w:val="28"/>
        </w:rPr>
        <w:t>С целью наиболее полной реализации Основная общеобразовательная программы   в ДОУ используются следующие</w:t>
      </w:r>
      <w:r w:rsidR="00BE6031" w:rsidRPr="00827B92">
        <w:rPr>
          <w:rFonts w:cs="Arial"/>
          <w:color w:val="000000"/>
          <w:sz w:val="28"/>
          <w:szCs w:val="28"/>
        </w:rPr>
        <w:t xml:space="preserve"> </w:t>
      </w:r>
      <w:r w:rsidRPr="00827B92">
        <w:rPr>
          <w:rStyle w:val="a4"/>
          <w:rFonts w:cs="Arial"/>
          <w:color w:val="000000"/>
          <w:sz w:val="28"/>
          <w:szCs w:val="28"/>
        </w:rPr>
        <w:t>педагогические технологии и методы</w:t>
      </w:r>
      <w:r w:rsidRPr="00827B92">
        <w:rPr>
          <w:rStyle w:val="a5"/>
          <w:rFonts w:cs="Arial"/>
          <w:b/>
          <w:bCs/>
          <w:color w:val="000000"/>
          <w:sz w:val="28"/>
          <w:szCs w:val="28"/>
        </w:rPr>
        <w:t>:</w:t>
      </w:r>
    </w:p>
    <w:p w:rsidR="00A8670B" w:rsidRPr="00827B92" w:rsidRDefault="00A8670B" w:rsidP="00A8670B">
      <w:pPr>
        <w:numPr>
          <w:ilvl w:val="0"/>
          <w:numId w:val="2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827B92">
        <w:rPr>
          <w:rFonts w:cs="Arial"/>
          <w:color w:val="000000"/>
          <w:sz w:val="28"/>
          <w:szCs w:val="28"/>
        </w:rPr>
        <w:t>Технология проектирования, 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A8670B" w:rsidRPr="00B00FD2" w:rsidRDefault="00A8670B" w:rsidP="00A8670B">
      <w:pPr>
        <w:numPr>
          <w:ilvl w:val="0"/>
          <w:numId w:val="2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827B92">
        <w:rPr>
          <w:rFonts w:cs="Arial"/>
          <w:color w:val="000000"/>
          <w:sz w:val="28"/>
          <w:szCs w:val="28"/>
        </w:rPr>
        <w:t>Технология развивающего обучения, направленная на освоение не частных 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собственной  деятельности детей. Она построена на общении детей, совместном решении задач, педагогическом творчестве и компетентности</w:t>
      </w:r>
      <w:r w:rsidRPr="00B00FD2">
        <w:rPr>
          <w:rFonts w:cs="Arial"/>
          <w:color w:val="000000"/>
          <w:sz w:val="28"/>
          <w:szCs w:val="28"/>
        </w:rPr>
        <w:t>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Охрана и укрепление здоровья детей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Для оценки общего состояния дел по данному вопросу учитываем:</w:t>
      </w:r>
    </w:p>
    <w:p w:rsidR="00A8670B" w:rsidRPr="00B00FD2" w:rsidRDefault="00A8670B" w:rsidP="00A8670B">
      <w:pPr>
        <w:numPr>
          <w:ilvl w:val="0"/>
          <w:numId w:val="3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общее состояние здоровья воспитанников;</w:t>
      </w:r>
    </w:p>
    <w:p w:rsidR="00A8670B" w:rsidRPr="00B00FD2" w:rsidRDefault="00A8670B" w:rsidP="00A8670B">
      <w:pPr>
        <w:numPr>
          <w:ilvl w:val="0"/>
          <w:numId w:val="3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заболеваемость детей в течение года;</w:t>
      </w:r>
    </w:p>
    <w:p w:rsidR="00A8670B" w:rsidRPr="00B00FD2" w:rsidRDefault="00A8670B" w:rsidP="00A8670B">
      <w:pPr>
        <w:numPr>
          <w:ilvl w:val="0"/>
          <w:numId w:val="3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lastRenderedPageBreak/>
        <w:t>Медицинское обслуживание детей в ДОУ обеспечивается  медицинской сестрой в соответствии с требованиями действующего законодательства в сфере здравоохранения.</w:t>
      </w:r>
      <w:r w:rsidRPr="00862F43">
        <w:rPr>
          <w:rFonts w:cs="Arial"/>
          <w:color w:val="000000"/>
          <w:sz w:val="28"/>
          <w:szCs w:val="28"/>
        </w:rPr>
        <w:br/>
        <w:t>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В ДОУ применяются</w:t>
      </w:r>
      <w:r w:rsidRPr="00862F43">
        <w:rPr>
          <w:rStyle w:val="apple-converted-space"/>
          <w:rFonts w:cs="Arial"/>
          <w:color w:val="000000"/>
          <w:sz w:val="28"/>
          <w:szCs w:val="28"/>
        </w:rPr>
        <w:t> </w:t>
      </w:r>
      <w:proofErr w:type="spellStart"/>
      <w:r w:rsidRPr="00862F43">
        <w:rPr>
          <w:rStyle w:val="a4"/>
          <w:rFonts w:cs="Arial"/>
          <w:color w:val="000000"/>
          <w:sz w:val="28"/>
          <w:szCs w:val="28"/>
        </w:rPr>
        <w:t>здоровьесберегающие</w:t>
      </w:r>
      <w:proofErr w:type="spellEnd"/>
      <w:r w:rsidRPr="00862F43">
        <w:rPr>
          <w:rStyle w:val="a4"/>
          <w:rFonts w:cs="Arial"/>
          <w:color w:val="000000"/>
          <w:sz w:val="28"/>
          <w:szCs w:val="28"/>
        </w:rPr>
        <w:t xml:space="preserve"> технологии</w:t>
      </w:r>
      <w:r w:rsidRPr="00862F43">
        <w:rPr>
          <w:rStyle w:val="a5"/>
          <w:rFonts w:cs="Arial"/>
          <w:b/>
          <w:bCs/>
          <w:color w:val="000000"/>
          <w:sz w:val="28"/>
          <w:szCs w:val="28"/>
        </w:rPr>
        <w:t>:</w:t>
      </w:r>
    </w:p>
    <w:p w:rsidR="00A8670B" w:rsidRPr="00B00FD2" w:rsidRDefault="00A8670B" w:rsidP="00A8670B">
      <w:pPr>
        <w:numPr>
          <w:ilvl w:val="0"/>
          <w:numId w:val="4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Технологии сохранения и стимулирования здоровья.</w:t>
      </w:r>
    </w:p>
    <w:p w:rsidR="00DC65CF" w:rsidRPr="00B00FD2" w:rsidRDefault="00A8670B" w:rsidP="00DC65CF">
      <w:pPr>
        <w:numPr>
          <w:ilvl w:val="0"/>
          <w:numId w:val="4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 xml:space="preserve">Технологии </w:t>
      </w:r>
      <w:r w:rsidR="00B00FD2">
        <w:rPr>
          <w:rFonts w:cs="Arial"/>
          <w:color w:val="000000"/>
          <w:sz w:val="28"/>
          <w:szCs w:val="28"/>
        </w:rPr>
        <w:t>обучения здоровому образу жизни в семье.</w:t>
      </w:r>
      <w:r w:rsidRPr="00B00FD2">
        <w:rPr>
          <w:rFonts w:cs="Arial"/>
          <w:color w:val="000000"/>
          <w:sz w:val="28"/>
          <w:szCs w:val="28"/>
        </w:rPr>
        <w:t> </w:t>
      </w:r>
    </w:p>
    <w:p w:rsidR="00A8670B" w:rsidRPr="00B00FD2" w:rsidRDefault="00A8670B" w:rsidP="00DC65CF">
      <w:pPr>
        <w:numPr>
          <w:ilvl w:val="0"/>
          <w:numId w:val="4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Технологии  пропаганды здорового образа жизни.</w:t>
      </w:r>
    </w:p>
    <w:p w:rsidR="00827B92" w:rsidRPr="00C45BB3" w:rsidRDefault="00827B92" w:rsidP="00827B92">
      <w:pPr>
        <w:jc w:val="both"/>
        <w:outlineLvl w:val="0"/>
        <w:rPr>
          <w:b/>
          <w:sz w:val="28"/>
          <w:szCs w:val="28"/>
        </w:rPr>
      </w:pPr>
      <w:r w:rsidRPr="00827B92">
        <w:rPr>
          <w:sz w:val="28"/>
          <w:szCs w:val="28"/>
        </w:rPr>
        <w:t xml:space="preserve">Заботясь о здоровье и всестороннем воспитании детей, педагоги детского сада совместно с семьёй стремятся сделать счастливым детство каждого ребёнка. Стало традицией детского сада проводить совместные </w:t>
      </w:r>
      <w:proofErr w:type="gramStart"/>
      <w:r w:rsidRPr="00827B92">
        <w:rPr>
          <w:sz w:val="28"/>
          <w:szCs w:val="28"/>
        </w:rPr>
        <w:t>физку</w:t>
      </w:r>
      <w:r>
        <w:rPr>
          <w:sz w:val="28"/>
          <w:szCs w:val="28"/>
        </w:rPr>
        <w:t>льтурно – спортивные</w:t>
      </w:r>
      <w:proofErr w:type="gramEnd"/>
      <w:r>
        <w:rPr>
          <w:sz w:val="28"/>
          <w:szCs w:val="28"/>
        </w:rPr>
        <w:t xml:space="preserve"> развлечения</w:t>
      </w:r>
      <w:r w:rsidRPr="00827B92">
        <w:rPr>
          <w:sz w:val="28"/>
          <w:szCs w:val="28"/>
        </w:rPr>
        <w:t xml:space="preserve"> с участием родителей: </w:t>
      </w:r>
      <w:r w:rsidRPr="00C45BB3">
        <w:rPr>
          <w:b/>
          <w:sz w:val="28"/>
          <w:szCs w:val="28"/>
        </w:rPr>
        <w:t xml:space="preserve"> «День здоровья в ДОУ»</w:t>
      </w:r>
      <w:r w:rsidR="00EC0E03">
        <w:rPr>
          <w:b/>
          <w:sz w:val="28"/>
          <w:szCs w:val="28"/>
        </w:rPr>
        <w:t>, «Курс молодого бойца»</w:t>
      </w:r>
      <w:r w:rsidRPr="00C45BB3">
        <w:rPr>
          <w:b/>
          <w:sz w:val="28"/>
          <w:szCs w:val="28"/>
        </w:rPr>
        <w:t xml:space="preserve">.   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Оздоровительное направление (физкультурные праздники, занятия на воздухе</w:t>
      </w:r>
      <w:r w:rsidR="00C45BB3">
        <w:rPr>
          <w:rFonts w:cs="Arial"/>
          <w:color w:val="000000"/>
          <w:sz w:val="28"/>
          <w:szCs w:val="28"/>
        </w:rPr>
        <w:t xml:space="preserve"> </w:t>
      </w:r>
      <w:r w:rsidRPr="00862F43">
        <w:rPr>
          <w:rFonts w:cs="Arial"/>
          <w:color w:val="000000"/>
          <w:sz w:val="28"/>
          <w:szCs w:val="28"/>
        </w:rPr>
        <w:t>спортивные досуг</w:t>
      </w:r>
      <w:r w:rsidR="00DC65CF">
        <w:rPr>
          <w:rFonts w:cs="Arial"/>
          <w:color w:val="000000"/>
          <w:sz w:val="28"/>
          <w:szCs w:val="28"/>
        </w:rPr>
        <w:t xml:space="preserve">и, </w:t>
      </w:r>
      <w:r w:rsidR="00DC65CF" w:rsidRPr="00C45BB3">
        <w:rPr>
          <w:rFonts w:cs="Arial"/>
          <w:b/>
          <w:color w:val="000000"/>
          <w:sz w:val="28"/>
          <w:szCs w:val="28"/>
        </w:rPr>
        <w:t>спортивный кружок «Крепыш»</w:t>
      </w:r>
      <w:r w:rsidR="00C45BB3">
        <w:rPr>
          <w:rFonts w:cs="Arial"/>
          <w:b/>
          <w:color w:val="000000"/>
          <w:sz w:val="28"/>
          <w:szCs w:val="28"/>
        </w:rPr>
        <w:t>, который ведёт инструктор по физической культуре</w:t>
      </w:r>
      <w:r w:rsidRPr="00C45BB3">
        <w:rPr>
          <w:rFonts w:cs="Arial"/>
          <w:b/>
          <w:color w:val="000000"/>
          <w:sz w:val="28"/>
          <w:szCs w:val="28"/>
        </w:rPr>
        <w:t>)</w:t>
      </w:r>
      <w:r w:rsidRPr="00862F43">
        <w:rPr>
          <w:rFonts w:cs="Arial"/>
          <w:color w:val="000000"/>
          <w:sz w:val="28"/>
          <w:szCs w:val="28"/>
        </w:rPr>
        <w:t xml:space="preserve">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A8670B" w:rsidRPr="00C45BB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b/>
          <w:color w:val="000000"/>
          <w:sz w:val="28"/>
          <w:szCs w:val="28"/>
        </w:rPr>
      </w:pPr>
      <w:r w:rsidRPr="00C45BB3">
        <w:rPr>
          <w:rFonts w:cs="Arial"/>
          <w:b/>
          <w:color w:val="000000"/>
          <w:sz w:val="28"/>
          <w:szCs w:val="28"/>
        </w:rPr>
        <w:t>Система физического воспитания дает свои</w:t>
      </w:r>
      <w:r w:rsidRPr="00C45BB3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r w:rsidRPr="00C45BB3">
        <w:rPr>
          <w:rStyle w:val="a4"/>
          <w:rFonts w:cs="Arial"/>
          <w:b w:val="0"/>
          <w:color w:val="000000"/>
          <w:sz w:val="28"/>
          <w:szCs w:val="28"/>
        </w:rPr>
        <w:t>положительные результаты:</w:t>
      </w:r>
    </w:p>
    <w:p w:rsidR="00A8670B" w:rsidRPr="00B00FD2" w:rsidRDefault="00A8670B" w:rsidP="00A8670B">
      <w:pPr>
        <w:numPr>
          <w:ilvl w:val="0"/>
          <w:numId w:val="5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A8670B" w:rsidRPr="00B00FD2" w:rsidRDefault="00A8670B" w:rsidP="00A8670B">
      <w:pPr>
        <w:numPr>
          <w:ilvl w:val="0"/>
          <w:numId w:val="5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повышается качество физического воспитания и  уровень физической подготовленности детей к школе;</w:t>
      </w:r>
    </w:p>
    <w:p w:rsidR="008C0E72" w:rsidRDefault="00A8670B" w:rsidP="008C0E72">
      <w:pPr>
        <w:numPr>
          <w:ilvl w:val="0"/>
          <w:numId w:val="5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B00FD2">
        <w:rPr>
          <w:rFonts w:cs="Arial"/>
          <w:color w:val="000000"/>
          <w:sz w:val="28"/>
          <w:szCs w:val="28"/>
        </w:rPr>
        <w:t>растет заинтересованность дошкольного учреждения во взаимодействии с семьями воспитанников по вопросам физк</w:t>
      </w:r>
      <w:r w:rsidR="008C0E72">
        <w:rPr>
          <w:rFonts w:cs="Arial"/>
          <w:color w:val="000000"/>
          <w:sz w:val="28"/>
          <w:szCs w:val="28"/>
        </w:rPr>
        <w:t>ультурно-оздоровительной работы.</w:t>
      </w:r>
    </w:p>
    <w:p w:rsidR="0072513C" w:rsidRPr="00B00FD2" w:rsidRDefault="0072513C" w:rsidP="008C0E72">
      <w:pPr>
        <w:spacing w:before="100" w:beforeAutospacing="1" w:after="100" w:afterAutospacing="1" w:line="237" w:lineRule="atLeast"/>
        <w:rPr>
          <w:rFonts w:cs="Arial"/>
          <w:color w:val="000000"/>
          <w:sz w:val="28"/>
          <w:szCs w:val="28"/>
        </w:rPr>
      </w:pPr>
    </w:p>
    <w:p w:rsidR="00797425" w:rsidRDefault="00797425" w:rsidP="00A8670B">
      <w:pPr>
        <w:pStyle w:val="a3"/>
        <w:spacing w:before="120" w:beforeAutospacing="0" w:after="120" w:afterAutospacing="0" w:line="237" w:lineRule="atLeast"/>
        <w:jc w:val="center"/>
        <w:rPr>
          <w:rStyle w:val="a5"/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Организация взаимодействия со школой и другими социальными партнерами.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Осуществлялся принцип преемственности образования между дошкольной</w:t>
      </w:r>
      <w:r w:rsidR="00A84DF5" w:rsidRPr="00862F43">
        <w:rPr>
          <w:rFonts w:cs="Arial"/>
          <w:color w:val="000000"/>
          <w:sz w:val="28"/>
          <w:szCs w:val="28"/>
        </w:rPr>
        <w:t xml:space="preserve"> и начальной ступенями обучения</w:t>
      </w:r>
      <w:r w:rsidRPr="00862F43">
        <w:rPr>
          <w:rFonts w:cs="Arial"/>
          <w:color w:val="000000"/>
          <w:sz w:val="28"/>
          <w:szCs w:val="28"/>
        </w:rPr>
        <w:t>; в годовом плане продуманы мероприятия по реализации преемственности. Совместно с педагогами школы, проведены открытые педагогические мероприятия, родительские собрания.</w:t>
      </w:r>
    </w:p>
    <w:p w:rsidR="00A8670B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детская </w:t>
      </w:r>
      <w:r w:rsidR="00827B92">
        <w:rPr>
          <w:rFonts w:cs="Arial"/>
          <w:color w:val="000000"/>
          <w:sz w:val="28"/>
          <w:szCs w:val="28"/>
        </w:rPr>
        <w:t>библиотека, краеведческий музей</w:t>
      </w:r>
      <w:r w:rsidR="00EA4FBE">
        <w:rPr>
          <w:rFonts w:cs="Arial"/>
          <w:color w:val="000000"/>
          <w:sz w:val="28"/>
          <w:szCs w:val="28"/>
        </w:rPr>
        <w:t>.</w:t>
      </w:r>
    </w:p>
    <w:p w:rsidR="00827B92" w:rsidRPr="00862F43" w:rsidRDefault="00827B92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Администрация городског</w:t>
      </w:r>
      <w:r w:rsidR="00AE4CB8">
        <w:rPr>
          <w:rFonts w:cs="Arial"/>
          <w:color w:val="000000"/>
          <w:sz w:val="28"/>
          <w:szCs w:val="28"/>
        </w:rPr>
        <w:t xml:space="preserve">о поселения оказывала услуги </w:t>
      </w:r>
      <w:r>
        <w:rPr>
          <w:rFonts w:cs="Arial"/>
          <w:color w:val="000000"/>
          <w:sz w:val="28"/>
          <w:szCs w:val="28"/>
        </w:rPr>
        <w:t>по спилу деревьев</w:t>
      </w:r>
      <w:r w:rsidR="002270A4">
        <w:rPr>
          <w:rFonts w:cs="Arial"/>
          <w:color w:val="000000"/>
          <w:sz w:val="28"/>
          <w:szCs w:val="28"/>
        </w:rPr>
        <w:t>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Основные формы работы с родителями.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Взаимодействие с семьей в дошкольном учреждении предусматривает решение следующих задач:</w:t>
      </w:r>
    </w:p>
    <w:p w:rsidR="00A8670B" w:rsidRPr="006142DE" w:rsidRDefault="00A8670B" w:rsidP="00A8670B">
      <w:pPr>
        <w:numPr>
          <w:ilvl w:val="0"/>
          <w:numId w:val="6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6142DE">
        <w:rPr>
          <w:rFonts w:cs="Arial"/>
          <w:color w:val="000000"/>
          <w:sz w:val="28"/>
          <w:szCs w:val="28"/>
        </w:rPr>
        <w:t>просвещение родителей по разным направлениям воспитания;</w:t>
      </w:r>
    </w:p>
    <w:p w:rsidR="00A8670B" w:rsidRPr="006142DE" w:rsidRDefault="00A8670B" w:rsidP="00A8670B">
      <w:pPr>
        <w:numPr>
          <w:ilvl w:val="0"/>
          <w:numId w:val="6"/>
        </w:numPr>
        <w:spacing w:before="100" w:beforeAutospacing="1" w:after="100" w:afterAutospacing="1" w:line="237" w:lineRule="atLeast"/>
        <w:ind w:left="360"/>
        <w:rPr>
          <w:rFonts w:cs="Arial"/>
          <w:color w:val="000000"/>
          <w:sz w:val="28"/>
          <w:szCs w:val="28"/>
        </w:rPr>
      </w:pPr>
      <w:r w:rsidRPr="006142DE">
        <w:rPr>
          <w:rFonts w:cs="Arial"/>
          <w:color w:val="000000"/>
          <w:sz w:val="28"/>
          <w:szCs w:val="28"/>
        </w:rPr>
        <w:t>совместная деятельность родителей и детей;</w:t>
      </w:r>
    </w:p>
    <w:p w:rsidR="00A8670B" w:rsidRPr="00862F43" w:rsidRDefault="00A8670B" w:rsidP="00A8670B">
      <w:pPr>
        <w:numPr>
          <w:ilvl w:val="0"/>
          <w:numId w:val="6"/>
        </w:numPr>
        <w:spacing w:before="100" w:beforeAutospacing="1" w:after="100" w:afterAutospacing="1" w:line="237" w:lineRule="atLeast"/>
        <w:ind w:left="360"/>
        <w:rPr>
          <w:rFonts w:cs="Arial"/>
          <w:color w:val="777777"/>
          <w:sz w:val="28"/>
          <w:szCs w:val="28"/>
        </w:rPr>
      </w:pPr>
      <w:r w:rsidRPr="006142DE">
        <w:rPr>
          <w:rFonts w:cs="Arial"/>
          <w:color w:val="000000"/>
          <w:sz w:val="28"/>
          <w:szCs w:val="28"/>
        </w:rPr>
        <w:t>индивидуальная работа с различными категориями семей</w:t>
      </w:r>
      <w:r w:rsidRPr="00862F43">
        <w:rPr>
          <w:rFonts w:cs="Arial"/>
          <w:color w:val="777777"/>
          <w:sz w:val="28"/>
          <w:szCs w:val="28"/>
        </w:rPr>
        <w:t>.</w:t>
      </w:r>
    </w:p>
    <w:p w:rsidR="00A8670B" w:rsidRPr="00C45BB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b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Педагогическое просвещение родителей начинается ещё до поступления ребенка в детский сад. На родительских собраниях заведующ</w:t>
      </w:r>
      <w:r w:rsidR="00DC65CF">
        <w:rPr>
          <w:rFonts w:cs="Arial"/>
          <w:color w:val="000000"/>
          <w:sz w:val="28"/>
          <w:szCs w:val="28"/>
        </w:rPr>
        <w:t>ая, старшая медицинская сестра</w:t>
      </w:r>
      <w:r w:rsidRPr="00862F43">
        <w:rPr>
          <w:rFonts w:cs="Arial"/>
          <w:color w:val="000000"/>
          <w:sz w:val="28"/>
          <w:szCs w:val="28"/>
        </w:rPr>
        <w:t>, старший воспитатель рассказывают, как правильно подготовить ребенка,</w:t>
      </w:r>
      <w:r w:rsidR="006142DE">
        <w:rPr>
          <w:rFonts w:cs="Arial"/>
          <w:color w:val="000000"/>
          <w:sz w:val="28"/>
          <w:szCs w:val="28"/>
        </w:rPr>
        <w:t xml:space="preserve"> как проходит процесс адаптации ребёнка в саду,</w:t>
      </w:r>
      <w:r w:rsidRPr="00862F43">
        <w:rPr>
          <w:rFonts w:cs="Arial"/>
          <w:color w:val="000000"/>
          <w:sz w:val="28"/>
          <w:szCs w:val="28"/>
        </w:rPr>
        <w:t xml:space="preserve"> организуют экскурсии по детскому саду.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 </w:t>
      </w:r>
      <w:r w:rsidRPr="00C45BB3">
        <w:rPr>
          <w:rFonts w:cs="Arial"/>
          <w:b/>
          <w:color w:val="000000"/>
          <w:sz w:val="28"/>
          <w:szCs w:val="28"/>
        </w:rPr>
        <w:t>Традиционными стали праздники и выставки с участием родителей: "</w:t>
      </w:r>
      <w:r w:rsidR="00EC0E03">
        <w:rPr>
          <w:rFonts w:cs="Arial"/>
          <w:b/>
          <w:color w:val="000000"/>
          <w:sz w:val="28"/>
          <w:szCs w:val="28"/>
        </w:rPr>
        <w:t>День матери»</w:t>
      </w:r>
      <w:r w:rsidRPr="00C45BB3">
        <w:rPr>
          <w:rFonts w:cs="Arial"/>
          <w:b/>
          <w:color w:val="000000"/>
          <w:sz w:val="28"/>
          <w:szCs w:val="28"/>
        </w:rPr>
        <w:t>", "</w:t>
      </w:r>
      <w:r w:rsidR="008D11D8">
        <w:rPr>
          <w:color w:val="000000"/>
        </w:rPr>
        <w:t>«</w:t>
      </w:r>
      <w:r w:rsidR="008D11D8">
        <w:rPr>
          <w:b/>
          <w:color w:val="000000"/>
          <w:sz w:val="28"/>
          <w:szCs w:val="28"/>
        </w:rPr>
        <w:t xml:space="preserve">Новогодняя  </w:t>
      </w:r>
      <w:r w:rsidR="00EA4FBE">
        <w:rPr>
          <w:b/>
          <w:color w:val="000000"/>
          <w:sz w:val="28"/>
          <w:szCs w:val="28"/>
        </w:rPr>
        <w:t>поделка</w:t>
      </w:r>
      <w:r w:rsidR="00496FCF" w:rsidRPr="008D11D8">
        <w:rPr>
          <w:rFonts w:cs="Arial"/>
          <w:b/>
          <w:color w:val="000000"/>
          <w:sz w:val="28"/>
          <w:szCs w:val="28"/>
        </w:rPr>
        <w:t>»,</w:t>
      </w:r>
      <w:r w:rsidR="00496FCF">
        <w:rPr>
          <w:rFonts w:cs="Arial"/>
          <w:b/>
          <w:color w:val="000000"/>
          <w:sz w:val="28"/>
          <w:szCs w:val="28"/>
        </w:rPr>
        <w:t xml:space="preserve"> «</w:t>
      </w:r>
      <w:r w:rsidR="00E24EE9">
        <w:rPr>
          <w:rFonts w:cs="Arial"/>
          <w:b/>
          <w:color w:val="000000"/>
          <w:sz w:val="28"/>
          <w:szCs w:val="28"/>
        </w:rPr>
        <w:t>Осенняя фантазия</w:t>
      </w:r>
      <w:r w:rsidRPr="00C45BB3">
        <w:rPr>
          <w:rFonts w:cs="Arial"/>
          <w:b/>
          <w:color w:val="000000"/>
          <w:sz w:val="28"/>
          <w:szCs w:val="28"/>
        </w:rPr>
        <w:t>"</w:t>
      </w:r>
      <w:r w:rsidR="00C01359">
        <w:rPr>
          <w:rFonts w:cs="Arial"/>
          <w:b/>
          <w:color w:val="000000"/>
          <w:sz w:val="28"/>
          <w:szCs w:val="28"/>
        </w:rPr>
        <w:t>, районный к</w:t>
      </w:r>
      <w:r w:rsidR="00496FCF">
        <w:rPr>
          <w:rFonts w:cs="Arial"/>
          <w:b/>
          <w:color w:val="000000"/>
          <w:sz w:val="28"/>
          <w:szCs w:val="28"/>
        </w:rPr>
        <w:t>онкурс «С творчеством по жизни», «Сталинград».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lastRenderedPageBreak/>
        <w:t> </w:t>
      </w:r>
    </w:p>
    <w:p w:rsidR="0079277C" w:rsidRDefault="00A8670B" w:rsidP="007927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277C">
        <w:rPr>
          <w:rStyle w:val="a4"/>
          <w:color w:val="000000"/>
          <w:sz w:val="28"/>
          <w:szCs w:val="28"/>
        </w:rPr>
        <w:t xml:space="preserve">3. </w:t>
      </w:r>
      <w:r w:rsidR="0079277C" w:rsidRPr="0079277C">
        <w:rPr>
          <w:b/>
          <w:bCs/>
          <w:sz w:val="28"/>
          <w:szCs w:val="28"/>
        </w:rPr>
        <w:t xml:space="preserve"> Условия осуществления образовательного процесса,</w:t>
      </w:r>
      <w:r w:rsidR="0079277C">
        <w:rPr>
          <w:b/>
          <w:bCs/>
          <w:sz w:val="28"/>
          <w:szCs w:val="28"/>
        </w:rPr>
        <w:t xml:space="preserve"> </w:t>
      </w:r>
      <w:r w:rsidR="0079277C" w:rsidRPr="0079277C">
        <w:rPr>
          <w:b/>
          <w:bCs/>
          <w:sz w:val="28"/>
          <w:szCs w:val="28"/>
        </w:rPr>
        <w:t>материально-техническая база.</w:t>
      </w:r>
    </w:p>
    <w:p w:rsidR="0079277C" w:rsidRPr="00862F43" w:rsidRDefault="0079277C" w:rsidP="00A8670B">
      <w:pPr>
        <w:pStyle w:val="a3"/>
        <w:spacing w:before="120" w:beforeAutospacing="0" w:after="120" w:afterAutospacing="0" w:line="237" w:lineRule="atLeast"/>
        <w:rPr>
          <w:rStyle w:val="a4"/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Style w:val="apple-converted-space"/>
          <w:rFonts w:cs="Arial"/>
          <w:b/>
          <w:bCs/>
          <w:color w:val="000000"/>
          <w:sz w:val="28"/>
          <w:szCs w:val="28"/>
        </w:rPr>
        <w:t> </w:t>
      </w:r>
      <w:r w:rsidRPr="00862F43">
        <w:rPr>
          <w:rFonts w:cs="Arial"/>
          <w:color w:val="000000"/>
          <w:sz w:val="28"/>
          <w:szCs w:val="28"/>
        </w:rPr>
        <w:t>Материально-техническое оснащение ДОУ – одна из важнейших  сторон создания комфортных условий пребывания воспитанников  в нашем  детском саду.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           Для организации жизнедеятельности воспитанников и построения образовательного процесса в помещении детского сада оборудованы пищеблок, прачечная, </w:t>
      </w:r>
      <w:r w:rsidR="0079277C">
        <w:rPr>
          <w:rFonts w:cs="Arial"/>
          <w:color w:val="000000"/>
          <w:sz w:val="28"/>
          <w:szCs w:val="28"/>
        </w:rPr>
        <w:t xml:space="preserve"> </w:t>
      </w:r>
      <w:r w:rsidRPr="00862F43">
        <w:rPr>
          <w:rFonts w:cs="Arial"/>
          <w:color w:val="000000"/>
          <w:sz w:val="28"/>
          <w:szCs w:val="28"/>
        </w:rPr>
        <w:t>музыкальный зал, логопедический кабинет.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    На террит</w:t>
      </w:r>
      <w:r w:rsidR="00A84DF5" w:rsidRPr="00862F43">
        <w:rPr>
          <w:rFonts w:cs="Arial"/>
          <w:color w:val="000000"/>
          <w:sz w:val="28"/>
          <w:szCs w:val="28"/>
        </w:rPr>
        <w:t>ории детского сада оборудовано 6</w:t>
      </w:r>
      <w:r w:rsidRPr="00862F43">
        <w:rPr>
          <w:rFonts w:cs="Arial"/>
          <w:color w:val="000000"/>
          <w:sz w:val="28"/>
          <w:szCs w:val="28"/>
        </w:rPr>
        <w:t xml:space="preserve"> прогулочных участков, спортивный участок, </w:t>
      </w:r>
      <w:r w:rsidR="00164CC9">
        <w:rPr>
          <w:rFonts w:cs="Arial"/>
          <w:color w:val="000000"/>
          <w:sz w:val="28"/>
          <w:szCs w:val="28"/>
        </w:rPr>
        <w:t>цветочные клумбы</w:t>
      </w:r>
      <w:r w:rsidR="00A84DF5" w:rsidRPr="00862F43">
        <w:rPr>
          <w:rFonts w:cs="Arial"/>
          <w:color w:val="000000"/>
          <w:sz w:val="28"/>
          <w:szCs w:val="28"/>
        </w:rPr>
        <w:t>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      В ДОУ создана рационально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В течение учебного года педагоги активно работали над  построением и совершенствованием развивающей среды. Во всех возрастных группах пополнены новыми развивающими и дидактическими игрушками  центры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        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            Одним из непременных условий влияния среды на развитие как одаренного, так и обычного ребенка является участие взрослого. В совместной деятельности  педагоги  детского сада стимулирует познавательную активность детей, </w:t>
      </w:r>
      <w:r w:rsidRPr="00862F43">
        <w:rPr>
          <w:rFonts w:cs="Arial"/>
          <w:color w:val="000000"/>
          <w:sz w:val="28"/>
          <w:szCs w:val="28"/>
        </w:rPr>
        <w:lastRenderedPageBreak/>
        <w:t>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 В каждой группе оборудованы мини-библиотеки детской художественной литературы и наличие большеформатных книг познавательного содержания.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 В дошкольном учреждении созданы оптимальные условия для развития музыкальных способностей воспитанников. Дети с   удовольствием  посещают краси</w:t>
      </w:r>
      <w:r w:rsidR="00A84DF5" w:rsidRPr="00862F43">
        <w:rPr>
          <w:rFonts w:cs="Arial"/>
          <w:color w:val="000000"/>
          <w:sz w:val="28"/>
          <w:szCs w:val="28"/>
        </w:rPr>
        <w:t>вый просторный  музыкальный зал</w:t>
      </w:r>
      <w:r w:rsidR="00DC65CF">
        <w:rPr>
          <w:rFonts w:cs="Arial"/>
          <w:color w:val="000000"/>
          <w:sz w:val="28"/>
          <w:szCs w:val="28"/>
        </w:rPr>
        <w:t>, где  имеются:</w:t>
      </w:r>
      <w:r w:rsidRPr="00862F43">
        <w:rPr>
          <w:rFonts w:cs="Arial"/>
          <w:color w:val="000000"/>
          <w:sz w:val="28"/>
          <w:szCs w:val="28"/>
        </w:rPr>
        <w:t>  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1671E1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            Физкультурные занятия  в детском саду проводятся в музыкальном зале и </w:t>
      </w:r>
      <w:r w:rsidR="00DC65CF">
        <w:rPr>
          <w:rFonts w:cs="Arial"/>
          <w:color w:val="000000"/>
          <w:sz w:val="28"/>
          <w:szCs w:val="28"/>
        </w:rPr>
        <w:t>на спортивной площадке</w:t>
      </w:r>
      <w:r w:rsidRPr="00862F43">
        <w:rPr>
          <w:rFonts w:cs="Arial"/>
          <w:color w:val="000000"/>
          <w:sz w:val="28"/>
          <w:szCs w:val="28"/>
        </w:rPr>
        <w:t xml:space="preserve">. </w:t>
      </w:r>
      <w:proofErr w:type="gramStart"/>
      <w:r w:rsidRPr="00862F43">
        <w:rPr>
          <w:rFonts w:cs="Arial"/>
          <w:color w:val="000000"/>
          <w:sz w:val="28"/>
          <w:szCs w:val="28"/>
        </w:rPr>
        <w:t xml:space="preserve">Зал светлый, просторный, оснащен спортивным оборудованием: гимнастическими лесенками, скамейками, пособиями для прыжков, метания, </w:t>
      </w:r>
      <w:proofErr w:type="spellStart"/>
      <w:r w:rsidRPr="00862F43">
        <w:rPr>
          <w:rFonts w:cs="Arial"/>
          <w:color w:val="000000"/>
          <w:sz w:val="28"/>
          <w:szCs w:val="28"/>
        </w:rPr>
        <w:t>подлезания</w:t>
      </w:r>
      <w:proofErr w:type="spellEnd"/>
      <w:r w:rsidRPr="00862F43">
        <w:rPr>
          <w:rFonts w:cs="Arial"/>
          <w:color w:val="000000"/>
          <w:sz w:val="28"/>
          <w:szCs w:val="28"/>
        </w:rPr>
        <w:t>, имеются мячи, обручи, скакалки</w:t>
      </w:r>
      <w:r w:rsidR="00623C18">
        <w:rPr>
          <w:rFonts w:cs="Arial"/>
          <w:color w:val="000000"/>
          <w:sz w:val="28"/>
          <w:szCs w:val="28"/>
        </w:rPr>
        <w:t>, коврики.</w:t>
      </w:r>
      <w:proofErr w:type="gramEnd"/>
      <w:r w:rsidR="00623C18">
        <w:rPr>
          <w:rFonts w:cs="Arial"/>
          <w:color w:val="000000"/>
          <w:sz w:val="28"/>
          <w:szCs w:val="28"/>
        </w:rPr>
        <w:t xml:space="preserve"> Не хватает крупных модулей</w:t>
      </w:r>
      <w:r w:rsidRPr="00862F43">
        <w:rPr>
          <w:rFonts w:cs="Arial"/>
          <w:color w:val="000000"/>
          <w:sz w:val="28"/>
          <w:szCs w:val="28"/>
        </w:rPr>
        <w:t xml:space="preserve"> для развития движений. На спортивной площадке создаем условия для спортивных игр.</w:t>
      </w:r>
    </w:p>
    <w:p w:rsidR="00A8670B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   Для проведения коррекционно-развивающей работы с детьми  с нарушениями речевого развития действует логопедический кабинет, в котором имеются все необходимые дидактические пособия, методическая литература, консультационный материал для родителей и педагогов.  </w:t>
      </w:r>
    </w:p>
    <w:p w:rsidR="00A8670B" w:rsidRPr="00862F43" w:rsidRDefault="001A6763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</w:t>
      </w:r>
      <w:r w:rsidR="00A8670B" w:rsidRPr="00862F43">
        <w:rPr>
          <w:rFonts w:cs="Arial"/>
          <w:color w:val="000000"/>
          <w:sz w:val="28"/>
          <w:szCs w:val="28"/>
        </w:rPr>
        <w:t xml:space="preserve">        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Обеспечение безопасности воспитанников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lastRenderedPageBreak/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Для обеспечения безопасности детский сад оборудован специальной автоматической системой пожарной сигнализации (</w:t>
      </w:r>
      <w:r w:rsidR="00043B70" w:rsidRPr="00862F43">
        <w:rPr>
          <w:rFonts w:cs="Arial"/>
          <w:color w:val="000000"/>
          <w:sz w:val="28"/>
          <w:szCs w:val="28"/>
        </w:rPr>
        <w:t>СПИ)</w:t>
      </w:r>
      <w:r w:rsidR="005448D8">
        <w:rPr>
          <w:rFonts w:cs="Arial"/>
          <w:color w:val="000000"/>
          <w:sz w:val="28"/>
          <w:szCs w:val="28"/>
        </w:rPr>
        <w:t>, кнопкой экстренного вызова, речевым оповещением.</w:t>
      </w:r>
      <w:r w:rsidRPr="00862F43">
        <w:rPr>
          <w:rFonts w:cs="Arial"/>
          <w:color w:val="000000"/>
          <w:sz w:val="28"/>
          <w:szCs w:val="28"/>
        </w:rPr>
        <w:t xml:space="preserve"> </w:t>
      </w:r>
      <w:r w:rsidR="00A84DF5" w:rsidRPr="00862F43">
        <w:rPr>
          <w:rFonts w:cs="Arial"/>
          <w:color w:val="000000"/>
          <w:sz w:val="28"/>
          <w:szCs w:val="28"/>
        </w:rPr>
        <w:t>Имеются средства пожаротушения.</w:t>
      </w:r>
      <w:r w:rsidR="005448D8">
        <w:rPr>
          <w:rFonts w:cs="Arial"/>
          <w:color w:val="000000"/>
          <w:sz w:val="28"/>
          <w:szCs w:val="28"/>
        </w:rPr>
        <w:t xml:space="preserve"> 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8B5D4F" w:rsidRPr="004E7D8B" w:rsidRDefault="008B5D4F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4E7D8B">
        <w:rPr>
          <w:rFonts w:cs="Arial"/>
          <w:color w:val="000000"/>
          <w:sz w:val="28"/>
          <w:szCs w:val="28"/>
        </w:rPr>
        <w:t xml:space="preserve">С детьми средних групп проводились мероприятия на тему «Пожарная безопасность». В подготовительной группе проводились практические занятия </w:t>
      </w:r>
      <w:r w:rsidR="005448D8">
        <w:rPr>
          <w:rFonts w:cs="Arial"/>
          <w:color w:val="000000"/>
          <w:sz w:val="28"/>
          <w:szCs w:val="28"/>
        </w:rPr>
        <w:t xml:space="preserve">с пожарным инспектором </w:t>
      </w:r>
      <w:r w:rsidRPr="004E7D8B">
        <w:rPr>
          <w:rFonts w:cs="Arial"/>
          <w:color w:val="000000"/>
          <w:sz w:val="28"/>
          <w:szCs w:val="28"/>
        </w:rPr>
        <w:t>на тему « Осторожно, огонь</w:t>
      </w:r>
      <w:proofErr w:type="gramStart"/>
      <w:r w:rsidR="008D11D8" w:rsidRPr="004E7D8B">
        <w:rPr>
          <w:rFonts w:cs="Arial"/>
          <w:color w:val="000000"/>
          <w:sz w:val="28"/>
          <w:szCs w:val="28"/>
        </w:rPr>
        <w:t>»</w:t>
      </w:r>
      <w:r w:rsidR="005448D8">
        <w:rPr>
          <w:rFonts w:cs="Arial"/>
          <w:color w:val="000000"/>
          <w:sz w:val="28"/>
          <w:szCs w:val="28"/>
        </w:rPr>
        <w:t>,.</w:t>
      </w:r>
      <w:proofErr w:type="gramEnd"/>
    </w:p>
    <w:p w:rsidR="008B5D4F" w:rsidRPr="004E7D8B" w:rsidRDefault="008B5D4F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4E7D8B">
        <w:rPr>
          <w:rFonts w:cs="Arial"/>
          <w:color w:val="000000"/>
          <w:sz w:val="28"/>
          <w:szCs w:val="28"/>
        </w:rPr>
        <w:t xml:space="preserve">В </w:t>
      </w:r>
      <w:r w:rsidR="005448D8">
        <w:rPr>
          <w:rFonts w:cs="Arial"/>
          <w:color w:val="000000"/>
          <w:sz w:val="28"/>
          <w:szCs w:val="28"/>
        </w:rPr>
        <w:t>мае</w:t>
      </w:r>
      <w:r w:rsidRPr="004E7D8B">
        <w:rPr>
          <w:rFonts w:cs="Arial"/>
          <w:color w:val="000000"/>
          <w:sz w:val="28"/>
          <w:szCs w:val="28"/>
        </w:rPr>
        <w:t xml:space="preserve"> прошл</w:t>
      </w:r>
      <w:r w:rsidR="005448D8">
        <w:rPr>
          <w:rFonts w:cs="Arial"/>
          <w:color w:val="000000"/>
          <w:sz w:val="28"/>
          <w:szCs w:val="28"/>
        </w:rPr>
        <w:t>а</w:t>
      </w:r>
      <w:r w:rsidRPr="004E7D8B">
        <w:rPr>
          <w:rFonts w:cs="Arial"/>
          <w:color w:val="000000"/>
          <w:sz w:val="28"/>
          <w:szCs w:val="28"/>
        </w:rPr>
        <w:t xml:space="preserve"> учебно-тренировочная эвакуация воспитанников и сотрудников.</w:t>
      </w:r>
    </w:p>
    <w:p w:rsidR="008B5D4F" w:rsidRPr="004E7D8B" w:rsidRDefault="008B5D4F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4E7D8B">
        <w:rPr>
          <w:rFonts w:cs="Arial"/>
          <w:color w:val="000000"/>
          <w:sz w:val="28"/>
          <w:szCs w:val="28"/>
        </w:rPr>
        <w:t>С сотрудниками и родителями проводились беседы, и</w:t>
      </w:r>
      <w:r w:rsidR="004B4C74" w:rsidRPr="004E7D8B">
        <w:rPr>
          <w:rFonts w:cs="Arial"/>
          <w:color w:val="000000"/>
          <w:sz w:val="28"/>
          <w:szCs w:val="28"/>
        </w:rPr>
        <w:t>н</w:t>
      </w:r>
      <w:r w:rsidRPr="004E7D8B">
        <w:rPr>
          <w:rFonts w:cs="Arial"/>
          <w:color w:val="000000"/>
          <w:sz w:val="28"/>
          <w:szCs w:val="28"/>
        </w:rPr>
        <w:t>структажи по антитер</w:t>
      </w:r>
      <w:r w:rsidR="004B4C74" w:rsidRPr="004E7D8B">
        <w:rPr>
          <w:rFonts w:cs="Arial"/>
          <w:color w:val="000000"/>
          <w:sz w:val="28"/>
          <w:szCs w:val="28"/>
        </w:rPr>
        <w:t>р</w:t>
      </w:r>
      <w:r w:rsidRPr="004E7D8B">
        <w:rPr>
          <w:rFonts w:cs="Arial"/>
          <w:color w:val="000000"/>
          <w:sz w:val="28"/>
          <w:szCs w:val="28"/>
        </w:rPr>
        <w:t>о</w:t>
      </w:r>
      <w:r w:rsidR="004B4C74" w:rsidRPr="004E7D8B">
        <w:rPr>
          <w:rFonts w:cs="Arial"/>
          <w:color w:val="000000"/>
          <w:sz w:val="28"/>
          <w:szCs w:val="28"/>
        </w:rPr>
        <w:t>ри</w:t>
      </w:r>
      <w:r w:rsidRPr="004E7D8B">
        <w:rPr>
          <w:rFonts w:cs="Arial"/>
          <w:color w:val="000000"/>
          <w:sz w:val="28"/>
          <w:szCs w:val="28"/>
        </w:rPr>
        <w:t>стической безопасности.</w:t>
      </w:r>
    </w:p>
    <w:p w:rsidR="008B5D4F" w:rsidRPr="004E7D8B" w:rsidRDefault="008B5D4F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</w:p>
    <w:p w:rsidR="00A8670B" w:rsidRPr="004E7D8B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4E7D8B">
        <w:rPr>
          <w:rStyle w:val="a5"/>
          <w:rFonts w:cs="Arial"/>
          <w:color w:val="000000"/>
          <w:sz w:val="28"/>
          <w:szCs w:val="28"/>
        </w:rPr>
        <w:t>Организация питания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 Питание – один из ключевых факторов, определяющих качество и жизнь ребенка. Для нормального роста и развития наши воспитанники обеспе</w:t>
      </w:r>
      <w:r w:rsidR="004B4C74">
        <w:rPr>
          <w:rFonts w:cs="Arial"/>
          <w:color w:val="000000"/>
          <w:sz w:val="28"/>
          <w:szCs w:val="28"/>
        </w:rPr>
        <w:t>чены вкусны</w:t>
      </w:r>
      <w:r w:rsidR="006142DE">
        <w:rPr>
          <w:rFonts w:cs="Arial"/>
          <w:color w:val="000000"/>
          <w:sz w:val="28"/>
          <w:szCs w:val="28"/>
        </w:rPr>
        <w:t>м, сбалансированным 3</w:t>
      </w:r>
      <w:r w:rsidRPr="00862F43">
        <w:rPr>
          <w:rFonts w:cs="Arial"/>
          <w:color w:val="000000"/>
          <w:sz w:val="28"/>
          <w:szCs w:val="28"/>
        </w:rPr>
        <w:t>-х разовым  питанием. Помимо этого дети дополнительно получают второй</w:t>
      </w:r>
      <w:r w:rsidR="006142DE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="006142DE">
        <w:rPr>
          <w:rFonts w:cs="Arial"/>
          <w:color w:val="000000"/>
          <w:sz w:val="28"/>
          <w:szCs w:val="28"/>
        </w:rPr>
        <w:t>витамизированный</w:t>
      </w:r>
      <w:proofErr w:type="spellEnd"/>
      <w:r w:rsidRPr="00862F43">
        <w:rPr>
          <w:rFonts w:cs="Arial"/>
          <w:color w:val="000000"/>
          <w:sz w:val="28"/>
          <w:szCs w:val="28"/>
        </w:rPr>
        <w:t xml:space="preserve"> завтрак. Ежедневное меню с</w:t>
      </w:r>
      <w:r w:rsidR="004B4C74">
        <w:rPr>
          <w:rFonts w:cs="Arial"/>
          <w:color w:val="000000"/>
          <w:sz w:val="28"/>
          <w:szCs w:val="28"/>
        </w:rPr>
        <w:t>оставляется  завхозом</w:t>
      </w:r>
      <w:r w:rsidRPr="00862F43">
        <w:rPr>
          <w:rFonts w:cs="Arial"/>
          <w:color w:val="000000"/>
          <w:sz w:val="28"/>
          <w:szCs w:val="28"/>
        </w:rPr>
        <w:t xml:space="preserve"> в соответствии </w:t>
      </w:r>
      <w:r w:rsidR="004B4C74">
        <w:rPr>
          <w:rFonts w:cs="Arial"/>
          <w:color w:val="000000"/>
          <w:sz w:val="28"/>
          <w:szCs w:val="28"/>
        </w:rPr>
        <w:t>с 10-дневным перспективным меню</w:t>
      </w:r>
      <w:r w:rsidRPr="00862F43">
        <w:rPr>
          <w:rFonts w:cs="Arial"/>
          <w:color w:val="000000"/>
          <w:sz w:val="28"/>
          <w:szCs w:val="28"/>
        </w:rPr>
        <w:t xml:space="preserve">. </w:t>
      </w:r>
      <w:proofErr w:type="gramStart"/>
      <w:r w:rsidRPr="00862F43">
        <w:rPr>
          <w:rFonts w:cs="Arial"/>
          <w:color w:val="000000"/>
          <w:sz w:val="28"/>
          <w:szCs w:val="28"/>
        </w:rPr>
        <w:t>В рацион детей  включены: свежие фрукты, овощи, соки, молочные, овощные, рыбные, мясные блюда, выпечка.</w:t>
      </w:r>
      <w:proofErr w:type="gramEnd"/>
      <w:r w:rsidRPr="00862F43">
        <w:rPr>
          <w:rFonts w:cs="Arial"/>
          <w:color w:val="000000"/>
          <w:sz w:val="28"/>
          <w:szCs w:val="28"/>
        </w:rPr>
        <w:t xml:space="preserve"> В целях профилактики </w:t>
      </w:r>
      <w:proofErr w:type="spellStart"/>
      <w:r w:rsidRPr="00862F43">
        <w:rPr>
          <w:rFonts w:cs="Arial"/>
          <w:color w:val="000000"/>
          <w:sz w:val="28"/>
          <w:szCs w:val="28"/>
        </w:rPr>
        <w:t>йододефицита</w:t>
      </w:r>
      <w:proofErr w:type="spellEnd"/>
      <w:r w:rsidRPr="00862F43">
        <w:rPr>
          <w:rFonts w:cs="Arial"/>
          <w:color w:val="000000"/>
          <w:sz w:val="28"/>
          <w:szCs w:val="28"/>
        </w:rPr>
        <w:t xml:space="preserve"> при приготовлении пищи используется  йодированная соль. 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  Питание  организовано в соответствии с санитарно-гигиеническими требованиями.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  В своей работе мы руководствуемся следующими принципами:</w:t>
      </w:r>
      <w:r w:rsidRPr="00862F43">
        <w:rPr>
          <w:rFonts w:cs="Arial"/>
          <w:color w:val="000000"/>
          <w:sz w:val="28"/>
          <w:szCs w:val="28"/>
        </w:rPr>
        <w:br/>
        <w:t>- составление полноценного рациона питания;</w:t>
      </w:r>
      <w:r w:rsidRPr="00862F43">
        <w:rPr>
          <w:rFonts w:cs="Arial"/>
          <w:color w:val="000000"/>
          <w:sz w:val="28"/>
          <w:szCs w:val="28"/>
        </w:rPr>
        <w:br/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  <w:r w:rsidRPr="00862F43">
        <w:rPr>
          <w:rFonts w:cs="Arial"/>
          <w:color w:val="000000"/>
          <w:sz w:val="28"/>
          <w:szCs w:val="28"/>
        </w:rPr>
        <w:br/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  <w:r w:rsidRPr="00862F43">
        <w:rPr>
          <w:rFonts w:cs="Arial"/>
          <w:color w:val="000000"/>
          <w:sz w:val="28"/>
          <w:szCs w:val="28"/>
        </w:rPr>
        <w:br/>
        <w:t xml:space="preserve">- соблюдение правил эстетики питания, воспитание необходимых гигиенических навыков в зависимости от возраста и </w:t>
      </w:r>
      <w:r w:rsidRPr="00862F43">
        <w:rPr>
          <w:rFonts w:cs="Arial"/>
          <w:color w:val="000000"/>
          <w:sz w:val="28"/>
          <w:szCs w:val="28"/>
        </w:rPr>
        <w:lastRenderedPageBreak/>
        <w:t>развития детей</w:t>
      </w:r>
      <w:proofErr w:type="gramStart"/>
      <w:r w:rsidRPr="00862F43">
        <w:rPr>
          <w:rFonts w:cs="Arial"/>
          <w:color w:val="000000"/>
          <w:sz w:val="28"/>
          <w:szCs w:val="28"/>
        </w:rPr>
        <w:t>.</w:t>
      </w:r>
      <w:proofErr w:type="gramEnd"/>
      <w:r w:rsidRPr="00862F43">
        <w:rPr>
          <w:rFonts w:cs="Arial"/>
          <w:color w:val="000000"/>
          <w:sz w:val="28"/>
          <w:szCs w:val="28"/>
        </w:rPr>
        <w:br/>
        <w:t xml:space="preserve">- </w:t>
      </w:r>
      <w:proofErr w:type="gramStart"/>
      <w:r w:rsidRPr="00862F43">
        <w:rPr>
          <w:rFonts w:cs="Arial"/>
          <w:color w:val="000000"/>
          <w:sz w:val="28"/>
          <w:szCs w:val="28"/>
        </w:rPr>
        <w:t>п</w:t>
      </w:r>
      <w:proofErr w:type="gramEnd"/>
      <w:r w:rsidRPr="00862F43">
        <w:rPr>
          <w:rFonts w:cs="Arial"/>
          <w:color w:val="000000"/>
          <w:sz w:val="28"/>
          <w:szCs w:val="28"/>
        </w:rPr>
        <w:t>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- повседневный контроль пищеблока, правильной организацией питания детей в группах.</w:t>
      </w:r>
    </w:p>
    <w:p w:rsidR="00A8670B" w:rsidRPr="00827A44" w:rsidRDefault="00A8670B" w:rsidP="00827A44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  <w:r w:rsidRPr="008D11D8">
        <w:rPr>
          <w:color w:val="000000"/>
          <w:sz w:val="28"/>
          <w:szCs w:val="28"/>
        </w:rPr>
        <w:t> </w:t>
      </w:r>
    </w:p>
    <w:p w:rsidR="005D0876" w:rsidRDefault="00A8670B" w:rsidP="008D11D8">
      <w:pPr>
        <w:pStyle w:val="a3"/>
        <w:spacing w:before="120" w:beforeAutospacing="0" w:after="120" w:afterAutospacing="0"/>
        <w:rPr>
          <w:rStyle w:val="a4"/>
          <w:color w:val="000000"/>
          <w:sz w:val="28"/>
          <w:szCs w:val="28"/>
        </w:rPr>
      </w:pPr>
      <w:r w:rsidRPr="008D11D8">
        <w:rPr>
          <w:rStyle w:val="a4"/>
          <w:color w:val="000000"/>
          <w:sz w:val="28"/>
          <w:szCs w:val="28"/>
        </w:rPr>
        <w:t>4. Результаты деятельности ДОУ.</w:t>
      </w:r>
      <w:r w:rsidR="005D0876" w:rsidRPr="008D11D8">
        <w:rPr>
          <w:rStyle w:val="a4"/>
          <w:color w:val="000000"/>
          <w:sz w:val="28"/>
          <w:szCs w:val="28"/>
        </w:rPr>
        <w:t xml:space="preserve"> </w:t>
      </w:r>
    </w:p>
    <w:p w:rsidR="00AA6944" w:rsidRPr="008D11D8" w:rsidRDefault="00AA6944" w:rsidP="008D11D8">
      <w:pPr>
        <w:pStyle w:val="a3"/>
        <w:spacing w:before="120" w:beforeAutospacing="0" w:after="12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Воспитательно-образовательная деятельность.</w:t>
      </w:r>
    </w:p>
    <w:p w:rsidR="005D0876" w:rsidRPr="00072877" w:rsidRDefault="005D0876" w:rsidP="008D11D8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8D11D8">
        <w:rPr>
          <w:rStyle w:val="a4"/>
          <w:color w:val="000000"/>
          <w:sz w:val="28"/>
          <w:szCs w:val="28"/>
        </w:rPr>
        <w:t xml:space="preserve">На </w:t>
      </w:r>
      <w:r w:rsidRPr="00072877">
        <w:rPr>
          <w:rStyle w:val="a4"/>
          <w:color w:val="000000"/>
          <w:sz w:val="28"/>
          <w:szCs w:val="28"/>
        </w:rPr>
        <w:t>20</w:t>
      </w:r>
      <w:r w:rsidR="00D7496A" w:rsidRPr="00072877">
        <w:rPr>
          <w:rStyle w:val="a4"/>
          <w:color w:val="000000"/>
          <w:sz w:val="28"/>
          <w:szCs w:val="28"/>
        </w:rPr>
        <w:t>2</w:t>
      </w:r>
      <w:r w:rsidR="001B5933" w:rsidRPr="00072877">
        <w:rPr>
          <w:rStyle w:val="a4"/>
          <w:color w:val="000000"/>
          <w:sz w:val="28"/>
          <w:szCs w:val="28"/>
        </w:rPr>
        <w:t>4</w:t>
      </w:r>
      <w:r w:rsidRPr="00072877">
        <w:rPr>
          <w:rStyle w:val="a4"/>
          <w:color w:val="000000"/>
          <w:sz w:val="28"/>
          <w:szCs w:val="28"/>
        </w:rPr>
        <w:t>-20</w:t>
      </w:r>
      <w:r w:rsidR="00F47D24" w:rsidRPr="00072877">
        <w:rPr>
          <w:rStyle w:val="a4"/>
          <w:color w:val="000000"/>
          <w:sz w:val="28"/>
          <w:szCs w:val="28"/>
        </w:rPr>
        <w:t>2</w:t>
      </w:r>
      <w:r w:rsidR="001B5933" w:rsidRPr="00072877">
        <w:rPr>
          <w:rStyle w:val="a4"/>
          <w:color w:val="000000"/>
          <w:sz w:val="28"/>
          <w:szCs w:val="28"/>
        </w:rPr>
        <w:t>5</w:t>
      </w:r>
      <w:r w:rsidRPr="00072877">
        <w:rPr>
          <w:rStyle w:val="a4"/>
          <w:color w:val="000000"/>
          <w:sz w:val="28"/>
          <w:szCs w:val="28"/>
        </w:rPr>
        <w:t xml:space="preserve"> учебный год в качестве </w:t>
      </w:r>
      <w:proofErr w:type="gramStart"/>
      <w:r w:rsidR="00B253D0" w:rsidRPr="00072877">
        <w:rPr>
          <w:rStyle w:val="a4"/>
          <w:color w:val="000000"/>
          <w:sz w:val="28"/>
          <w:szCs w:val="28"/>
        </w:rPr>
        <w:t>приоритетных</w:t>
      </w:r>
      <w:proofErr w:type="gramEnd"/>
      <w:r w:rsidRPr="00072877">
        <w:rPr>
          <w:rStyle w:val="a4"/>
          <w:color w:val="000000"/>
          <w:sz w:val="28"/>
          <w:szCs w:val="28"/>
        </w:rPr>
        <w:t>,  выдвинуты следующие задачи:</w:t>
      </w:r>
    </w:p>
    <w:p w:rsidR="00072877" w:rsidRPr="00072877" w:rsidRDefault="00072877" w:rsidP="00072877">
      <w:pPr>
        <w:widowControl w:val="0"/>
        <w:numPr>
          <w:ilvl w:val="0"/>
          <w:numId w:val="20"/>
        </w:numPr>
        <w:tabs>
          <w:tab w:val="left" w:pos="1321"/>
        </w:tabs>
        <w:spacing w:before="7" w:line="244" w:lineRule="auto"/>
        <w:ind w:left="142" w:right="452" w:firstLine="1179"/>
        <w:jc w:val="both"/>
        <w:rPr>
          <w:sz w:val="28"/>
          <w:szCs w:val="28"/>
        </w:rPr>
      </w:pPr>
      <w:r w:rsidRPr="00072877">
        <w:rPr>
          <w:sz w:val="28"/>
          <w:szCs w:val="28"/>
        </w:rPr>
        <w:t xml:space="preserve">Внедрение в педагогическую практику эффективных педагогических технологий, позволяющих развивать у детей предпосылки функциональной грамотности, математической и </w:t>
      </w:r>
      <w:proofErr w:type="spellStart"/>
      <w:proofErr w:type="gramStart"/>
      <w:r w:rsidRPr="00072877">
        <w:rPr>
          <w:sz w:val="28"/>
          <w:szCs w:val="28"/>
        </w:rPr>
        <w:t>естественно-научной</w:t>
      </w:r>
      <w:proofErr w:type="spellEnd"/>
      <w:proofErr w:type="gramEnd"/>
      <w:r w:rsidRPr="00072877">
        <w:rPr>
          <w:sz w:val="28"/>
          <w:szCs w:val="28"/>
        </w:rPr>
        <w:t xml:space="preserve"> грамотности.</w:t>
      </w:r>
    </w:p>
    <w:p w:rsidR="00072877" w:rsidRPr="00072877" w:rsidRDefault="00072877" w:rsidP="00072877">
      <w:pPr>
        <w:widowControl w:val="0"/>
        <w:numPr>
          <w:ilvl w:val="0"/>
          <w:numId w:val="20"/>
        </w:numPr>
        <w:tabs>
          <w:tab w:val="left" w:pos="1321"/>
        </w:tabs>
        <w:spacing w:line="244" w:lineRule="auto"/>
        <w:ind w:left="0" w:right="453" w:firstLine="1321"/>
        <w:jc w:val="both"/>
        <w:rPr>
          <w:sz w:val="28"/>
          <w:szCs w:val="28"/>
        </w:rPr>
      </w:pPr>
      <w:r w:rsidRPr="00072877">
        <w:rPr>
          <w:sz w:val="28"/>
          <w:szCs w:val="28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072877" w:rsidRPr="00072877" w:rsidRDefault="00072877" w:rsidP="00072877">
      <w:pPr>
        <w:widowControl w:val="0"/>
        <w:numPr>
          <w:ilvl w:val="0"/>
          <w:numId w:val="20"/>
        </w:numPr>
        <w:tabs>
          <w:tab w:val="left" w:pos="1321"/>
        </w:tabs>
        <w:spacing w:line="244" w:lineRule="auto"/>
        <w:ind w:left="0" w:right="455" w:firstLine="1321"/>
        <w:jc w:val="both"/>
        <w:rPr>
          <w:sz w:val="28"/>
          <w:szCs w:val="28"/>
        </w:rPr>
      </w:pPr>
      <w:proofErr w:type="gramStart"/>
      <w:r w:rsidRPr="00072877">
        <w:rPr>
          <w:sz w:val="28"/>
          <w:szCs w:val="28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возраста.</w:t>
      </w:r>
      <w:proofErr w:type="gramEnd"/>
    </w:p>
    <w:p w:rsidR="00D16B3F" w:rsidRDefault="00D16B3F" w:rsidP="00D16B3F">
      <w:pPr>
        <w:rPr>
          <w:sz w:val="28"/>
          <w:szCs w:val="28"/>
        </w:rPr>
      </w:pPr>
    </w:p>
    <w:p w:rsidR="008D11D8" w:rsidRPr="00827A44" w:rsidRDefault="008D11D8" w:rsidP="008D11D8">
      <w:pPr>
        <w:rPr>
          <w:color w:val="000000"/>
          <w:sz w:val="28"/>
          <w:szCs w:val="28"/>
        </w:rPr>
      </w:pPr>
      <w:r w:rsidRPr="001A6763">
        <w:rPr>
          <w:sz w:val="28"/>
          <w:szCs w:val="28"/>
        </w:rPr>
        <w:t xml:space="preserve">В учебном году вся работа ДОУ была направлена </w:t>
      </w:r>
      <w:r w:rsidRPr="001A6763">
        <w:rPr>
          <w:color w:val="000000"/>
          <w:sz w:val="28"/>
          <w:szCs w:val="28"/>
        </w:rPr>
        <w:t xml:space="preserve">создание благоприятных условий для полноценного проживания </w:t>
      </w:r>
      <w:r w:rsidRPr="00827A44">
        <w:rPr>
          <w:color w:val="000000"/>
          <w:sz w:val="28"/>
          <w:szCs w:val="28"/>
        </w:rPr>
        <w:t>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t>Для реализации данных задач были использованы разнообразные формы работы с детьми, родителями воспитанников и коллективом ДОУ: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>организованные формы воспитательно-образовательной работы с детьми, образовательная деятельность в режимных моментах в соответствии с образовательной программой;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lastRenderedPageBreak/>
        <w:sym w:font="Symbol" w:char="F02D"/>
      </w:r>
      <w:r w:rsidRPr="00827A44">
        <w:rPr>
          <w:color w:val="000000"/>
          <w:sz w:val="28"/>
          <w:szCs w:val="28"/>
        </w:rPr>
        <w:t>индивидуальные беседы, игры и упражнения с детьми, имеющими высокий и низкий уровень развития (дифференцированный подход);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 xml:space="preserve"> игровая и проектная деятельность;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 xml:space="preserve"> индивидуальная и подгрупповая работа в развивающих центрах по темам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t>недель (проектов);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 xml:space="preserve"> </w:t>
      </w:r>
      <w:proofErr w:type="spellStart"/>
      <w:r w:rsidRPr="00827A44">
        <w:rPr>
          <w:color w:val="000000"/>
          <w:sz w:val="28"/>
          <w:szCs w:val="28"/>
        </w:rPr>
        <w:t>общесадовское</w:t>
      </w:r>
      <w:proofErr w:type="spellEnd"/>
      <w:r w:rsidRPr="00827A44">
        <w:rPr>
          <w:color w:val="000000"/>
          <w:sz w:val="28"/>
          <w:szCs w:val="28"/>
        </w:rPr>
        <w:t xml:space="preserve"> родительское собрание;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>консультации, собрания, беседы» с родителями и педагогами по выявленным проблемам воспитания и развития детей;</w:t>
      </w:r>
    </w:p>
    <w:p w:rsidR="00827A44" w:rsidRPr="00827A44" w:rsidRDefault="00827A44" w:rsidP="00827A44">
      <w:pPr>
        <w:shd w:val="clear" w:color="auto" w:fill="FFFFFF"/>
        <w:rPr>
          <w:color w:val="000000"/>
          <w:sz w:val="28"/>
          <w:szCs w:val="28"/>
        </w:rPr>
      </w:pPr>
      <w:r w:rsidRPr="00827A44">
        <w:rPr>
          <w:color w:val="000000"/>
          <w:sz w:val="28"/>
          <w:szCs w:val="28"/>
        </w:rPr>
        <w:sym w:font="Symbol" w:char="F02D"/>
      </w:r>
      <w:r w:rsidRPr="00827A44">
        <w:rPr>
          <w:color w:val="000000"/>
          <w:sz w:val="28"/>
          <w:szCs w:val="28"/>
        </w:rPr>
        <w:t>методическая работа с воспитателями и специалистами по основным</w:t>
      </w:r>
      <w:r w:rsidR="00245336">
        <w:rPr>
          <w:color w:val="000000"/>
          <w:sz w:val="28"/>
          <w:szCs w:val="28"/>
        </w:rPr>
        <w:t xml:space="preserve"> </w:t>
      </w:r>
      <w:r w:rsidRPr="00827A44">
        <w:rPr>
          <w:color w:val="000000"/>
          <w:sz w:val="28"/>
          <w:szCs w:val="28"/>
        </w:rPr>
        <w:t>направлениям развития детей и годовым задачам.</w:t>
      </w:r>
    </w:p>
    <w:p w:rsidR="00DE4D40" w:rsidRDefault="00DE4D40" w:rsidP="00245336">
      <w:pPr>
        <w:shd w:val="clear" w:color="auto" w:fill="FFFFFF"/>
        <w:rPr>
          <w:color w:val="000000"/>
          <w:sz w:val="28"/>
          <w:szCs w:val="28"/>
        </w:rPr>
      </w:pPr>
    </w:p>
    <w:p w:rsidR="00AA6944" w:rsidRPr="001A6763" w:rsidRDefault="00AA6944" w:rsidP="002453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Хозяйственная деятельность.</w:t>
      </w:r>
    </w:p>
    <w:p w:rsidR="009014F3" w:rsidRDefault="009014F3" w:rsidP="009014F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Замен</w:t>
      </w:r>
      <w:r w:rsidR="0016405E">
        <w:rPr>
          <w:sz w:val="28"/>
          <w:szCs w:val="28"/>
        </w:rPr>
        <w:t>ена</w:t>
      </w:r>
      <w:r>
        <w:rPr>
          <w:sz w:val="28"/>
          <w:szCs w:val="28"/>
        </w:rPr>
        <w:t xml:space="preserve"> унитаз</w:t>
      </w:r>
      <w:r w:rsidR="0016405E">
        <w:rPr>
          <w:sz w:val="28"/>
          <w:szCs w:val="28"/>
        </w:rPr>
        <w:t>ов  в двух группа</w:t>
      </w:r>
      <w:r>
        <w:rPr>
          <w:sz w:val="28"/>
          <w:szCs w:val="28"/>
        </w:rPr>
        <w:t>.</w:t>
      </w:r>
    </w:p>
    <w:p w:rsidR="0072513C" w:rsidRPr="009014F3" w:rsidRDefault="009014F3" w:rsidP="009014F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Приобретен</w:t>
      </w:r>
      <w:r w:rsidR="0016405E">
        <w:rPr>
          <w:sz w:val="28"/>
          <w:szCs w:val="28"/>
        </w:rPr>
        <w:t>ие</w:t>
      </w:r>
      <w:r>
        <w:rPr>
          <w:sz w:val="28"/>
          <w:szCs w:val="28"/>
        </w:rPr>
        <w:t xml:space="preserve"> игрушек</w:t>
      </w:r>
      <w:r w:rsidR="0072513C">
        <w:rPr>
          <w:sz w:val="28"/>
          <w:szCs w:val="28"/>
        </w:rPr>
        <w:t>.</w:t>
      </w:r>
    </w:p>
    <w:p w:rsidR="00605D62" w:rsidRDefault="0016405E" w:rsidP="007251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 туалетных комнат.</w:t>
      </w:r>
    </w:p>
    <w:p w:rsidR="00C909B1" w:rsidRDefault="0016405E" w:rsidP="007251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линолеума</w:t>
      </w:r>
      <w:r w:rsidR="00C909B1">
        <w:rPr>
          <w:sz w:val="28"/>
          <w:szCs w:val="28"/>
        </w:rPr>
        <w:t>.</w:t>
      </w:r>
    </w:p>
    <w:p w:rsidR="00AA6944" w:rsidRDefault="00AA6944" w:rsidP="007251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 косметический ремонт.</w:t>
      </w:r>
    </w:p>
    <w:p w:rsidR="0068091D" w:rsidRPr="00605D62" w:rsidRDefault="0068091D" w:rsidP="00827A44">
      <w:pPr>
        <w:jc w:val="both"/>
        <w:rPr>
          <w:rFonts w:cs="Arial"/>
          <w:color w:val="000000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</w:t>
      </w:r>
      <w:r w:rsidRPr="00862F43">
        <w:rPr>
          <w:rStyle w:val="a5"/>
          <w:rFonts w:cs="Arial"/>
          <w:color w:val="000000"/>
          <w:sz w:val="28"/>
          <w:szCs w:val="28"/>
        </w:rPr>
        <w:t>Основные результаты освоения воспитанниками общеобразовательной программы:</w:t>
      </w:r>
    </w:p>
    <w:p w:rsidR="002366B4" w:rsidRDefault="003B3F9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</w:t>
      </w:r>
      <w:r w:rsidR="00A8670B" w:rsidRPr="00862F43">
        <w:rPr>
          <w:rFonts w:cs="Arial"/>
          <w:color w:val="000000"/>
          <w:sz w:val="28"/>
          <w:szCs w:val="28"/>
        </w:rPr>
        <w:t xml:space="preserve">В школу выпущено </w:t>
      </w:r>
      <w:r w:rsidR="006B4114">
        <w:rPr>
          <w:rFonts w:cs="Arial"/>
          <w:color w:val="000000"/>
          <w:sz w:val="28"/>
          <w:szCs w:val="28"/>
        </w:rPr>
        <w:t>2</w:t>
      </w:r>
      <w:r w:rsidR="00D3476A">
        <w:rPr>
          <w:rFonts w:cs="Arial"/>
          <w:color w:val="000000"/>
          <w:sz w:val="28"/>
          <w:szCs w:val="28"/>
        </w:rPr>
        <w:t>7</w:t>
      </w:r>
      <w:r w:rsidR="006A783A">
        <w:rPr>
          <w:rFonts w:cs="Arial"/>
          <w:color w:val="000000"/>
          <w:sz w:val="28"/>
          <w:szCs w:val="28"/>
        </w:rPr>
        <w:t xml:space="preserve"> воспитанник</w:t>
      </w:r>
      <w:r w:rsidR="006B4114">
        <w:rPr>
          <w:rFonts w:cs="Arial"/>
          <w:color w:val="000000"/>
          <w:sz w:val="28"/>
          <w:szCs w:val="28"/>
        </w:rPr>
        <w:t>а</w:t>
      </w:r>
      <w:r w:rsidR="006A783A">
        <w:rPr>
          <w:rFonts w:cs="Arial"/>
          <w:color w:val="000000"/>
          <w:sz w:val="28"/>
          <w:szCs w:val="28"/>
        </w:rPr>
        <w:t xml:space="preserve">, </w:t>
      </w:r>
      <w:r w:rsidR="002366B4">
        <w:rPr>
          <w:rFonts w:cs="Arial"/>
          <w:color w:val="000000"/>
          <w:sz w:val="28"/>
          <w:szCs w:val="28"/>
        </w:rPr>
        <w:t>8</w:t>
      </w:r>
      <w:r w:rsidR="006B4114">
        <w:rPr>
          <w:rFonts w:cs="Arial"/>
          <w:color w:val="000000"/>
          <w:sz w:val="28"/>
          <w:szCs w:val="28"/>
        </w:rPr>
        <w:t>5</w:t>
      </w:r>
      <w:r w:rsidR="006A783A">
        <w:rPr>
          <w:rFonts w:cs="Arial"/>
          <w:color w:val="000000"/>
          <w:sz w:val="28"/>
          <w:szCs w:val="28"/>
        </w:rPr>
        <w:t xml:space="preserve">% </w:t>
      </w:r>
      <w:proofErr w:type="gramStart"/>
      <w:r w:rsidR="006A783A">
        <w:rPr>
          <w:rFonts w:cs="Arial"/>
          <w:color w:val="000000"/>
          <w:sz w:val="28"/>
          <w:szCs w:val="28"/>
        </w:rPr>
        <w:t>которых</w:t>
      </w:r>
      <w:proofErr w:type="gramEnd"/>
      <w:r w:rsidR="006A783A">
        <w:rPr>
          <w:rFonts w:cs="Arial"/>
          <w:color w:val="000000"/>
          <w:sz w:val="28"/>
          <w:szCs w:val="28"/>
        </w:rPr>
        <w:t xml:space="preserve"> имеют хорошую спортивно-физическую подготовку, </w:t>
      </w:r>
      <w:r w:rsidR="002366B4">
        <w:rPr>
          <w:rFonts w:cs="Arial"/>
          <w:color w:val="000000"/>
          <w:sz w:val="28"/>
          <w:szCs w:val="28"/>
        </w:rPr>
        <w:t>5</w:t>
      </w:r>
      <w:r w:rsidR="006B4114">
        <w:rPr>
          <w:rFonts w:cs="Arial"/>
          <w:color w:val="000000"/>
          <w:sz w:val="28"/>
          <w:szCs w:val="28"/>
        </w:rPr>
        <w:t>4</w:t>
      </w:r>
      <w:r w:rsidR="006A783A">
        <w:rPr>
          <w:rFonts w:cs="Arial"/>
          <w:color w:val="000000"/>
          <w:sz w:val="28"/>
          <w:szCs w:val="28"/>
        </w:rPr>
        <w:t xml:space="preserve">% имеют высокий, </w:t>
      </w:r>
      <w:r w:rsidR="002366B4">
        <w:rPr>
          <w:rFonts w:cs="Arial"/>
          <w:color w:val="000000"/>
          <w:sz w:val="28"/>
          <w:szCs w:val="28"/>
        </w:rPr>
        <w:t>43</w:t>
      </w:r>
      <w:r w:rsidR="006A783A">
        <w:rPr>
          <w:rFonts w:cs="Arial"/>
          <w:color w:val="000000"/>
          <w:sz w:val="28"/>
          <w:szCs w:val="28"/>
        </w:rPr>
        <w:t xml:space="preserve">%-средний,  </w:t>
      </w:r>
      <w:r w:rsidR="006B4114">
        <w:rPr>
          <w:rFonts w:cs="Arial"/>
          <w:color w:val="000000"/>
          <w:sz w:val="28"/>
          <w:szCs w:val="28"/>
        </w:rPr>
        <w:t>3</w:t>
      </w:r>
      <w:r w:rsidR="006A783A">
        <w:rPr>
          <w:rFonts w:cs="Arial"/>
          <w:color w:val="000000"/>
          <w:sz w:val="28"/>
          <w:szCs w:val="28"/>
        </w:rPr>
        <w:t>%-низкий уровни готовности к школе.</w:t>
      </w:r>
      <w:r w:rsidR="001671E1">
        <w:rPr>
          <w:rFonts w:cs="Arial"/>
          <w:color w:val="000000"/>
          <w:sz w:val="28"/>
          <w:szCs w:val="28"/>
        </w:rPr>
        <w:t xml:space="preserve"> </w:t>
      </w:r>
    </w:p>
    <w:p w:rsidR="00A8670B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В процессе психолого-педагогического мониторинга, проведенного в ДОУ по окончании учебного года,  получены следующие результаты.</w:t>
      </w:r>
    </w:p>
    <w:p w:rsidR="002366B4" w:rsidRPr="00862F43" w:rsidRDefault="002366B4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         </w:t>
      </w:r>
    </w:p>
    <w:tbl>
      <w:tblPr>
        <w:tblW w:w="9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00"/>
        <w:gridCol w:w="1648"/>
        <w:gridCol w:w="1043"/>
        <w:gridCol w:w="1137"/>
      </w:tblGrid>
      <w:tr w:rsidR="00A8670B" w:rsidRPr="00862F43" w:rsidTr="006A783A">
        <w:trPr>
          <w:tblCellSpacing w:w="0" w:type="dxa"/>
        </w:trPr>
        <w:tc>
          <w:tcPr>
            <w:tcW w:w="5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 </w:t>
            </w:r>
          </w:p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lastRenderedPageBreak/>
              <w:t>Интегративное качество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lastRenderedPageBreak/>
              <w:t>Итоговый уровень развития интегративных качеств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70B" w:rsidRPr="00862F43" w:rsidRDefault="00A8670B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низкий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lastRenderedPageBreak/>
              <w:t>Физически развитый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35184F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35184F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66B4">
              <w:rPr>
                <w:sz w:val="28"/>
                <w:szCs w:val="28"/>
              </w:rPr>
              <w:t>5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35184F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66B4">
              <w:rPr>
                <w:sz w:val="28"/>
                <w:szCs w:val="28"/>
              </w:rPr>
              <w:t>6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2</w:t>
            </w:r>
            <w:r w:rsidR="002366B4">
              <w:rPr>
                <w:sz w:val="28"/>
                <w:szCs w:val="28"/>
              </w:rPr>
              <w:t>2</w:t>
            </w:r>
            <w:r w:rsidRPr="00862F4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Эмоционально, отзывчивый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27%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 xml:space="preserve">Овладевший средствами общения и  способами взаимодействия </w:t>
            </w:r>
            <w:proofErr w:type="gramStart"/>
            <w:r w:rsidRPr="00862F43">
              <w:rPr>
                <w:sz w:val="28"/>
                <w:szCs w:val="28"/>
              </w:rPr>
              <w:t>со</w:t>
            </w:r>
            <w:proofErr w:type="gramEnd"/>
            <w:r w:rsidRPr="00862F43">
              <w:rPr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39%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4%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Способный</w:t>
            </w:r>
            <w:proofErr w:type="gramEnd"/>
            <w:r w:rsidRPr="00862F43">
              <w:rPr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44%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5%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Способный</w:t>
            </w:r>
            <w:proofErr w:type="gramEnd"/>
            <w:r w:rsidRPr="00862F43">
              <w:rPr>
                <w:sz w:val="28"/>
                <w:szCs w:val="28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Имеющий</w:t>
            </w:r>
            <w:proofErr w:type="gramEnd"/>
            <w:r w:rsidRPr="00862F43">
              <w:rPr>
                <w:sz w:val="28"/>
                <w:szCs w:val="28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5</w:t>
            </w:r>
            <w:r w:rsidR="002366B4">
              <w:rPr>
                <w:sz w:val="28"/>
                <w:szCs w:val="28"/>
              </w:rPr>
              <w:t>3</w:t>
            </w:r>
            <w:r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4</w:t>
            </w:r>
            <w:r w:rsidR="002366B4">
              <w:rPr>
                <w:sz w:val="28"/>
                <w:szCs w:val="28"/>
              </w:rPr>
              <w:t>2</w:t>
            </w:r>
            <w:r w:rsidRPr="00862F4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t>Овладевший</w:t>
            </w:r>
            <w:proofErr w:type="gramEnd"/>
            <w:r w:rsidRPr="00862F43">
              <w:rPr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670B" w:rsidRPr="00862F43">
              <w:rPr>
                <w:sz w:val="28"/>
                <w:szCs w:val="28"/>
              </w:rPr>
              <w:t>%</w:t>
            </w:r>
          </w:p>
        </w:tc>
      </w:tr>
      <w:tr w:rsidR="00A8670B" w:rsidRPr="00862F43" w:rsidTr="006A783A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proofErr w:type="gramStart"/>
            <w:r w:rsidRPr="00862F43">
              <w:rPr>
                <w:sz w:val="28"/>
                <w:szCs w:val="28"/>
              </w:rPr>
              <w:lastRenderedPageBreak/>
              <w:t>Овладевший</w:t>
            </w:r>
            <w:proofErr w:type="gramEnd"/>
            <w:r w:rsidRPr="00862F43">
              <w:rPr>
                <w:sz w:val="28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6</w:t>
            </w:r>
            <w:r w:rsidR="002366B4">
              <w:rPr>
                <w:sz w:val="28"/>
                <w:szCs w:val="28"/>
              </w:rPr>
              <w:t>4</w:t>
            </w:r>
            <w:r w:rsidRPr="00862F4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 w:rsidP="002366B4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3</w:t>
            </w:r>
            <w:r w:rsidR="002366B4">
              <w:rPr>
                <w:sz w:val="28"/>
                <w:szCs w:val="28"/>
              </w:rPr>
              <w:t>3</w:t>
            </w:r>
            <w:r w:rsidRPr="00862F4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0B" w:rsidRPr="00862F43" w:rsidRDefault="00A8670B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3%</w:t>
            </w:r>
          </w:p>
        </w:tc>
      </w:tr>
    </w:tbl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     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 Данные мониторинга представленные в таблице, позволяют сделать вывод, что в целом уровень освоения детьми программного материала основной общеобразовательной программы  дошкольного образования показал, что интегративные качества личности  сформированы на достаточно высоком уровне у большинства воспитанников. Наиболее высокие показатели развития интегративных  качеств воспитанников наблюдаются по следующим критериям: физически развитый, любознательный, активный, эмоционально отзывчивый, а более низкие показатели по следующим критериям: овладевший средствами общения и способами взаимодействия с взрослыми и сверстниками и Имеющий первичные представления о себе, семье, обществе, государстве, мире и природе. В целом, по результатам мониторинга усвоение    основной общеобразовательной программы  выполнено на 9</w:t>
      </w:r>
      <w:r w:rsidR="0060532A">
        <w:rPr>
          <w:rFonts w:cs="Arial"/>
          <w:color w:val="000000"/>
          <w:sz w:val="28"/>
          <w:szCs w:val="28"/>
        </w:rPr>
        <w:t>3</w:t>
      </w:r>
      <w:r w:rsidRPr="00862F43">
        <w:rPr>
          <w:rFonts w:cs="Arial"/>
          <w:color w:val="000000"/>
          <w:sz w:val="28"/>
          <w:szCs w:val="28"/>
        </w:rPr>
        <w:t>%. </w:t>
      </w:r>
      <w:r w:rsidRPr="00862F43">
        <w:rPr>
          <w:rFonts w:cs="Arial"/>
          <w:color w:val="000000"/>
          <w:sz w:val="28"/>
          <w:szCs w:val="28"/>
        </w:rPr>
        <w:br/>
        <w:t>Это</w:t>
      </w:r>
      <w:r w:rsidR="004B4C74">
        <w:rPr>
          <w:rFonts w:cs="Arial"/>
          <w:color w:val="000000"/>
          <w:sz w:val="28"/>
          <w:szCs w:val="28"/>
        </w:rPr>
        <w:t xml:space="preserve"> свидетельствует о том, что в </w:t>
      </w:r>
      <w:r w:rsidRPr="00862F43">
        <w:rPr>
          <w:rFonts w:cs="Arial"/>
          <w:color w:val="000000"/>
          <w:sz w:val="28"/>
          <w:szCs w:val="28"/>
        </w:rPr>
        <w:t>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68091D" w:rsidRPr="00862F43" w:rsidRDefault="0068091D" w:rsidP="00A8670B">
      <w:pPr>
        <w:pStyle w:val="a3"/>
        <w:spacing w:before="120" w:beforeAutospacing="0" w:after="120" w:afterAutospacing="0" w:line="237" w:lineRule="atLeast"/>
        <w:ind w:left="360"/>
        <w:jc w:val="center"/>
        <w:rPr>
          <w:rFonts w:cs="Arial"/>
          <w:color w:val="000000"/>
          <w:sz w:val="28"/>
          <w:szCs w:val="28"/>
        </w:rPr>
      </w:pPr>
    </w:p>
    <w:p w:rsidR="00A8670B" w:rsidRPr="00862F43" w:rsidRDefault="0068091D" w:rsidP="00A8670B">
      <w:pPr>
        <w:pStyle w:val="a3"/>
        <w:spacing w:before="120" w:beforeAutospacing="0" w:after="120" w:afterAutospacing="0" w:line="237" w:lineRule="atLeast"/>
        <w:ind w:left="360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П</w:t>
      </w:r>
      <w:r w:rsidR="00A8670B" w:rsidRPr="00862F43">
        <w:rPr>
          <w:rStyle w:val="a5"/>
          <w:rFonts w:cs="Arial"/>
          <w:color w:val="000000"/>
          <w:sz w:val="28"/>
          <w:szCs w:val="28"/>
        </w:rPr>
        <w:t>осещаемость учреждения детьми в целом.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360"/>
        <w:jc w:val="center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2"/>
        <w:gridCol w:w="1725"/>
        <w:gridCol w:w="1725"/>
        <w:gridCol w:w="1725"/>
      </w:tblGrid>
      <w:tr w:rsidR="00D3476A" w:rsidRPr="00862F43" w:rsidTr="00EF7055">
        <w:trPr>
          <w:tblCellSpacing w:w="0" w:type="dxa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6A" w:rsidRPr="00862F43" w:rsidRDefault="00D3476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Результаты</w:t>
            </w:r>
          </w:p>
          <w:p w:rsidR="00D3476A" w:rsidRPr="00862F43" w:rsidRDefault="00D3476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(за последние три учебных года)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6A" w:rsidRPr="00862F43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</w:p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</w:p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</w:tr>
      <w:tr w:rsidR="00D3476A" w:rsidRPr="00862F43" w:rsidTr="00EF7055">
        <w:trPr>
          <w:trHeight w:val="1485"/>
          <w:tblCellSpacing w:w="0" w:type="dxa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76A" w:rsidRPr="00862F43" w:rsidRDefault="00D3476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lastRenderedPageBreak/>
              <w:t> </w:t>
            </w:r>
          </w:p>
          <w:p w:rsidR="00D3476A" w:rsidRPr="00862F43" w:rsidRDefault="00D3476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Посещаемость ДОУ детьми:</w:t>
            </w:r>
          </w:p>
          <w:p w:rsidR="00D3476A" w:rsidRPr="00862F43" w:rsidRDefault="00D3476A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62F43">
              <w:rPr>
                <w:sz w:val="28"/>
                <w:szCs w:val="28"/>
              </w:rPr>
              <w:t>(в процентах)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76A" w:rsidRPr="00862F43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71%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</w:p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</w:p>
          <w:p w:rsidR="00D3476A" w:rsidRDefault="00D3476A" w:rsidP="00EF7055">
            <w:pPr>
              <w:pStyle w:val="a3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</w:tbl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A8670B" w:rsidRPr="00862F43" w:rsidRDefault="004B4C74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>
        <w:rPr>
          <w:rStyle w:val="a5"/>
          <w:rFonts w:cs="Arial"/>
          <w:color w:val="000000"/>
          <w:sz w:val="28"/>
          <w:szCs w:val="28"/>
        </w:rPr>
        <w:t xml:space="preserve">Профилактическая деятельность </w:t>
      </w:r>
      <w:r w:rsidR="00A8670B" w:rsidRPr="00862F43">
        <w:rPr>
          <w:rStyle w:val="a5"/>
          <w:rFonts w:cs="Arial"/>
          <w:color w:val="000000"/>
          <w:sz w:val="28"/>
          <w:szCs w:val="28"/>
        </w:rPr>
        <w:t>ДОУ.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Вопросы сохранения и укрепления здоровь</w:t>
      </w:r>
      <w:r w:rsidR="004B4C74">
        <w:rPr>
          <w:rFonts w:cs="Arial"/>
          <w:color w:val="000000"/>
          <w:sz w:val="28"/>
          <w:szCs w:val="28"/>
        </w:rPr>
        <w:t>я детей являются приоритетными</w:t>
      </w:r>
      <w:proofErr w:type="gramStart"/>
      <w:r w:rsidR="004B4C74">
        <w:rPr>
          <w:rFonts w:cs="Arial"/>
          <w:color w:val="000000"/>
          <w:sz w:val="28"/>
          <w:szCs w:val="28"/>
        </w:rPr>
        <w:t xml:space="preserve"> </w:t>
      </w:r>
      <w:r w:rsidRPr="00862F43">
        <w:rPr>
          <w:rFonts w:cs="Arial"/>
          <w:color w:val="000000"/>
          <w:sz w:val="28"/>
          <w:szCs w:val="28"/>
        </w:rPr>
        <w:t>.</w:t>
      </w:r>
      <w:proofErr w:type="gramEnd"/>
      <w:r w:rsidRPr="00862F43">
        <w:rPr>
          <w:rFonts w:cs="Arial"/>
          <w:color w:val="000000"/>
          <w:sz w:val="28"/>
          <w:szCs w:val="28"/>
        </w:rPr>
        <w:t xml:space="preserve"> Заключен договор с МУЗ </w:t>
      </w:r>
      <w:proofErr w:type="spellStart"/>
      <w:r w:rsidR="00D43247" w:rsidRPr="00862F43">
        <w:rPr>
          <w:rFonts w:cs="Arial"/>
          <w:color w:val="000000"/>
          <w:sz w:val="28"/>
          <w:szCs w:val="28"/>
        </w:rPr>
        <w:t>Руднянская</w:t>
      </w:r>
      <w:proofErr w:type="spellEnd"/>
      <w:r w:rsidRPr="00862F43">
        <w:rPr>
          <w:rFonts w:cs="Arial"/>
          <w:color w:val="000000"/>
          <w:sz w:val="28"/>
          <w:szCs w:val="28"/>
        </w:rPr>
        <w:t xml:space="preserve"> ЦРБ об оказании медицинских услуг в ДОУ, котор</w:t>
      </w:r>
      <w:r w:rsidR="00601688">
        <w:rPr>
          <w:rFonts w:cs="Arial"/>
          <w:color w:val="000000"/>
          <w:sz w:val="28"/>
          <w:szCs w:val="28"/>
        </w:rPr>
        <w:t>ые осуществлялись в течение</w:t>
      </w:r>
      <w:r w:rsidR="00D43247" w:rsidRPr="00862F43">
        <w:rPr>
          <w:rFonts w:cs="Arial"/>
          <w:color w:val="000000"/>
          <w:sz w:val="28"/>
          <w:szCs w:val="28"/>
        </w:rPr>
        <w:t xml:space="preserve"> 20</w:t>
      </w:r>
      <w:r w:rsidR="00574617">
        <w:rPr>
          <w:rFonts w:cs="Arial"/>
          <w:color w:val="000000"/>
          <w:sz w:val="28"/>
          <w:szCs w:val="28"/>
        </w:rPr>
        <w:t>2</w:t>
      </w:r>
      <w:r w:rsidR="00D3476A">
        <w:rPr>
          <w:rFonts w:cs="Arial"/>
          <w:color w:val="000000"/>
          <w:sz w:val="28"/>
          <w:szCs w:val="28"/>
        </w:rPr>
        <w:t>4</w:t>
      </w:r>
      <w:r w:rsidR="00D43247" w:rsidRPr="00862F43">
        <w:rPr>
          <w:rFonts w:cs="Arial"/>
          <w:color w:val="000000"/>
          <w:sz w:val="28"/>
          <w:szCs w:val="28"/>
        </w:rPr>
        <w:t>-20</w:t>
      </w:r>
      <w:r w:rsidR="00B95CEA">
        <w:rPr>
          <w:rFonts w:cs="Arial"/>
          <w:color w:val="000000"/>
          <w:sz w:val="28"/>
          <w:szCs w:val="28"/>
        </w:rPr>
        <w:t>2</w:t>
      </w:r>
      <w:r w:rsidR="00D3476A">
        <w:rPr>
          <w:rFonts w:cs="Arial"/>
          <w:color w:val="000000"/>
          <w:sz w:val="28"/>
          <w:szCs w:val="28"/>
        </w:rPr>
        <w:t>5</w:t>
      </w:r>
      <w:r w:rsidR="00EE01A1">
        <w:rPr>
          <w:rFonts w:cs="Arial"/>
          <w:color w:val="000000"/>
          <w:sz w:val="28"/>
          <w:szCs w:val="28"/>
        </w:rPr>
        <w:t xml:space="preserve"> </w:t>
      </w:r>
      <w:r w:rsidRPr="00862F43">
        <w:rPr>
          <w:rFonts w:cs="Arial"/>
          <w:color w:val="000000"/>
          <w:sz w:val="28"/>
          <w:szCs w:val="28"/>
        </w:rPr>
        <w:t>учебного года по плану. Дл</w:t>
      </w:r>
      <w:r w:rsidR="004B4C74">
        <w:rPr>
          <w:rFonts w:cs="Arial"/>
          <w:color w:val="000000"/>
          <w:sz w:val="28"/>
          <w:szCs w:val="28"/>
        </w:rPr>
        <w:t xml:space="preserve">я укрепления здоровья детей в </w:t>
      </w:r>
      <w:r w:rsidRPr="00862F43">
        <w:rPr>
          <w:rFonts w:cs="Arial"/>
          <w:color w:val="000000"/>
          <w:sz w:val="28"/>
          <w:szCs w:val="28"/>
        </w:rPr>
        <w:t xml:space="preserve">ДОУ </w:t>
      </w:r>
      <w:r w:rsidR="00601688">
        <w:rPr>
          <w:rFonts w:cs="Arial"/>
          <w:color w:val="000000"/>
          <w:sz w:val="28"/>
          <w:szCs w:val="28"/>
        </w:rPr>
        <w:t>п</w:t>
      </w:r>
      <w:r w:rsidR="00601688" w:rsidRPr="00862F43">
        <w:rPr>
          <w:rFonts w:cs="Arial"/>
          <w:color w:val="000000"/>
          <w:sz w:val="28"/>
          <w:szCs w:val="28"/>
        </w:rPr>
        <w:t>роводилась профилактическая работа, просветительская деятельность</w:t>
      </w:r>
      <w:r w:rsidRPr="00862F43">
        <w:rPr>
          <w:rFonts w:cs="Arial"/>
          <w:color w:val="000000"/>
          <w:sz w:val="28"/>
          <w:szCs w:val="28"/>
        </w:rPr>
        <w:t>: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   «С» – витаминизация третьего блюда;</w:t>
      </w:r>
    </w:p>
    <w:p w:rsidR="00A8670B" w:rsidRPr="00862F43" w:rsidRDefault="00601688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·        </w:t>
      </w:r>
      <w:r w:rsidR="00057F21">
        <w:rPr>
          <w:rFonts w:cs="Arial"/>
          <w:color w:val="000000"/>
          <w:sz w:val="28"/>
          <w:szCs w:val="28"/>
        </w:rPr>
        <w:t>Комплексы гимнастики после сна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   Комплексы дыхательной гимнастики;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   Комплексы утренней гимнастики;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   Сезонная профилактика ОРВИ;</w:t>
      </w:r>
    </w:p>
    <w:p w:rsidR="00601688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</w:t>
      </w:r>
      <w:r w:rsidR="00601688">
        <w:rPr>
          <w:rFonts w:cs="Arial"/>
          <w:color w:val="000000"/>
          <w:sz w:val="28"/>
          <w:szCs w:val="28"/>
        </w:rPr>
        <w:t xml:space="preserve">  </w:t>
      </w:r>
      <w:r w:rsidRPr="00862F43">
        <w:rPr>
          <w:rFonts w:cs="Arial"/>
          <w:color w:val="000000"/>
          <w:sz w:val="28"/>
          <w:szCs w:val="28"/>
        </w:rPr>
        <w:t> </w:t>
      </w:r>
      <w:r w:rsidR="00B95CEA">
        <w:rPr>
          <w:rFonts w:cs="Arial"/>
          <w:color w:val="000000"/>
          <w:sz w:val="28"/>
          <w:szCs w:val="28"/>
        </w:rPr>
        <w:t xml:space="preserve">Обработка </w:t>
      </w:r>
      <w:proofErr w:type="gramStart"/>
      <w:r w:rsidR="00B95CEA">
        <w:rPr>
          <w:rFonts w:cs="Arial"/>
          <w:color w:val="000000"/>
          <w:sz w:val="28"/>
          <w:szCs w:val="28"/>
        </w:rPr>
        <w:t>бактерицидными</w:t>
      </w:r>
      <w:proofErr w:type="gramEnd"/>
      <w:r w:rsidR="00B95CEA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="00B95CEA">
        <w:rPr>
          <w:rFonts w:cs="Arial"/>
          <w:color w:val="000000"/>
          <w:sz w:val="28"/>
          <w:szCs w:val="28"/>
        </w:rPr>
        <w:t>рециркуляторами</w:t>
      </w:r>
      <w:proofErr w:type="spellEnd"/>
      <w:r w:rsidR="00B95CEA">
        <w:rPr>
          <w:rFonts w:cs="Arial"/>
          <w:color w:val="000000"/>
          <w:sz w:val="28"/>
          <w:szCs w:val="28"/>
        </w:rPr>
        <w:t>;</w:t>
      </w:r>
      <w:r w:rsidRPr="00862F43">
        <w:rPr>
          <w:rFonts w:cs="Arial"/>
          <w:color w:val="000000"/>
          <w:sz w:val="28"/>
          <w:szCs w:val="28"/>
        </w:rPr>
        <w:t xml:space="preserve">  </w:t>
      </w:r>
    </w:p>
    <w:p w:rsidR="00A8670B" w:rsidRPr="00862F43" w:rsidRDefault="00057F21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·        Профилактика гриппа и ОРЗ – чесночно - луковая терапия</w:t>
      </w:r>
    </w:p>
    <w:p w:rsidR="00A8670B" w:rsidRDefault="00A8670B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·        Включение в образовательный процесс физкультминуток, динамических пауз.</w:t>
      </w:r>
    </w:p>
    <w:p w:rsidR="00601688" w:rsidRPr="00862F43" w:rsidRDefault="00601688" w:rsidP="00A8670B">
      <w:pPr>
        <w:pStyle w:val="a3"/>
        <w:spacing w:before="120" w:beforeAutospacing="0" w:after="120" w:afterAutospacing="0" w:line="237" w:lineRule="atLeast"/>
        <w:ind w:left="720"/>
        <w:rPr>
          <w:rFonts w:cs="Arial"/>
          <w:color w:val="000000"/>
          <w:sz w:val="28"/>
          <w:szCs w:val="28"/>
        </w:rPr>
      </w:pP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С сотрудниками, родителями и детьми  регулярно проводилась  санитарно- просветительная работа. В </w:t>
      </w:r>
      <w:r w:rsidR="00333FB0">
        <w:rPr>
          <w:rFonts w:cs="Arial"/>
          <w:color w:val="000000"/>
          <w:sz w:val="28"/>
          <w:szCs w:val="28"/>
        </w:rPr>
        <w:t xml:space="preserve">родительских чатах размещалась информация с  рекомендациями </w:t>
      </w:r>
      <w:r w:rsidRPr="00862F43">
        <w:rPr>
          <w:rFonts w:cs="Arial"/>
          <w:color w:val="000000"/>
          <w:sz w:val="28"/>
          <w:szCs w:val="28"/>
        </w:rPr>
        <w:t>  об организации рационального питания, физкультурно-оздоровительной работе в семье,  методах закаливания,  профилактике вредных привычек и т.д.</w:t>
      </w:r>
    </w:p>
    <w:p w:rsidR="0068091D" w:rsidRPr="00862F43" w:rsidRDefault="0068091D" w:rsidP="0068091D">
      <w:pPr>
        <w:jc w:val="center"/>
        <w:rPr>
          <w:b/>
          <w:color w:val="000000"/>
          <w:sz w:val="28"/>
          <w:szCs w:val="28"/>
        </w:rPr>
      </w:pPr>
      <w:r w:rsidRPr="00862F43">
        <w:rPr>
          <w:b/>
          <w:color w:val="000000"/>
          <w:sz w:val="28"/>
          <w:szCs w:val="28"/>
        </w:rPr>
        <w:t>Взаимосвязь с родителями.</w:t>
      </w:r>
    </w:p>
    <w:p w:rsidR="0068091D" w:rsidRPr="00862F43" w:rsidRDefault="0068091D" w:rsidP="0068091D">
      <w:pPr>
        <w:rPr>
          <w:sz w:val="28"/>
          <w:szCs w:val="28"/>
        </w:rPr>
      </w:pP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>Взаимодействие детского сада и семьи, пронизывает всю воспитательно–образовательную работу. Этим положением мы руководствуемся при планировании и координации работы. Выдвигая задачи плана на текущий год, мы основываемся на анализе результатов предыдущего года, принимаем во внимание уровень педагогической культуры семей, а также уровень знаний и умений наших педагогов.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Особое внимание мы уделяли укреплению связей с родителями через использование различных форм работы: 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</w:t>
      </w:r>
      <w:r w:rsidR="00682BD3">
        <w:rPr>
          <w:sz w:val="28"/>
          <w:szCs w:val="28"/>
        </w:rPr>
        <w:t>ведение групповых родительских чатов</w:t>
      </w:r>
      <w:r w:rsidRPr="00862F43">
        <w:rPr>
          <w:sz w:val="28"/>
          <w:szCs w:val="28"/>
        </w:rPr>
        <w:t xml:space="preserve">, 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анкетирования, 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 индивидуальных консультаций, 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 заседаний родительского комитета, 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диалоговых лекций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 xml:space="preserve"> * наглядно – текстовую информацию и  мн.др.</w:t>
      </w:r>
    </w:p>
    <w:p w:rsidR="0068091D" w:rsidRPr="00862F43" w:rsidRDefault="0068091D" w:rsidP="0068091D">
      <w:pPr>
        <w:rPr>
          <w:sz w:val="28"/>
          <w:szCs w:val="28"/>
        </w:rPr>
      </w:pPr>
      <w:r w:rsidRPr="00862F43">
        <w:rPr>
          <w:sz w:val="28"/>
          <w:szCs w:val="28"/>
        </w:rPr>
        <w:t>Родители являются активными участниками общественной жизни детского сада. Помогают обустраивать групповые помещения. Принимают участие в совместных с детьми мероприятиях. Оказывают помощь в изготовлении декораций и атрибутов, пошиве костюмов к праздникам, участвуют в фотовыставках, совместных творческих выставка</w:t>
      </w:r>
      <w:r w:rsidR="009E7B6B" w:rsidRPr="00862F43">
        <w:rPr>
          <w:sz w:val="28"/>
          <w:szCs w:val="28"/>
        </w:rPr>
        <w:t>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jc w:val="center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Анализ направлений развития.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Style w:val="a5"/>
          <w:rFonts w:cs="Arial"/>
          <w:color w:val="000000"/>
          <w:sz w:val="28"/>
          <w:szCs w:val="28"/>
        </w:rPr>
        <w:t> Физическое развитие: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 </w:t>
      </w:r>
    </w:p>
    <w:p w:rsid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 xml:space="preserve">В целях совершенствования качества работы ДОУ по физическому развитию педагоги разработали модель </w:t>
      </w:r>
      <w:proofErr w:type="spellStart"/>
      <w:r w:rsidRPr="00862F43">
        <w:rPr>
          <w:rFonts w:cs="Arial"/>
          <w:color w:val="000000"/>
          <w:sz w:val="28"/>
          <w:szCs w:val="28"/>
        </w:rPr>
        <w:t>здоровьесберегающей</w:t>
      </w:r>
      <w:proofErr w:type="spellEnd"/>
      <w:r w:rsidRPr="00862F43">
        <w:rPr>
          <w:rFonts w:cs="Arial"/>
          <w:color w:val="000000"/>
          <w:sz w:val="28"/>
          <w:szCs w:val="28"/>
        </w:rPr>
        <w:t xml:space="preserve"> деятельности детей, родителей и педагогов, наполнили предметно-развивающую среду по направлению «Физическое развитие», организовали фотовыставку «Кто со спортом дружит – никогда не </w:t>
      </w:r>
      <w:proofErr w:type="gramStart"/>
      <w:r w:rsidRPr="00862F43">
        <w:rPr>
          <w:rFonts w:cs="Arial"/>
          <w:color w:val="000000"/>
          <w:sz w:val="28"/>
          <w:szCs w:val="28"/>
        </w:rPr>
        <w:t>тужит</w:t>
      </w:r>
      <w:proofErr w:type="gramEnd"/>
      <w:r w:rsidRPr="00862F43">
        <w:rPr>
          <w:rFonts w:cs="Arial"/>
          <w:color w:val="000000"/>
          <w:sz w:val="28"/>
          <w:szCs w:val="28"/>
        </w:rPr>
        <w:t>!».</w:t>
      </w:r>
      <w:r w:rsidR="006200D8">
        <w:rPr>
          <w:rFonts w:cs="Arial"/>
          <w:color w:val="000000"/>
          <w:sz w:val="28"/>
          <w:szCs w:val="28"/>
        </w:rPr>
        <w:t xml:space="preserve"> </w:t>
      </w:r>
      <w:r w:rsidR="00FC0158">
        <w:rPr>
          <w:rFonts w:cs="Arial"/>
          <w:color w:val="000000"/>
          <w:sz w:val="28"/>
          <w:szCs w:val="28"/>
        </w:rPr>
        <w:t xml:space="preserve"> Во всех</w:t>
      </w:r>
      <w:r w:rsidR="00EA0A48">
        <w:rPr>
          <w:rFonts w:cs="Arial"/>
          <w:color w:val="000000"/>
          <w:sz w:val="28"/>
          <w:szCs w:val="28"/>
        </w:rPr>
        <w:t xml:space="preserve"> </w:t>
      </w:r>
      <w:r w:rsidR="00FC0158">
        <w:rPr>
          <w:rFonts w:cs="Arial"/>
          <w:color w:val="000000"/>
          <w:sz w:val="28"/>
          <w:szCs w:val="28"/>
        </w:rPr>
        <w:t xml:space="preserve"> группах, кроме младшей были проведены </w:t>
      </w:r>
      <w:r w:rsidRPr="00862F43">
        <w:rPr>
          <w:rFonts w:cs="Arial"/>
          <w:color w:val="000000"/>
          <w:sz w:val="28"/>
          <w:szCs w:val="28"/>
        </w:rPr>
        <w:t>спортивн</w:t>
      </w:r>
      <w:r w:rsidR="00FC0158">
        <w:rPr>
          <w:rFonts w:cs="Arial"/>
          <w:color w:val="000000"/>
          <w:sz w:val="28"/>
          <w:szCs w:val="28"/>
        </w:rPr>
        <w:t xml:space="preserve">ые </w:t>
      </w:r>
      <w:r w:rsidRPr="00862F43">
        <w:rPr>
          <w:rFonts w:cs="Arial"/>
          <w:color w:val="000000"/>
          <w:sz w:val="28"/>
          <w:szCs w:val="28"/>
        </w:rPr>
        <w:t>старт</w:t>
      </w:r>
      <w:r w:rsidR="00FC0158">
        <w:rPr>
          <w:rFonts w:cs="Arial"/>
          <w:color w:val="000000"/>
          <w:sz w:val="28"/>
          <w:szCs w:val="28"/>
        </w:rPr>
        <w:t>ы,</w:t>
      </w:r>
      <w:r w:rsidRPr="00862F43">
        <w:rPr>
          <w:rFonts w:cs="Arial"/>
          <w:color w:val="000000"/>
          <w:sz w:val="28"/>
          <w:szCs w:val="28"/>
        </w:rPr>
        <w:t xml:space="preserve"> посвященн</w:t>
      </w:r>
      <w:r w:rsidR="00FC0158">
        <w:rPr>
          <w:rFonts w:cs="Arial"/>
          <w:color w:val="000000"/>
          <w:sz w:val="28"/>
          <w:szCs w:val="28"/>
        </w:rPr>
        <w:t>ые</w:t>
      </w:r>
      <w:r w:rsidRPr="00862F43">
        <w:rPr>
          <w:rFonts w:cs="Arial"/>
          <w:color w:val="000000"/>
          <w:sz w:val="28"/>
          <w:szCs w:val="28"/>
        </w:rPr>
        <w:t xml:space="preserve"> праз</w:t>
      </w:r>
      <w:r w:rsidR="00FC0158">
        <w:rPr>
          <w:rFonts w:cs="Arial"/>
          <w:color w:val="000000"/>
          <w:sz w:val="28"/>
          <w:szCs w:val="28"/>
        </w:rPr>
        <w:t xml:space="preserve">дникам «День </w:t>
      </w:r>
      <w:r w:rsidR="00245336">
        <w:rPr>
          <w:rFonts w:cs="Arial"/>
          <w:color w:val="000000"/>
          <w:sz w:val="28"/>
          <w:szCs w:val="28"/>
        </w:rPr>
        <w:t>защитника отечества»</w:t>
      </w:r>
      <w:r w:rsidR="00EA0A48">
        <w:rPr>
          <w:rFonts w:cs="Arial"/>
          <w:color w:val="000000"/>
          <w:sz w:val="28"/>
          <w:szCs w:val="28"/>
        </w:rPr>
        <w:t xml:space="preserve">. </w:t>
      </w:r>
    </w:p>
    <w:p w:rsidR="00EE5BAB" w:rsidRPr="00CB5AA9" w:rsidRDefault="00CB5AA9" w:rsidP="00A8670B">
      <w:pPr>
        <w:pStyle w:val="a3"/>
        <w:spacing w:before="120" w:beforeAutospacing="0" w:after="120" w:afterAutospacing="0" w:line="237" w:lineRule="atLeast"/>
        <w:rPr>
          <w:sz w:val="28"/>
          <w:szCs w:val="28"/>
        </w:rPr>
      </w:pPr>
      <w:r w:rsidRPr="00CB5AA9">
        <w:rPr>
          <w:sz w:val="28"/>
          <w:szCs w:val="28"/>
        </w:rPr>
        <w:t>В январе в подготовительной группе прошло спортивное развлечение «Зимушка-зима – спортивная пора».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> </w:t>
      </w:r>
      <w:r w:rsidRPr="00245336">
        <w:rPr>
          <w:rStyle w:val="a5"/>
          <w:rFonts w:cs="Arial"/>
          <w:color w:val="000000"/>
          <w:sz w:val="28"/>
          <w:szCs w:val="28"/>
        </w:rPr>
        <w:t>Познавательно-речевое развитие: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> </w:t>
      </w:r>
    </w:p>
    <w:p w:rsidR="00A8670B" w:rsidRPr="00AD64E3" w:rsidRDefault="00A8670B" w:rsidP="00AD64E3">
      <w:pPr>
        <w:pStyle w:val="a3"/>
        <w:rPr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lastRenderedPageBreak/>
        <w:t xml:space="preserve">Познавательно речевое развитие проходит в ДОУ через все виды деятельности, и формы работы и организации детей – НОД, в образовательной деятельности, осуществляемой в ходе режимных моментов, самостоятельную деятельность детей. Работа проводится согласно комплексно – тематического планирования на год в каждой возрастной группе. </w:t>
      </w:r>
      <w:proofErr w:type="gramStart"/>
      <w:r w:rsidRPr="00245336">
        <w:rPr>
          <w:rFonts w:cs="Arial"/>
          <w:color w:val="000000"/>
          <w:sz w:val="28"/>
          <w:szCs w:val="28"/>
        </w:rPr>
        <w:t xml:space="preserve">Ведётся активная подготовка ко всем праздникам, с участием детей и родителей каждой возрастной группы: день Знаний, праздник Осени, Новый год, </w:t>
      </w:r>
      <w:r w:rsidR="00A26DE6" w:rsidRPr="00245336">
        <w:rPr>
          <w:rFonts w:cs="Arial"/>
          <w:color w:val="000000"/>
          <w:sz w:val="28"/>
          <w:szCs w:val="28"/>
        </w:rPr>
        <w:t>Будущие защитники отечества</w:t>
      </w:r>
      <w:r w:rsidRPr="00245336">
        <w:rPr>
          <w:rFonts w:cs="Arial"/>
          <w:color w:val="000000"/>
          <w:sz w:val="28"/>
          <w:szCs w:val="28"/>
        </w:rPr>
        <w:t>, Международный женский</w:t>
      </w:r>
      <w:r w:rsidR="00AD64E3">
        <w:rPr>
          <w:rFonts w:cs="Arial"/>
          <w:color w:val="000000"/>
          <w:sz w:val="28"/>
          <w:szCs w:val="28"/>
        </w:rPr>
        <w:t xml:space="preserve"> день</w:t>
      </w:r>
      <w:r w:rsidR="00043B70" w:rsidRPr="00245336">
        <w:rPr>
          <w:rFonts w:cs="Arial"/>
          <w:color w:val="000000"/>
          <w:sz w:val="28"/>
          <w:szCs w:val="28"/>
        </w:rPr>
        <w:t> и др</w:t>
      </w:r>
      <w:r w:rsidRPr="00245336">
        <w:rPr>
          <w:rFonts w:cs="Arial"/>
          <w:color w:val="000000"/>
          <w:sz w:val="28"/>
          <w:szCs w:val="28"/>
        </w:rPr>
        <w:t>. Применяем проектный метод обучения, реализовали такие проекты, как «</w:t>
      </w:r>
      <w:r w:rsidR="00AD64E3" w:rsidRPr="00FD2C64">
        <w:rPr>
          <w:sz w:val="28"/>
          <w:szCs w:val="28"/>
        </w:rPr>
        <w:t>"Знакомство в профессиями ближайшего окружения"</w:t>
      </w:r>
      <w:r w:rsidR="00AD64E3">
        <w:rPr>
          <w:sz w:val="28"/>
          <w:szCs w:val="28"/>
        </w:rPr>
        <w:t xml:space="preserve"> </w:t>
      </w:r>
      <w:r w:rsidRPr="00245336">
        <w:rPr>
          <w:rFonts w:cs="Arial"/>
          <w:color w:val="000000"/>
          <w:sz w:val="28"/>
          <w:szCs w:val="28"/>
        </w:rPr>
        <w:t>и др. проведение экспериментов, создание и решение проблемных ситуаций.</w:t>
      </w:r>
      <w:proofErr w:type="gramEnd"/>
      <w:r w:rsidRPr="00245336">
        <w:rPr>
          <w:rFonts w:cs="Arial"/>
          <w:color w:val="000000"/>
          <w:sz w:val="28"/>
          <w:szCs w:val="28"/>
        </w:rPr>
        <w:t xml:space="preserve"> Совместно с родителями проводим различные праздники, конкурсы, выставки</w:t>
      </w:r>
      <w:r w:rsidR="006200D8">
        <w:rPr>
          <w:rFonts w:cs="Arial"/>
          <w:color w:val="000000"/>
          <w:sz w:val="28"/>
          <w:szCs w:val="28"/>
        </w:rPr>
        <w:t xml:space="preserve"> поделок, родительские собрания</w:t>
      </w:r>
      <w:r w:rsidR="00EA0A48" w:rsidRPr="00245336">
        <w:rPr>
          <w:rFonts w:cs="Arial"/>
          <w:color w:val="000000"/>
          <w:sz w:val="28"/>
          <w:szCs w:val="28"/>
        </w:rPr>
        <w:t>.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> 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Style w:val="a5"/>
          <w:rFonts w:cs="Arial"/>
          <w:color w:val="000000"/>
          <w:sz w:val="28"/>
          <w:szCs w:val="28"/>
        </w:rPr>
        <w:t>Художественно-эстетическое развитие: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> </w:t>
      </w:r>
    </w:p>
    <w:p w:rsidR="00DB3E82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 xml:space="preserve">  Результаты художественного творчества детей используем для оформления групповых, приемных комнат и музыкального зала к каждому празднику, проводятся конкурсы среди детей и родителей по изготовлению поделок различных тематик. Дети совместно с педагогами и родителями участвовали </w:t>
      </w:r>
      <w:r w:rsidR="00EA0A48" w:rsidRPr="00245336">
        <w:rPr>
          <w:rFonts w:cs="Arial"/>
          <w:color w:val="000000"/>
          <w:sz w:val="28"/>
          <w:szCs w:val="28"/>
        </w:rPr>
        <w:t xml:space="preserve">в районном </w:t>
      </w:r>
      <w:r w:rsidR="00DE7C09" w:rsidRPr="00245336">
        <w:rPr>
          <w:rFonts w:cs="Arial"/>
          <w:color w:val="000000"/>
          <w:sz w:val="28"/>
          <w:szCs w:val="28"/>
        </w:rPr>
        <w:t>мероприятии</w:t>
      </w:r>
      <w:r w:rsidR="00EA0A48" w:rsidRPr="00245336">
        <w:rPr>
          <w:rFonts w:cs="Arial"/>
          <w:color w:val="000000"/>
          <w:sz w:val="28"/>
          <w:szCs w:val="28"/>
        </w:rPr>
        <w:t>:  </w:t>
      </w:r>
      <w:r w:rsidR="00AD64E3" w:rsidRPr="00245336">
        <w:rPr>
          <w:rFonts w:cs="Arial"/>
          <w:color w:val="000000"/>
          <w:sz w:val="28"/>
          <w:szCs w:val="28"/>
        </w:rPr>
        <w:t xml:space="preserve"> 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Style w:val="a5"/>
          <w:rFonts w:cs="Arial"/>
          <w:color w:val="000000"/>
          <w:sz w:val="28"/>
          <w:szCs w:val="28"/>
        </w:rPr>
        <w:t>Социально-личностное развитие:</w:t>
      </w:r>
    </w:p>
    <w:p w:rsidR="00A8670B" w:rsidRPr="00245336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245336">
        <w:rPr>
          <w:rFonts w:cs="Arial"/>
          <w:color w:val="000000"/>
          <w:sz w:val="28"/>
          <w:szCs w:val="28"/>
        </w:rPr>
        <w:t> </w:t>
      </w:r>
    </w:p>
    <w:p w:rsidR="00A8670B" w:rsidRPr="00862F43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862F43">
        <w:rPr>
          <w:rFonts w:cs="Arial"/>
          <w:color w:val="000000"/>
          <w:sz w:val="28"/>
          <w:szCs w:val="28"/>
        </w:rPr>
        <w:t>Организация деятельности педагогов и детей по решению данных задач осуществляется в рамках реализации всех образовательных областей, с использованием различных форм и методов работы (ситуативный разговор, рассматривание педагогической ситуации, беседах, играх, в проектной и интегративной деятельности,  в проведении праздников, во всех видах самостоятельной деятельности д</w:t>
      </w:r>
      <w:r w:rsidR="006200D8">
        <w:rPr>
          <w:rFonts w:cs="Arial"/>
          <w:color w:val="000000"/>
          <w:sz w:val="28"/>
          <w:szCs w:val="28"/>
        </w:rPr>
        <w:t>етей), форм организации детей (</w:t>
      </w:r>
      <w:r w:rsidRPr="00862F43">
        <w:rPr>
          <w:rFonts w:cs="Arial"/>
          <w:color w:val="000000"/>
          <w:sz w:val="28"/>
          <w:szCs w:val="28"/>
        </w:rPr>
        <w:t>индивидуальной, групповой, подгрупповой</w:t>
      </w:r>
      <w:r w:rsidR="006200D8">
        <w:rPr>
          <w:rFonts w:cs="Arial"/>
          <w:color w:val="000000"/>
          <w:sz w:val="28"/>
          <w:szCs w:val="28"/>
        </w:rPr>
        <w:t>)</w:t>
      </w:r>
      <w:r w:rsidR="00A332BB">
        <w:rPr>
          <w:rFonts w:cs="Arial"/>
          <w:color w:val="000000"/>
          <w:sz w:val="28"/>
          <w:szCs w:val="28"/>
        </w:rPr>
        <w:t>. И</w:t>
      </w:r>
      <w:r w:rsidRPr="00862F43">
        <w:rPr>
          <w:rFonts w:cs="Arial"/>
          <w:color w:val="000000"/>
          <w:sz w:val="28"/>
          <w:szCs w:val="28"/>
        </w:rPr>
        <w:t>нтеграция целесообразна, прежде всего, с содержанием занятий по изобразительной и театрализованной деятельно</w:t>
      </w:r>
      <w:r w:rsidRPr="00862F43">
        <w:rPr>
          <w:rFonts w:cs="Arial"/>
          <w:color w:val="000000"/>
          <w:sz w:val="28"/>
          <w:szCs w:val="28"/>
        </w:rPr>
        <w:softHyphen/>
        <w:t>сти, по ознакомлению с окружающим, экологическому и фи</w:t>
      </w:r>
      <w:r w:rsidRPr="00862F43">
        <w:rPr>
          <w:rFonts w:cs="Arial"/>
          <w:color w:val="000000"/>
          <w:sz w:val="28"/>
          <w:szCs w:val="28"/>
        </w:rPr>
        <w:softHyphen/>
        <w:t xml:space="preserve">зическому воспитанию, а также </w:t>
      </w:r>
      <w:proofErr w:type="gramStart"/>
      <w:r w:rsidRPr="00862F43">
        <w:rPr>
          <w:rFonts w:cs="Arial"/>
          <w:color w:val="000000"/>
          <w:sz w:val="28"/>
          <w:szCs w:val="28"/>
        </w:rPr>
        <w:t>в</w:t>
      </w:r>
      <w:proofErr w:type="gramEnd"/>
      <w:r w:rsidRPr="00862F43">
        <w:rPr>
          <w:rFonts w:cs="Arial"/>
          <w:color w:val="000000"/>
          <w:sz w:val="28"/>
          <w:szCs w:val="28"/>
        </w:rPr>
        <w:t xml:space="preserve"> игровой деятельностью. Для большей эффектив</w:t>
      </w:r>
      <w:r w:rsidRPr="00862F43">
        <w:rPr>
          <w:rFonts w:cs="Arial"/>
          <w:color w:val="000000"/>
          <w:sz w:val="28"/>
          <w:szCs w:val="28"/>
        </w:rPr>
        <w:softHyphen/>
        <w:t>ности используем разнообразные формы работы: специально организованные занятия, игры и развлечения; отдельные режимные моменты, связанные, на</w:t>
      </w:r>
      <w:r w:rsidRPr="00862F43">
        <w:rPr>
          <w:rFonts w:cs="Arial"/>
          <w:color w:val="000000"/>
          <w:sz w:val="28"/>
          <w:szCs w:val="28"/>
        </w:rPr>
        <w:softHyphen/>
        <w:t>пример, с организацией питания (культура поведения за сто</w:t>
      </w:r>
      <w:r w:rsidRPr="00862F43">
        <w:rPr>
          <w:rFonts w:cs="Arial"/>
          <w:color w:val="000000"/>
          <w:sz w:val="28"/>
          <w:szCs w:val="28"/>
        </w:rPr>
        <w:softHyphen/>
        <w:t xml:space="preserve">лом), проведением гигиенических процедур и т. д. Тематические планы воспитателей </w:t>
      </w:r>
      <w:r w:rsidRPr="00862F43">
        <w:rPr>
          <w:rFonts w:cs="Arial"/>
          <w:color w:val="000000"/>
          <w:sz w:val="28"/>
          <w:szCs w:val="28"/>
        </w:rPr>
        <w:lastRenderedPageBreak/>
        <w:t>и специалиста  скоординированы таким образом, чтобы последовательно во времени разворачивать определенные темы, избегая повторов. Положительный опыт ребенок приобретает при подготовке спектакля, организация занятий и игр строятся таким образом, чтобы дети почувствовали необходимость друг в друге, по</w:t>
      </w:r>
      <w:r w:rsidRPr="00862F43">
        <w:rPr>
          <w:rFonts w:cs="Arial"/>
          <w:color w:val="000000"/>
          <w:sz w:val="28"/>
          <w:szCs w:val="28"/>
        </w:rPr>
        <w:softHyphen/>
        <w:t>няли значение взаимопомощи. Возможные конфликтные си</w:t>
      </w:r>
      <w:r w:rsidRPr="00862F43">
        <w:rPr>
          <w:rFonts w:cs="Arial"/>
          <w:color w:val="000000"/>
          <w:sz w:val="28"/>
          <w:szCs w:val="28"/>
        </w:rPr>
        <w:softHyphen/>
        <w:t>туации взрослые не считают чем-то отрицательным, неприятным, а используют конструктивно, в качестве упражнения для приобретения детьми умения решать подобные проблемы. На занятиях по театрализованной деятель</w:t>
      </w:r>
      <w:r w:rsidRPr="00862F43">
        <w:rPr>
          <w:rFonts w:cs="Arial"/>
          <w:color w:val="000000"/>
          <w:sz w:val="28"/>
          <w:szCs w:val="28"/>
        </w:rPr>
        <w:softHyphen/>
        <w:t>ности воспитатели используют соответствующие сюжеты для постановки сказ</w:t>
      </w:r>
      <w:r w:rsidR="00DE7C09">
        <w:rPr>
          <w:rFonts w:cs="Arial"/>
          <w:color w:val="000000"/>
          <w:sz w:val="28"/>
          <w:szCs w:val="28"/>
        </w:rPr>
        <w:t>ок, небольших инсценировок и др</w:t>
      </w:r>
      <w:r w:rsidRPr="00862F43">
        <w:rPr>
          <w:rFonts w:cs="Arial"/>
          <w:color w:val="000000"/>
          <w:sz w:val="28"/>
          <w:szCs w:val="28"/>
        </w:rPr>
        <w:t>. Музыкальный руково</w:t>
      </w:r>
      <w:r w:rsidRPr="00862F43">
        <w:rPr>
          <w:rFonts w:cs="Arial"/>
          <w:color w:val="000000"/>
          <w:sz w:val="28"/>
          <w:szCs w:val="28"/>
        </w:rPr>
        <w:softHyphen/>
        <w:t>дитель  обращает внимание детей на выражение разных эмоциональных состояний голосом, мими</w:t>
      </w:r>
      <w:r w:rsidR="00A332BB">
        <w:rPr>
          <w:rFonts w:cs="Arial"/>
          <w:color w:val="000000"/>
          <w:sz w:val="28"/>
          <w:szCs w:val="28"/>
        </w:rPr>
        <w:t>кой, движе</w:t>
      </w:r>
      <w:r w:rsidR="00A332BB">
        <w:rPr>
          <w:rFonts w:cs="Arial"/>
          <w:color w:val="000000"/>
          <w:sz w:val="28"/>
          <w:szCs w:val="28"/>
        </w:rPr>
        <w:softHyphen/>
        <w:t>ниями под музыку.  П</w:t>
      </w:r>
      <w:r w:rsidRPr="00862F43">
        <w:rPr>
          <w:rFonts w:cs="Arial"/>
          <w:color w:val="000000"/>
          <w:sz w:val="28"/>
          <w:szCs w:val="28"/>
        </w:rPr>
        <w:t>омимо специально организованной НОД,  педагоги используют самые разные ситуации, возникающие в процессе взаимодействия детей (на других занятиях, в игре, на прогулке, дома), с целью обогащения программного содер</w:t>
      </w:r>
      <w:r w:rsidRPr="00862F43">
        <w:rPr>
          <w:rFonts w:cs="Arial"/>
          <w:color w:val="000000"/>
          <w:sz w:val="28"/>
          <w:szCs w:val="28"/>
        </w:rPr>
        <w:softHyphen/>
        <w:t>жания занятий и развития социальной компетентности детей. Этой цели может служить и организация общих мероприятий на уровне всего дошкольного учреждения</w:t>
      </w:r>
      <w:r w:rsidR="00A332BB">
        <w:rPr>
          <w:rFonts w:cs="Arial"/>
          <w:color w:val="000000"/>
          <w:sz w:val="28"/>
          <w:szCs w:val="28"/>
        </w:rPr>
        <w:t xml:space="preserve"> (Юбилей, Дни здоровья и т. д.)</w:t>
      </w:r>
      <w:r w:rsidR="006B3700">
        <w:rPr>
          <w:rFonts w:cs="Arial"/>
          <w:color w:val="000000"/>
          <w:sz w:val="28"/>
          <w:szCs w:val="28"/>
        </w:rPr>
        <w:t>.</w:t>
      </w:r>
      <w:r w:rsidRPr="00862F43">
        <w:rPr>
          <w:rFonts w:cs="Arial"/>
          <w:color w:val="000000"/>
          <w:sz w:val="28"/>
          <w:szCs w:val="28"/>
        </w:rPr>
        <w:t xml:space="preserve"> Разно</w:t>
      </w:r>
      <w:r w:rsidRPr="00862F43">
        <w:rPr>
          <w:rFonts w:cs="Arial"/>
          <w:color w:val="000000"/>
          <w:sz w:val="28"/>
          <w:szCs w:val="28"/>
        </w:rPr>
        <w:softHyphen/>
        <w:t>образие организационных форм  способс</w:t>
      </w:r>
      <w:r w:rsidR="006B3700">
        <w:rPr>
          <w:rFonts w:cs="Arial"/>
          <w:color w:val="000000"/>
          <w:sz w:val="28"/>
          <w:szCs w:val="28"/>
        </w:rPr>
        <w:t>твует сущ</w:t>
      </w:r>
      <w:r w:rsidRPr="00862F43">
        <w:rPr>
          <w:rFonts w:cs="Arial"/>
          <w:color w:val="000000"/>
          <w:sz w:val="28"/>
          <w:szCs w:val="28"/>
        </w:rPr>
        <w:t>ественному расширению спектра общения детей и взрос</w:t>
      </w:r>
      <w:r w:rsidRPr="00862F43">
        <w:rPr>
          <w:rFonts w:cs="Arial"/>
          <w:color w:val="000000"/>
          <w:sz w:val="28"/>
          <w:szCs w:val="28"/>
        </w:rPr>
        <w:softHyphen/>
        <w:t>лых, позволяет педагогам лучше понять чувства и переживания детей, поддержать их в разных ситуациях.</w:t>
      </w:r>
    </w:p>
    <w:p w:rsidR="003B3F9B" w:rsidRPr="003B3F9B" w:rsidRDefault="00A8670B" w:rsidP="003B3F9B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3B3F9B">
        <w:rPr>
          <w:rFonts w:cs="Arial"/>
          <w:color w:val="000000"/>
          <w:sz w:val="28"/>
          <w:szCs w:val="28"/>
        </w:rPr>
        <w:t> </w:t>
      </w:r>
      <w:r w:rsidR="003B3F9B" w:rsidRPr="003B3F9B">
        <w:rPr>
          <w:b/>
          <w:sz w:val="28"/>
          <w:szCs w:val="28"/>
        </w:rPr>
        <w:t>Коррекционная работа.</w:t>
      </w:r>
    </w:p>
    <w:p w:rsidR="003B3F9B" w:rsidRPr="003B3F9B" w:rsidRDefault="003B3F9B" w:rsidP="003B3F9B">
      <w:pPr>
        <w:rPr>
          <w:sz w:val="28"/>
          <w:szCs w:val="28"/>
        </w:rPr>
      </w:pPr>
      <w:r w:rsidRPr="003B3F9B">
        <w:rPr>
          <w:sz w:val="28"/>
          <w:szCs w:val="28"/>
        </w:rPr>
        <w:t xml:space="preserve">Нарушение речи, ограниченность речевого общения могут отрицательно сказаться на личности ребёнка. Дети, имеющие нарушения в развитии речи,  не могут успешно интегрироваться в среду здоровых сверстников. </w:t>
      </w:r>
    </w:p>
    <w:p w:rsidR="003B3F9B" w:rsidRPr="009547C0" w:rsidRDefault="003B3F9B" w:rsidP="003B3F9B">
      <w:pPr>
        <w:rPr>
          <w:sz w:val="28"/>
          <w:szCs w:val="28"/>
        </w:rPr>
      </w:pPr>
      <w:r w:rsidRPr="003B3F9B">
        <w:rPr>
          <w:sz w:val="28"/>
          <w:szCs w:val="28"/>
        </w:rPr>
        <w:t xml:space="preserve"> Для этой категории воспитанников в </w:t>
      </w:r>
      <w:proofErr w:type="gramStart"/>
      <w:r w:rsidRPr="003B3F9B">
        <w:rPr>
          <w:sz w:val="28"/>
          <w:szCs w:val="28"/>
        </w:rPr>
        <w:t>нашем</w:t>
      </w:r>
      <w:proofErr w:type="gramEnd"/>
      <w:r w:rsidRPr="003B3F9B">
        <w:rPr>
          <w:sz w:val="28"/>
          <w:szCs w:val="28"/>
        </w:rPr>
        <w:t xml:space="preserve">  МКДОУ предусмотрены дополнительные </w:t>
      </w:r>
      <w:r w:rsidRPr="009547C0">
        <w:rPr>
          <w:sz w:val="28"/>
          <w:szCs w:val="28"/>
        </w:rPr>
        <w:t xml:space="preserve">занятия  в </w:t>
      </w:r>
      <w:proofErr w:type="spellStart"/>
      <w:r w:rsidRPr="009547C0">
        <w:rPr>
          <w:sz w:val="28"/>
          <w:szCs w:val="28"/>
        </w:rPr>
        <w:t>логопункте</w:t>
      </w:r>
      <w:proofErr w:type="spellEnd"/>
      <w:r w:rsidRPr="009547C0">
        <w:rPr>
          <w:sz w:val="28"/>
          <w:szCs w:val="28"/>
        </w:rPr>
        <w:t>.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Коррекционно-развивающие занятия  учителя - логопеда  не входят в учебный план, т.к. коррекционная группа  формируется  на основе  диагностического обследования речи дошкольников.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Организационная модель  коррекционно-педагогического процесса 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>Организационная работа учителя–логопеда с детьми предполагает: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r w:rsidRPr="009547C0">
        <w:rPr>
          <w:snapToGrid w:val="0"/>
          <w:sz w:val="28"/>
          <w:szCs w:val="28"/>
        </w:rPr>
        <w:t xml:space="preserve">-Проведение коррекционно-развивающей  и профилактической работы с детьми, которая  проводится  в течение года с зачисленными на логопункт детьми с фонетико-фонематическими и фонетическими нарушениями речи. 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r w:rsidRPr="009547C0">
        <w:rPr>
          <w:snapToGrid w:val="0"/>
          <w:sz w:val="28"/>
          <w:szCs w:val="28"/>
        </w:rPr>
        <w:t>- Занятия, проводимые с каждой подгруппой, можно условно разделить на занятия подготовительного (</w:t>
      </w:r>
      <w:proofErr w:type="spellStart"/>
      <w:r w:rsidRPr="009547C0">
        <w:rPr>
          <w:snapToGrid w:val="0"/>
          <w:sz w:val="28"/>
          <w:szCs w:val="28"/>
        </w:rPr>
        <w:t>логотренинг</w:t>
      </w:r>
      <w:proofErr w:type="spellEnd"/>
      <w:r w:rsidRPr="009547C0">
        <w:rPr>
          <w:snapToGrid w:val="0"/>
          <w:sz w:val="28"/>
          <w:szCs w:val="28"/>
        </w:rPr>
        <w:t>) и основного этапов.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r w:rsidRPr="009547C0">
        <w:rPr>
          <w:i/>
          <w:snapToGrid w:val="0"/>
          <w:sz w:val="28"/>
          <w:szCs w:val="28"/>
        </w:rPr>
        <w:t xml:space="preserve"> Занятия подготовительного этапа (</w:t>
      </w:r>
      <w:proofErr w:type="spellStart"/>
      <w:r w:rsidRPr="009547C0">
        <w:rPr>
          <w:i/>
          <w:snapToGrid w:val="0"/>
          <w:sz w:val="28"/>
          <w:szCs w:val="28"/>
        </w:rPr>
        <w:t>логотренинг</w:t>
      </w:r>
      <w:proofErr w:type="spellEnd"/>
      <w:r w:rsidRPr="009547C0">
        <w:rPr>
          <w:i/>
          <w:snapToGrid w:val="0"/>
          <w:sz w:val="28"/>
          <w:szCs w:val="28"/>
        </w:rPr>
        <w:t xml:space="preserve">) 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r w:rsidRPr="009547C0">
        <w:rPr>
          <w:snapToGrid w:val="0"/>
          <w:sz w:val="28"/>
          <w:szCs w:val="28"/>
        </w:rPr>
        <w:t xml:space="preserve"> Их главная цель — вызвать интерес детей к логопедическим занятиям и подготовить артикуляционный аппарат и мелкую моторику детей к проведению занятий основного этапа.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r w:rsidRPr="009547C0">
        <w:rPr>
          <w:i/>
          <w:snapToGrid w:val="0"/>
          <w:sz w:val="28"/>
          <w:szCs w:val="28"/>
        </w:rPr>
        <w:lastRenderedPageBreak/>
        <w:t xml:space="preserve">Занятия основного этапа -  </w:t>
      </w:r>
      <w:r w:rsidRPr="009547C0">
        <w:rPr>
          <w:snapToGrid w:val="0"/>
          <w:sz w:val="28"/>
          <w:szCs w:val="28"/>
        </w:rPr>
        <w:t>логопед составляет самостоятельно (с опорой на составленную коррекционную программу) в зависимости от состава детей подгруппы.</w:t>
      </w:r>
    </w:p>
    <w:p w:rsidR="003B3F9B" w:rsidRPr="009547C0" w:rsidRDefault="003B3F9B" w:rsidP="003B3F9B">
      <w:pPr>
        <w:rPr>
          <w:snapToGrid w:val="0"/>
          <w:sz w:val="28"/>
          <w:szCs w:val="28"/>
        </w:rPr>
      </w:pPr>
      <w:proofErr w:type="gramStart"/>
      <w:r w:rsidRPr="009547C0">
        <w:rPr>
          <w:snapToGrid w:val="0"/>
          <w:sz w:val="28"/>
          <w:szCs w:val="28"/>
        </w:rPr>
        <w:t>Проводя профилактические мероприятия в ДОУ, логопед стремится к тому, чтобы к моменту проведения коррекционных занятий в старшей и подготовительной к школе группах,  количество детей, нуждающихся в них, было как можно меньше.</w:t>
      </w:r>
      <w:proofErr w:type="gramEnd"/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В основе индивидуализированной Программы работы с детьми, имеющими речевые нарушения, программно-методическим рекомендациям «Воспитание и обучение детей дошкольного возраста с общим недоразвитием речи» Филичевой Т. Б., Тумановой Т. В., Чиркиной Г. В., М., 2008-2009. 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Определен коррекционный компонент, включающий в себя следующие направления: 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- развитие фонетико-фонематических процессов, 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>- развитие лексико-грамматических категорий,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- развитие психических функций,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- развитие связной речи,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- развитие </w:t>
      </w:r>
      <w:proofErr w:type="spellStart"/>
      <w:r w:rsidRPr="009547C0">
        <w:rPr>
          <w:sz w:val="28"/>
          <w:szCs w:val="28"/>
        </w:rPr>
        <w:t>графомоторных</w:t>
      </w:r>
      <w:proofErr w:type="spellEnd"/>
      <w:r w:rsidRPr="009547C0">
        <w:rPr>
          <w:sz w:val="28"/>
          <w:szCs w:val="28"/>
        </w:rPr>
        <w:t xml:space="preserve"> навыков,  мелкой моторики,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 - развитие интонационной выразительности речи.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Результатом целенаправленной работы учителя – логопеда  в текущем учебном году   служат следующие данные:  </w:t>
      </w:r>
    </w:p>
    <w:p w:rsidR="003B3F9B" w:rsidRPr="009547C0" w:rsidRDefault="003B3F9B" w:rsidP="003B3F9B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принято  в </w:t>
      </w:r>
      <w:proofErr w:type="spellStart"/>
      <w:r w:rsidRPr="009547C0">
        <w:rPr>
          <w:sz w:val="28"/>
          <w:szCs w:val="28"/>
        </w:rPr>
        <w:t>логопункт</w:t>
      </w:r>
      <w:proofErr w:type="spellEnd"/>
      <w:r w:rsidRPr="009547C0">
        <w:rPr>
          <w:sz w:val="28"/>
          <w:szCs w:val="28"/>
        </w:rPr>
        <w:t xml:space="preserve"> – </w:t>
      </w:r>
      <w:r w:rsidR="00164CC9">
        <w:rPr>
          <w:i/>
          <w:sz w:val="28"/>
          <w:szCs w:val="28"/>
        </w:rPr>
        <w:t>2</w:t>
      </w:r>
      <w:r w:rsidR="00713D34">
        <w:rPr>
          <w:i/>
          <w:sz w:val="28"/>
          <w:szCs w:val="28"/>
        </w:rPr>
        <w:t>8</w:t>
      </w:r>
      <w:r w:rsidRPr="009547C0">
        <w:rPr>
          <w:i/>
          <w:sz w:val="28"/>
          <w:szCs w:val="28"/>
        </w:rPr>
        <w:t>человек;</w:t>
      </w:r>
      <w:r w:rsidRPr="009547C0">
        <w:rPr>
          <w:sz w:val="28"/>
          <w:szCs w:val="28"/>
        </w:rPr>
        <w:t xml:space="preserve"> </w:t>
      </w:r>
    </w:p>
    <w:p w:rsidR="003B3F9B" w:rsidRPr="009547C0" w:rsidRDefault="003B3F9B" w:rsidP="003B3F9B">
      <w:pPr>
        <w:rPr>
          <w:i/>
          <w:sz w:val="28"/>
          <w:szCs w:val="28"/>
        </w:rPr>
      </w:pPr>
      <w:r w:rsidRPr="009547C0">
        <w:rPr>
          <w:sz w:val="28"/>
          <w:szCs w:val="28"/>
        </w:rPr>
        <w:t xml:space="preserve">Выпущено - </w:t>
      </w:r>
      <w:r w:rsidR="009A3ECC" w:rsidRPr="009547C0">
        <w:rPr>
          <w:sz w:val="28"/>
          <w:szCs w:val="28"/>
        </w:rPr>
        <w:t>2</w:t>
      </w:r>
      <w:r w:rsidR="00713D34">
        <w:rPr>
          <w:sz w:val="28"/>
          <w:szCs w:val="28"/>
        </w:rPr>
        <w:t>1</w:t>
      </w:r>
      <w:r w:rsidRPr="009547C0">
        <w:rPr>
          <w:i/>
          <w:sz w:val="28"/>
          <w:szCs w:val="28"/>
        </w:rPr>
        <w:t xml:space="preserve"> человек;</w:t>
      </w:r>
    </w:p>
    <w:p w:rsidR="003B3F9B" w:rsidRPr="009547C0" w:rsidRDefault="003B3F9B" w:rsidP="003B3F9B">
      <w:pPr>
        <w:rPr>
          <w:i/>
          <w:sz w:val="28"/>
          <w:szCs w:val="28"/>
        </w:rPr>
      </w:pPr>
      <w:r w:rsidRPr="009547C0">
        <w:rPr>
          <w:sz w:val="28"/>
          <w:szCs w:val="28"/>
        </w:rPr>
        <w:t xml:space="preserve">Рекомендовано  в дальнейшем продолжить занятия с логопедом - </w:t>
      </w:r>
      <w:r w:rsidR="00164CC9">
        <w:rPr>
          <w:i/>
          <w:sz w:val="28"/>
          <w:szCs w:val="28"/>
        </w:rPr>
        <w:t>1</w:t>
      </w:r>
      <w:r w:rsidRPr="009547C0">
        <w:rPr>
          <w:i/>
          <w:sz w:val="28"/>
          <w:szCs w:val="28"/>
        </w:rPr>
        <w:t>;</w:t>
      </w:r>
    </w:p>
    <w:p w:rsidR="003B3F9B" w:rsidRPr="009547C0" w:rsidRDefault="003B3F9B" w:rsidP="003B3F9B">
      <w:pPr>
        <w:rPr>
          <w:bCs/>
          <w:iCs/>
          <w:sz w:val="28"/>
          <w:szCs w:val="28"/>
        </w:rPr>
      </w:pPr>
      <w:r w:rsidRPr="009547C0">
        <w:rPr>
          <w:sz w:val="28"/>
          <w:szCs w:val="28"/>
        </w:rPr>
        <w:t xml:space="preserve">Оставлено для продолжения коррекционной работы в детском саду - </w:t>
      </w:r>
      <w:r w:rsidR="00713D34">
        <w:rPr>
          <w:i/>
          <w:sz w:val="28"/>
          <w:szCs w:val="28"/>
        </w:rPr>
        <w:t>7</w:t>
      </w:r>
      <w:r w:rsidRPr="009547C0">
        <w:rPr>
          <w:i/>
          <w:sz w:val="28"/>
          <w:szCs w:val="28"/>
        </w:rPr>
        <w:t xml:space="preserve"> человек</w:t>
      </w:r>
    </w:p>
    <w:p w:rsidR="00A8670B" w:rsidRPr="009547C0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</w:p>
    <w:p w:rsidR="00A8670B" w:rsidRPr="009547C0" w:rsidRDefault="00A8670B" w:rsidP="00A8670B">
      <w:pPr>
        <w:pStyle w:val="a3"/>
        <w:spacing w:before="120" w:beforeAutospacing="0" w:after="120" w:afterAutospacing="0" w:line="237" w:lineRule="atLeast"/>
        <w:rPr>
          <w:rFonts w:cs="Arial"/>
          <w:color w:val="000000"/>
          <w:sz w:val="28"/>
          <w:szCs w:val="28"/>
        </w:rPr>
      </w:pPr>
      <w:r w:rsidRPr="003B3F9B">
        <w:rPr>
          <w:rStyle w:val="a4"/>
          <w:rFonts w:cs="Arial"/>
          <w:color w:val="000000"/>
          <w:sz w:val="28"/>
          <w:szCs w:val="28"/>
        </w:rPr>
        <w:t>5</w:t>
      </w:r>
      <w:r w:rsidRPr="009547C0">
        <w:rPr>
          <w:rStyle w:val="a4"/>
          <w:rFonts w:cs="Arial"/>
          <w:color w:val="000000"/>
          <w:sz w:val="28"/>
          <w:szCs w:val="28"/>
        </w:rPr>
        <w:t>. Кадровый потенциал.</w:t>
      </w:r>
    </w:p>
    <w:p w:rsidR="001D4071" w:rsidRPr="009547C0" w:rsidRDefault="001D4071" w:rsidP="001D4071">
      <w:pPr>
        <w:ind w:left="720"/>
        <w:outlineLvl w:val="0"/>
        <w:rPr>
          <w:b/>
          <w:sz w:val="28"/>
          <w:szCs w:val="28"/>
        </w:rPr>
      </w:pPr>
      <w:r w:rsidRPr="009547C0">
        <w:rPr>
          <w:b/>
          <w:sz w:val="28"/>
          <w:szCs w:val="28"/>
        </w:rPr>
        <w:t>Педагогический коллектив:</w:t>
      </w:r>
    </w:p>
    <w:p w:rsidR="0079277C" w:rsidRPr="009547C0" w:rsidRDefault="001D4071" w:rsidP="001D4071">
      <w:pPr>
        <w:tabs>
          <w:tab w:val="left" w:pos="915"/>
        </w:tabs>
        <w:rPr>
          <w:sz w:val="28"/>
          <w:szCs w:val="28"/>
        </w:rPr>
      </w:pPr>
      <w:r w:rsidRPr="009547C0">
        <w:rPr>
          <w:sz w:val="28"/>
          <w:szCs w:val="28"/>
        </w:rPr>
        <w:tab/>
      </w:r>
      <w:r w:rsidR="0079277C" w:rsidRPr="009547C0">
        <w:rPr>
          <w:sz w:val="28"/>
          <w:szCs w:val="28"/>
        </w:rPr>
        <w:t>Формирование образовательного пространства в Учреж</w:t>
      </w:r>
      <w:r w:rsidR="006200D8">
        <w:rPr>
          <w:sz w:val="28"/>
          <w:szCs w:val="28"/>
        </w:rPr>
        <w:t>дении, стимулирующее качествен</w:t>
      </w:r>
      <w:r w:rsidR="0079277C" w:rsidRPr="009547C0">
        <w:rPr>
          <w:sz w:val="28"/>
          <w:szCs w:val="28"/>
        </w:rPr>
        <w:t>ное обучение и развитие потенциальных возможностей обучающихся, о</w:t>
      </w:r>
      <w:r w:rsidR="006200D8">
        <w:rPr>
          <w:sz w:val="28"/>
          <w:szCs w:val="28"/>
        </w:rPr>
        <w:t>беспечивается стабиль</w:t>
      </w:r>
      <w:r w:rsidR="0079277C" w:rsidRPr="009547C0">
        <w:rPr>
          <w:sz w:val="28"/>
          <w:szCs w:val="28"/>
        </w:rPr>
        <w:t xml:space="preserve">ным педагогическим коллективом, который представлен опытными квалифицированными педагогами. </w:t>
      </w:r>
    </w:p>
    <w:p w:rsidR="0079277C" w:rsidRPr="009547C0" w:rsidRDefault="0079277C" w:rsidP="001D4071">
      <w:pPr>
        <w:tabs>
          <w:tab w:val="left" w:pos="915"/>
        </w:tabs>
        <w:rPr>
          <w:sz w:val="28"/>
          <w:szCs w:val="28"/>
        </w:rPr>
      </w:pPr>
    </w:p>
    <w:p w:rsidR="0079277C" w:rsidRPr="009547C0" w:rsidRDefault="0079277C" w:rsidP="001D4071">
      <w:pPr>
        <w:tabs>
          <w:tab w:val="left" w:pos="915"/>
        </w:tabs>
        <w:rPr>
          <w:sz w:val="28"/>
          <w:szCs w:val="28"/>
        </w:rPr>
      </w:pPr>
      <w:r w:rsidRPr="009547C0">
        <w:rPr>
          <w:sz w:val="28"/>
          <w:szCs w:val="28"/>
        </w:rPr>
        <w:lastRenderedPageBreak/>
        <w:t>Всег</w:t>
      </w:r>
      <w:r w:rsidR="00BA22B9">
        <w:rPr>
          <w:sz w:val="28"/>
          <w:szCs w:val="28"/>
        </w:rPr>
        <w:t xml:space="preserve">о педагогических работников – </w:t>
      </w:r>
      <w:r w:rsidR="00E7415F">
        <w:rPr>
          <w:sz w:val="28"/>
          <w:szCs w:val="28"/>
        </w:rPr>
        <w:t>9</w:t>
      </w:r>
      <w:r w:rsidRPr="009547C0">
        <w:rPr>
          <w:sz w:val="28"/>
          <w:szCs w:val="28"/>
        </w:rPr>
        <w:t xml:space="preserve">,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957"/>
        <w:gridCol w:w="2957"/>
        <w:gridCol w:w="2957"/>
        <w:gridCol w:w="2958"/>
      </w:tblGrid>
      <w:tr w:rsidR="0079277C" w:rsidRPr="0060532A" w:rsidTr="0060532A">
        <w:tc>
          <w:tcPr>
            <w:tcW w:w="1548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Всего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58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9277C" w:rsidRPr="0060532A" w:rsidTr="0060532A">
        <w:tc>
          <w:tcPr>
            <w:tcW w:w="1548" w:type="dxa"/>
            <w:shd w:val="clear" w:color="auto" w:fill="auto"/>
          </w:tcPr>
          <w:p w:rsidR="0079277C" w:rsidRPr="0060532A" w:rsidRDefault="007B433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13D34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9277C" w:rsidRPr="0060532A" w:rsidRDefault="0079277C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60532A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79277C" w:rsidRPr="0060532A" w:rsidRDefault="00BA22B9" w:rsidP="0060532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совместительство</w:t>
            </w:r>
          </w:p>
        </w:tc>
      </w:tr>
    </w:tbl>
    <w:p w:rsidR="0079277C" w:rsidRPr="009547C0" w:rsidRDefault="0079277C" w:rsidP="001D4071">
      <w:pPr>
        <w:tabs>
          <w:tab w:val="left" w:pos="915"/>
        </w:tabs>
        <w:rPr>
          <w:sz w:val="28"/>
          <w:szCs w:val="28"/>
        </w:rPr>
      </w:pPr>
    </w:p>
    <w:p w:rsidR="0079277C" w:rsidRPr="009547C0" w:rsidRDefault="0079277C" w:rsidP="001D4071">
      <w:pPr>
        <w:tabs>
          <w:tab w:val="left" w:pos="915"/>
        </w:tabs>
        <w:rPr>
          <w:sz w:val="28"/>
          <w:szCs w:val="28"/>
        </w:rPr>
      </w:pPr>
    </w:p>
    <w:p w:rsidR="001D4071" w:rsidRPr="009547C0" w:rsidRDefault="0079277C" w:rsidP="001D4071">
      <w:pPr>
        <w:tabs>
          <w:tab w:val="left" w:pos="915"/>
        </w:tabs>
        <w:rPr>
          <w:sz w:val="28"/>
          <w:szCs w:val="28"/>
        </w:rPr>
      </w:pPr>
      <w:r w:rsidRPr="009547C0">
        <w:rPr>
          <w:sz w:val="28"/>
          <w:szCs w:val="28"/>
        </w:rPr>
        <w:t>Образовательный ценз педагогов: Все воспитатели и специалисты имеют педагогическое образование.</w:t>
      </w:r>
    </w:p>
    <w:p w:rsidR="00F07642" w:rsidRPr="009547C0" w:rsidRDefault="008F391A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Из них </w:t>
      </w:r>
      <w:r w:rsidR="00A200D4" w:rsidRPr="009547C0">
        <w:rPr>
          <w:sz w:val="28"/>
          <w:szCs w:val="28"/>
        </w:rPr>
        <w:t>54,5</w:t>
      </w:r>
      <w:r w:rsidR="001D4071" w:rsidRPr="009547C0">
        <w:rPr>
          <w:sz w:val="28"/>
          <w:szCs w:val="28"/>
        </w:rPr>
        <w:t xml:space="preserve"> % имеют высшее педагогическое образование, среднее специальное педагогическое  образование имеют</w:t>
      </w:r>
      <w:r w:rsidR="00A200D4" w:rsidRPr="009547C0">
        <w:rPr>
          <w:sz w:val="28"/>
          <w:szCs w:val="28"/>
        </w:rPr>
        <w:t xml:space="preserve"> 45,4</w:t>
      </w:r>
      <w:r w:rsidR="00F07642" w:rsidRPr="009547C0">
        <w:rPr>
          <w:sz w:val="28"/>
          <w:szCs w:val="28"/>
        </w:rPr>
        <w:t xml:space="preserve"> %.</w:t>
      </w:r>
    </w:p>
    <w:p w:rsidR="001D4071" w:rsidRPr="009547C0" w:rsidRDefault="00F07642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Прошли </w:t>
      </w:r>
      <w:r w:rsidR="001D4071" w:rsidRPr="009547C0">
        <w:rPr>
          <w:sz w:val="28"/>
          <w:szCs w:val="28"/>
        </w:rPr>
        <w:t xml:space="preserve"> </w:t>
      </w:r>
      <w:r w:rsidR="00A200D4" w:rsidRPr="009547C0">
        <w:rPr>
          <w:sz w:val="28"/>
          <w:szCs w:val="28"/>
        </w:rPr>
        <w:t>курсы повышения квалификации 100 %.</w:t>
      </w:r>
    </w:p>
    <w:p w:rsidR="001D4071" w:rsidRPr="009547C0" w:rsidRDefault="00CB1406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>С</w:t>
      </w:r>
      <w:r w:rsidR="00F07642" w:rsidRPr="009547C0">
        <w:rPr>
          <w:sz w:val="28"/>
          <w:szCs w:val="28"/>
        </w:rPr>
        <w:t xml:space="preserve">оответствие занимаемой должности </w:t>
      </w:r>
      <w:r w:rsidR="001D4071" w:rsidRPr="009547C0">
        <w:rPr>
          <w:sz w:val="28"/>
          <w:szCs w:val="28"/>
        </w:rPr>
        <w:t xml:space="preserve"> </w:t>
      </w:r>
      <w:r w:rsidRPr="009547C0">
        <w:rPr>
          <w:sz w:val="28"/>
          <w:szCs w:val="28"/>
        </w:rPr>
        <w:t>100</w:t>
      </w:r>
      <w:r w:rsidR="008F391A" w:rsidRPr="009547C0">
        <w:rPr>
          <w:sz w:val="28"/>
          <w:szCs w:val="28"/>
        </w:rPr>
        <w:t xml:space="preserve"> % педагогов.</w:t>
      </w:r>
    </w:p>
    <w:p w:rsidR="001D4071" w:rsidRPr="009547C0" w:rsidRDefault="001D4071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ab/>
        <w:t xml:space="preserve">Стаж их работы составляет: до 10 лет – </w:t>
      </w:r>
      <w:r w:rsidR="00910497">
        <w:rPr>
          <w:sz w:val="28"/>
          <w:szCs w:val="28"/>
        </w:rPr>
        <w:t>2</w:t>
      </w:r>
      <w:r w:rsidR="00BA22B9">
        <w:rPr>
          <w:sz w:val="28"/>
          <w:szCs w:val="28"/>
        </w:rPr>
        <w:t xml:space="preserve"> </w:t>
      </w:r>
      <w:r w:rsidR="008F391A" w:rsidRPr="009547C0">
        <w:rPr>
          <w:sz w:val="28"/>
          <w:szCs w:val="28"/>
        </w:rPr>
        <w:t>педагога</w:t>
      </w:r>
      <w:r w:rsidRPr="009547C0">
        <w:rPr>
          <w:sz w:val="28"/>
          <w:szCs w:val="28"/>
        </w:rPr>
        <w:t xml:space="preserve">, свыше 10 лет </w:t>
      </w:r>
      <w:r w:rsidR="00414666" w:rsidRPr="009547C0">
        <w:rPr>
          <w:sz w:val="28"/>
          <w:szCs w:val="28"/>
        </w:rPr>
        <w:t>1 педагог</w:t>
      </w:r>
      <w:r w:rsidRPr="009547C0">
        <w:rPr>
          <w:sz w:val="28"/>
          <w:szCs w:val="28"/>
        </w:rPr>
        <w:t xml:space="preserve">, свыше 20 лет </w:t>
      </w:r>
      <w:r w:rsidR="00910497">
        <w:rPr>
          <w:sz w:val="28"/>
          <w:szCs w:val="28"/>
        </w:rPr>
        <w:t>–</w:t>
      </w:r>
      <w:r w:rsidRPr="009547C0">
        <w:rPr>
          <w:sz w:val="28"/>
          <w:szCs w:val="28"/>
        </w:rPr>
        <w:t xml:space="preserve"> </w:t>
      </w:r>
      <w:r w:rsidR="00910497">
        <w:rPr>
          <w:sz w:val="28"/>
          <w:szCs w:val="28"/>
        </w:rPr>
        <w:t xml:space="preserve">6 </w:t>
      </w:r>
      <w:r w:rsidR="008F391A" w:rsidRPr="009547C0">
        <w:rPr>
          <w:sz w:val="28"/>
          <w:szCs w:val="28"/>
        </w:rPr>
        <w:t>педагогов</w:t>
      </w:r>
      <w:r w:rsidRPr="009547C0">
        <w:rPr>
          <w:sz w:val="28"/>
          <w:szCs w:val="28"/>
        </w:rPr>
        <w:t>.</w:t>
      </w:r>
    </w:p>
    <w:p w:rsidR="001D4071" w:rsidRPr="009547C0" w:rsidRDefault="001D4071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>Возрастной ценз педагогических кадров:</w:t>
      </w:r>
    </w:p>
    <w:p w:rsidR="006F2488" w:rsidRPr="009547C0" w:rsidRDefault="006F2488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- от 25 до 29 лет – </w:t>
      </w:r>
      <w:r w:rsidR="00910497">
        <w:rPr>
          <w:sz w:val="28"/>
          <w:szCs w:val="28"/>
        </w:rPr>
        <w:t>1</w:t>
      </w:r>
      <w:r w:rsidRPr="009547C0">
        <w:rPr>
          <w:sz w:val="28"/>
          <w:szCs w:val="28"/>
        </w:rPr>
        <w:t>;</w:t>
      </w:r>
    </w:p>
    <w:p w:rsidR="001D4071" w:rsidRPr="009547C0" w:rsidRDefault="008F391A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- от 30 до 45 лет – </w:t>
      </w:r>
      <w:r w:rsidR="0079277C" w:rsidRPr="009547C0">
        <w:rPr>
          <w:sz w:val="28"/>
          <w:szCs w:val="28"/>
        </w:rPr>
        <w:t>2</w:t>
      </w:r>
      <w:r w:rsidR="001D4071" w:rsidRPr="009547C0">
        <w:rPr>
          <w:sz w:val="28"/>
          <w:szCs w:val="28"/>
        </w:rPr>
        <w:t>;</w:t>
      </w:r>
    </w:p>
    <w:p w:rsidR="001D4071" w:rsidRPr="009547C0" w:rsidRDefault="001D4071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 xml:space="preserve">- от 45 до 55 лет – </w:t>
      </w:r>
      <w:r w:rsidR="00910497">
        <w:rPr>
          <w:sz w:val="28"/>
          <w:szCs w:val="28"/>
        </w:rPr>
        <w:t>3</w:t>
      </w:r>
      <w:r w:rsidRPr="009547C0">
        <w:rPr>
          <w:sz w:val="28"/>
          <w:szCs w:val="28"/>
        </w:rPr>
        <w:t>;</w:t>
      </w:r>
    </w:p>
    <w:p w:rsidR="001D4071" w:rsidRPr="009547C0" w:rsidRDefault="008F391A" w:rsidP="001D4071">
      <w:pPr>
        <w:rPr>
          <w:sz w:val="28"/>
          <w:szCs w:val="28"/>
        </w:rPr>
      </w:pPr>
      <w:r w:rsidRPr="009547C0">
        <w:rPr>
          <w:sz w:val="28"/>
          <w:szCs w:val="28"/>
        </w:rPr>
        <w:t>- от 55 лет и выше –</w:t>
      </w:r>
      <w:r w:rsidR="006F2488" w:rsidRPr="009547C0">
        <w:rPr>
          <w:sz w:val="28"/>
          <w:szCs w:val="28"/>
        </w:rPr>
        <w:t>3</w:t>
      </w:r>
      <w:r w:rsidR="001D4071" w:rsidRPr="009547C0">
        <w:rPr>
          <w:sz w:val="28"/>
          <w:szCs w:val="28"/>
        </w:rPr>
        <w:t>.</w:t>
      </w:r>
    </w:p>
    <w:p w:rsidR="001D4071" w:rsidRPr="009547C0" w:rsidRDefault="001D4071" w:rsidP="001D4071">
      <w:pPr>
        <w:rPr>
          <w:sz w:val="28"/>
          <w:szCs w:val="28"/>
        </w:rPr>
      </w:pPr>
    </w:p>
    <w:p w:rsidR="003B3F9B" w:rsidRPr="009547C0" w:rsidRDefault="003B3F9B" w:rsidP="003B3F9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47C0">
        <w:rPr>
          <w:sz w:val="28"/>
          <w:szCs w:val="28"/>
        </w:rPr>
        <w:t xml:space="preserve">Педагогические работники детского сада постоянно повышают свою квалификацию </w:t>
      </w:r>
      <w:proofErr w:type="gramStart"/>
      <w:r w:rsidRPr="009547C0">
        <w:rPr>
          <w:sz w:val="28"/>
          <w:szCs w:val="28"/>
        </w:rPr>
        <w:t>через</w:t>
      </w:r>
      <w:proofErr w:type="gramEnd"/>
      <w:r w:rsidRPr="009547C0">
        <w:rPr>
          <w:sz w:val="28"/>
          <w:szCs w:val="28"/>
        </w:rPr>
        <w:t>:</w:t>
      </w:r>
    </w:p>
    <w:p w:rsidR="003B3F9B" w:rsidRPr="009547C0" w:rsidRDefault="003B3F9B" w:rsidP="003B3F9B">
      <w:pPr>
        <w:pStyle w:val="a3"/>
        <w:numPr>
          <w:ilvl w:val="0"/>
          <w:numId w:val="11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both"/>
        <w:rPr>
          <w:sz w:val="28"/>
          <w:szCs w:val="28"/>
        </w:rPr>
      </w:pPr>
      <w:r w:rsidRPr="009547C0">
        <w:rPr>
          <w:sz w:val="28"/>
          <w:szCs w:val="28"/>
        </w:rPr>
        <w:t>Участие в методических мероприятиях и обучающих семинарах;</w:t>
      </w:r>
    </w:p>
    <w:p w:rsidR="00E7415F" w:rsidRPr="00E7415F" w:rsidRDefault="003B3F9B" w:rsidP="00E7415F">
      <w:pPr>
        <w:pStyle w:val="a3"/>
        <w:numPr>
          <w:ilvl w:val="0"/>
          <w:numId w:val="11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both"/>
        <w:rPr>
          <w:sz w:val="28"/>
          <w:szCs w:val="28"/>
        </w:rPr>
      </w:pPr>
      <w:r w:rsidRPr="009547C0">
        <w:rPr>
          <w:sz w:val="28"/>
          <w:szCs w:val="28"/>
        </w:rPr>
        <w:t>Работу в творческих группах детского сада;</w:t>
      </w:r>
    </w:p>
    <w:p w:rsidR="00E7415F" w:rsidRPr="009547C0" w:rsidRDefault="00E7415F" w:rsidP="00E7415F">
      <w:pPr>
        <w:pStyle w:val="a3"/>
        <w:numPr>
          <w:ilvl w:val="0"/>
          <w:numId w:val="11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Самообразование;</w:t>
      </w:r>
    </w:p>
    <w:p w:rsidR="00E7415F" w:rsidRPr="009547C0" w:rsidRDefault="00E7415F" w:rsidP="00E7415F">
      <w:pPr>
        <w:pStyle w:val="a3"/>
        <w:numPr>
          <w:ilvl w:val="0"/>
          <w:numId w:val="11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both"/>
        <w:rPr>
          <w:sz w:val="28"/>
          <w:szCs w:val="28"/>
        </w:rPr>
      </w:pPr>
      <w:r w:rsidRPr="009547C0">
        <w:rPr>
          <w:sz w:val="28"/>
          <w:szCs w:val="28"/>
        </w:rPr>
        <w:t>Разработке проектов</w:t>
      </w:r>
      <w:r>
        <w:rPr>
          <w:sz w:val="28"/>
          <w:szCs w:val="28"/>
        </w:rPr>
        <w:t>;</w:t>
      </w:r>
    </w:p>
    <w:p w:rsidR="00E7415F" w:rsidRPr="009547C0" w:rsidRDefault="00E7415F" w:rsidP="00E7415F">
      <w:pPr>
        <w:pStyle w:val="a3"/>
        <w:numPr>
          <w:ilvl w:val="0"/>
          <w:numId w:val="11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both"/>
        <w:rPr>
          <w:sz w:val="28"/>
          <w:szCs w:val="28"/>
        </w:rPr>
      </w:pPr>
      <w:r w:rsidRPr="009547C0">
        <w:rPr>
          <w:sz w:val="28"/>
          <w:szCs w:val="28"/>
        </w:rPr>
        <w:t>Курсовую переподготовку</w:t>
      </w:r>
      <w:r>
        <w:rPr>
          <w:sz w:val="28"/>
          <w:szCs w:val="28"/>
        </w:rPr>
        <w:t>.</w:t>
      </w:r>
    </w:p>
    <w:p w:rsidR="00E7415F" w:rsidRPr="009547C0" w:rsidRDefault="00E7415F" w:rsidP="00E7415F">
      <w:pPr>
        <w:rPr>
          <w:sz w:val="28"/>
          <w:szCs w:val="28"/>
        </w:rPr>
      </w:pPr>
    </w:p>
    <w:p w:rsidR="00CD7078" w:rsidRPr="009547C0" w:rsidRDefault="00EF7055" w:rsidP="004023D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59705" cy="8900055"/>
            <wp:effectExtent l="1847850" t="0" r="1826895" b="0"/>
            <wp:docPr id="2" name="Рисунок 2" descr="C:\Users\First\Desktop\Рабочий стол\учебный год 2024-2025\публичный доклад 2024\последни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rst\Desktop\Рабочий стол\учебный год 2024-2025\публичный доклад 2024\последни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0006" cy="890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078" w:rsidRPr="009547C0" w:rsidSect="009A3A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E1E"/>
    <w:multiLevelType w:val="multilevel"/>
    <w:tmpl w:val="E77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7AE2"/>
    <w:multiLevelType w:val="multilevel"/>
    <w:tmpl w:val="1E7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E7BAA"/>
    <w:multiLevelType w:val="multilevel"/>
    <w:tmpl w:val="D75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C1F1C"/>
    <w:multiLevelType w:val="multilevel"/>
    <w:tmpl w:val="5F5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864E7"/>
    <w:multiLevelType w:val="multilevel"/>
    <w:tmpl w:val="71E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16059"/>
    <w:multiLevelType w:val="hybridMultilevel"/>
    <w:tmpl w:val="3F4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A3EA3"/>
    <w:multiLevelType w:val="multilevel"/>
    <w:tmpl w:val="663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70601"/>
    <w:multiLevelType w:val="multilevel"/>
    <w:tmpl w:val="1046AF2C"/>
    <w:lvl w:ilvl="0">
      <w:start w:val="1"/>
      <w:numFmt w:val="decimal"/>
      <w:lvlText w:val="%1."/>
      <w:lvlJc w:val="left"/>
      <w:pPr>
        <w:widowControl/>
        <w:ind w:left="1681" w:hanging="360"/>
      </w:pPr>
      <w:rPr>
        <w:rFonts w:ascii="Microsoft Sans Serif" w:hAnsi="Microsoft Sans Serif"/>
        <w:b w:val="0"/>
        <w:i w:val="0"/>
        <w:spacing w:val="-1"/>
        <w:sz w:val="24"/>
      </w:rPr>
    </w:lvl>
    <w:lvl w:ilvl="1">
      <w:start w:val="1"/>
      <w:numFmt w:val="upperRoman"/>
      <w:lvlText w:val="%2."/>
      <w:lvlJc w:val="left"/>
      <w:pPr>
        <w:widowControl/>
        <w:ind w:left="1864" w:hanging="195"/>
      </w:pPr>
      <w:rPr>
        <w:spacing w:val="-2"/>
      </w:rPr>
    </w:lvl>
    <w:lvl w:ilvl="2">
      <w:numFmt w:val="bullet"/>
      <w:lvlText w:val="•"/>
      <w:lvlJc w:val="left"/>
      <w:pPr>
        <w:widowControl/>
        <w:ind w:left="2849" w:hanging="195"/>
      </w:pPr>
    </w:lvl>
    <w:lvl w:ilvl="3">
      <w:numFmt w:val="bullet"/>
      <w:lvlText w:val="•"/>
      <w:lvlJc w:val="left"/>
      <w:pPr>
        <w:widowControl/>
        <w:ind w:left="3839" w:hanging="195"/>
      </w:pPr>
    </w:lvl>
    <w:lvl w:ilvl="4">
      <w:numFmt w:val="bullet"/>
      <w:lvlText w:val="•"/>
      <w:lvlJc w:val="left"/>
      <w:pPr>
        <w:widowControl/>
        <w:ind w:left="4828" w:hanging="195"/>
      </w:pPr>
    </w:lvl>
    <w:lvl w:ilvl="5">
      <w:numFmt w:val="bullet"/>
      <w:lvlText w:val="•"/>
      <w:lvlJc w:val="left"/>
      <w:pPr>
        <w:widowControl/>
        <w:ind w:left="5818" w:hanging="195"/>
      </w:pPr>
    </w:lvl>
    <w:lvl w:ilvl="6">
      <w:numFmt w:val="bullet"/>
      <w:lvlText w:val="•"/>
      <w:lvlJc w:val="left"/>
      <w:pPr>
        <w:widowControl/>
        <w:ind w:left="6807" w:hanging="195"/>
      </w:pPr>
    </w:lvl>
    <w:lvl w:ilvl="7">
      <w:numFmt w:val="bullet"/>
      <w:lvlText w:val="•"/>
      <w:lvlJc w:val="left"/>
      <w:pPr>
        <w:widowControl/>
        <w:ind w:left="7797" w:hanging="195"/>
      </w:pPr>
    </w:lvl>
    <w:lvl w:ilvl="8">
      <w:numFmt w:val="bullet"/>
      <w:lvlText w:val="•"/>
      <w:lvlJc w:val="left"/>
      <w:pPr>
        <w:widowControl/>
        <w:ind w:left="8786" w:hanging="195"/>
      </w:pPr>
    </w:lvl>
  </w:abstractNum>
  <w:abstractNum w:abstractNumId="8">
    <w:nsid w:val="267E7745"/>
    <w:multiLevelType w:val="multilevel"/>
    <w:tmpl w:val="B4F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32B36"/>
    <w:multiLevelType w:val="multilevel"/>
    <w:tmpl w:val="C678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85127"/>
    <w:multiLevelType w:val="multilevel"/>
    <w:tmpl w:val="F95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3D1383"/>
    <w:multiLevelType w:val="multilevel"/>
    <w:tmpl w:val="77A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1319B"/>
    <w:multiLevelType w:val="multilevel"/>
    <w:tmpl w:val="6E2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7603C"/>
    <w:multiLevelType w:val="multilevel"/>
    <w:tmpl w:val="5E8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62BBC"/>
    <w:multiLevelType w:val="multilevel"/>
    <w:tmpl w:val="32F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62417"/>
    <w:multiLevelType w:val="multilevel"/>
    <w:tmpl w:val="961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90122"/>
    <w:multiLevelType w:val="hybridMultilevel"/>
    <w:tmpl w:val="3180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45910"/>
    <w:multiLevelType w:val="multilevel"/>
    <w:tmpl w:val="E7F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D5F35"/>
    <w:multiLevelType w:val="multilevel"/>
    <w:tmpl w:val="E1783A2E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9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18"/>
  </w:num>
  <w:num w:numId="9">
    <w:abstractNumId w:val="11"/>
  </w:num>
  <w:num w:numId="10">
    <w:abstractNumId w:val="10"/>
  </w:num>
  <w:num w:numId="11">
    <w:abstractNumId w:val="16"/>
  </w:num>
  <w:num w:numId="12">
    <w:abstractNumId w:val="0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  <w:num w:numId="17">
    <w:abstractNumId w:val="19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8670B"/>
    <w:rsid w:val="00010D24"/>
    <w:rsid w:val="00031932"/>
    <w:rsid w:val="00043B70"/>
    <w:rsid w:val="00053E9B"/>
    <w:rsid w:val="00057F21"/>
    <w:rsid w:val="00072877"/>
    <w:rsid w:val="0009321E"/>
    <w:rsid w:val="000A602F"/>
    <w:rsid w:val="000D5B7E"/>
    <w:rsid w:val="001437CA"/>
    <w:rsid w:val="001442DB"/>
    <w:rsid w:val="00150192"/>
    <w:rsid w:val="00152EE4"/>
    <w:rsid w:val="0016405E"/>
    <w:rsid w:val="00164B79"/>
    <w:rsid w:val="00164CC9"/>
    <w:rsid w:val="001671E1"/>
    <w:rsid w:val="001A6763"/>
    <w:rsid w:val="001A6AE6"/>
    <w:rsid w:val="001B203A"/>
    <w:rsid w:val="001B21DD"/>
    <w:rsid w:val="001B5933"/>
    <w:rsid w:val="001C6801"/>
    <w:rsid w:val="001D4071"/>
    <w:rsid w:val="001E5DC4"/>
    <w:rsid w:val="002173A8"/>
    <w:rsid w:val="002270A4"/>
    <w:rsid w:val="002366B4"/>
    <w:rsid w:val="0023714D"/>
    <w:rsid w:val="00240DD6"/>
    <w:rsid w:val="00245336"/>
    <w:rsid w:val="00260F18"/>
    <w:rsid w:val="00273782"/>
    <w:rsid w:val="00275434"/>
    <w:rsid w:val="00282DF3"/>
    <w:rsid w:val="00283F9E"/>
    <w:rsid w:val="00292695"/>
    <w:rsid w:val="002A0F9D"/>
    <w:rsid w:val="002A1DC2"/>
    <w:rsid w:val="002D4545"/>
    <w:rsid w:val="002E0BE1"/>
    <w:rsid w:val="002E764F"/>
    <w:rsid w:val="00306163"/>
    <w:rsid w:val="00325835"/>
    <w:rsid w:val="003260D5"/>
    <w:rsid w:val="00333FB0"/>
    <w:rsid w:val="0035184F"/>
    <w:rsid w:val="00375BAC"/>
    <w:rsid w:val="00381265"/>
    <w:rsid w:val="0039016B"/>
    <w:rsid w:val="003B37C5"/>
    <w:rsid w:val="003B3F9B"/>
    <w:rsid w:val="004023DD"/>
    <w:rsid w:val="00414666"/>
    <w:rsid w:val="00440180"/>
    <w:rsid w:val="0047187F"/>
    <w:rsid w:val="004745D0"/>
    <w:rsid w:val="004822CC"/>
    <w:rsid w:val="0049449E"/>
    <w:rsid w:val="00496FCF"/>
    <w:rsid w:val="004A6B61"/>
    <w:rsid w:val="004B35FE"/>
    <w:rsid w:val="004B41D5"/>
    <w:rsid w:val="004B4C74"/>
    <w:rsid w:val="004E7D8B"/>
    <w:rsid w:val="00526710"/>
    <w:rsid w:val="005448D8"/>
    <w:rsid w:val="00556CE8"/>
    <w:rsid w:val="00574617"/>
    <w:rsid w:val="005915D4"/>
    <w:rsid w:val="005B49AE"/>
    <w:rsid w:val="005B6E58"/>
    <w:rsid w:val="005D0876"/>
    <w:rsid w:val="005F2182"/>
    <w:rsid w:val="005F3AB7"/>
    <w:rsid w:val="00600D80"/>
    <w:rsid w:val="00601688"/>
    <w:rsid w:val="0060532A"/>
    <w:rsid w:val="00605D62"/>
    <w:rsid w:val="0061124C"/>
    <w:rsid w:val="006142DE"/>
    <w:rsid w:val="00614D25"/>
    <w:rsid w:val="006162F3"/>
    <w:rsid w:val="006200D8"/>
    <w:rsid w:val="006207B1"/>
    <w:rsid w:val="00623C18"/>
    <w:rsid w:val="00657FD1"/>
    <w:rsid w:val="0068091D"/>
    <w:rsid w:val="00682BD3"/>
    <w:rsid w:val="006A0CB7"/>
    <w:rsid w:val="006A783A"/>
    <w:rsid w:val="006B25D6"/>
    <w:rsid w:val="006B3700"/>
    <w:rsid w:val="006B4114"/>
    <w:rsid w:val="006E05A1"/>
    <w:rsid w:val="006F2488"/>
    <w:rsid w:val="00713D34"/>
    <w:rsid w:val="00716E4E"/>
    <w:rsid w:val="0072513C"/>
    <w:rsid w:val="0076651B"/>
    <w:rsid w:val="0076768D"/>
    <w:rsid w:val="0079277C"/>
    <w:rsid w:val="00793FC2"/>
    <w:rsid w:val="00797425"/>
    <w:rsid w:val="007A7767"/>
    <w:rsid w:val="007B0D27"/>
    <w:rsid w:val="007B2A45"/>
    <w:rsid w:val="007B433C"/>
    <w:rsid w:val="007C2AD7"/>
    <w:rsid w:val="007E1F37"/>
    <w:rsid w:val="007F04BC"/>
    <w:rsid w:val="00801DA7"/>
    <w:rsid w:val="008063F7"/>
    <w:rsid w:val="00811691"/>
    <w:rsid w:val="00813B33"/>
    <w:rsid w:val="00827A44"/>
    <w:rsid w:val="00827B92"/>
    <w:rsid w:val="00834BB3"/>
    <w:rsid w:val="00862F43"/>
    <w:rsid w:val="00874826"/>
    <w:rsid w:val="008946A9"/>
    <w:rsid w:val="008B5D4F"/>
    <w:rsid w:val="008C0E72"/>
    <w:rsid w:val="008C7F7C"/>
    <w:rsid w:val="008D11D8"/>
    <w:rsid w:val="008E054B"/>
    <w:rsid w:val="008F391A"/>
    <w:rsid w:val="008F4364"/>
    <w:rsid w:val="009014F3"/>
    <w:rsid w:val="00905963"/>
    <w:rsid w:val="00910497"/>
    <w:rsid w:val="009310BD"/>
    <w:rsid w:val="009344E5"/>
    <w:rsid w:val="009547C0"/>
    <w:rsid w:val="00960BFD"/>
    <w:rsid w:val="009862C5"/>
    <w:rsid w:val="00990DA3"/>
    <w:rsid w:val="009A3A54"/>
    <w:rsid w:val="009A3ECC"/>
    <w:rsid w:val="009B6197"/>
    <w:rsid w:val="009E7B6B"/>
    <w:rsid w:val="00A200D4"/>
    <w:rsid w:val="00A26DE6"/>
    <w:rsid w:val="00A31658"/>
    <w:rsid w:val="00A332BB"/>
    <w:rsid w:val="00A360A9"/>
    <w:rsid w:val="00A36F05"/>
    <w:rsid w:val="00A421FA"/>
    <w:rsid w:val="00A67255"/>
    <w:rsid w:val="00A84DF5"/>
    <w:rsid w:val="00A8670B"/>
    <w:rsid w:val="00AA6944"/>
    <w:rsid w:val="00AA6CEC"/>
    <w:rsid w:val="00AC2108"/>
    <w:rsid w:val="00AC4812"/>
    <w:rsid w:val="00AD64E3"/>
    <w:rsid w:val="00AE4CB8"/>
    <w:rsid w:val="00B00FD2"/>
    <w:rsid w:val="00B25095"/>
    <w:rsid w:val="00B253D0"/>
    <w:rsid w:val="00B344E6"/>
    <w:rsid w:val="00B76A7D"/>
    <w:rsid w:val="00B829AE"/>
    <w:rsid w:val="00B9363B"/>
    <w:rsid w:val="00B95CEA"/>
    <w:rsid w:val="00BA22B9"/>
    <w:rsid w:val="00BA5733"/>
    <w:rsid w:val="00BD3DF7"/>
    <w:rsid w:val="00BE6031"/>
    <w:rsid w:val="00C01359"/>
    <w:rsid w:val="00C1323B"/>
    <w:rsid w:val="00C22C74"/>
    <w:rsid w:val="00C250A0"/>
    <w:rsid w:val="00C26A3A"/>
    <w:rsid w:val="00C40EEB"/>
    <w:rsid w:val="00C41C60"/>
    <w:rsid w:val="00C45BB3"/>
    <w:rsid w:val="00C52BCB"/>
    <w:rsid w:val="00C57FAE"/>
    <w:rsid w:val="00C87B8A"/>
    <w:rsid w:val="00C909B1"/>
    <w:rsid w:val="00CA0AE5"/>
    <w:rsid w:val="00CA3213"/>
    <w:rsid w:val="00CA7D54"/>
    <w:rsid w:val="00CB0186"/>
    <w:rsid w:val="00CB1406"/>
    <w:rsid w:val="00CB5AA9"/>
    <w:rsid w:val="00CC2DEA"/>
    <w:rsid w:val="00CC4F48"/>
    <w:rsid w:val="00CD7078"/>
    <w:rsid w:val="00D010CE"/>
    <w:rsid w:val="00D16B3F"/>
    <w:rsid w:val="00D26EE6"/>
    <w:rsid w:val="00D31F89"/>
    <w:rsid w:val="00D3476A"/>
    <w:rsid w:val="00D34D57"/>
    <w:rsid w:val="00D404D5"/>
    <w:rsid w:val="00D43247"/>
    <w:rsid w:val="00D45D78"/>
    <w:rsid w:val="00D7496A"/>
    <w:rsid w:val="00DA0637"/>
    <w:rsid w:val="00DB1068"/>
    <w:rsid w:val="00DB3E82"/>
    <w:rsid w:val="00DC65CF"/>
    <w:rsid w:val="00DE1F86"/>
    <w:rsid w:val="00DE4D40"/>
    <w:rsid w:val="00DE7C09"/>
    <w:rsid w:val="00DF5AC8"/>
    <w:rsid w:val="00DF7524"/>
    <w:rsid w:val="00E00BB3"/>
    <w:rsid w:val="00E24EE9"/>
    <w:rsid w:val="00E37EBA"/>
    <w:rsid w:val="00E7415F"/>
    <w:rsid w:val="00E7471A"/>
    <w:rsid w:val="00E8077C"/>
    <w:rsid w:val="00E81F2B"/>
    <w:rsid w:val="00E93583"/>
    <w:rsid w:val="00EA0A48"/>
    <w:rsid w:val="00EA4FBE"/>
    <w:rsid w:val="00EB44BD"/>
    <w:rsid w:val="00EC0E03"/>
    <w:rsid w:val="00EC3D84"/>
    <w:rsid w:val="00EE01A1"/>
    <w:rsid w:val="00EE1EA3"/>
    <w:rsid w:val="00EE5BAB"/>
    <w:rsid w:val="00EF1565"/>
    <w:rsid w:val="00EF3516"/>
    <w:rsid w:val="00EF7055"/>
    <w:rsid w:val="00F05F02"/>
    <w:rsid w:val="00F07642"/>
    <w:rsid w:val="00F34763"/>
    <w:rsid w:val="00F35E71"/>
    <w:rsid w:val="00F405C7"/>
    <w:rsid w:val="00F47763"/>
    <w:rsid w:val="00F47D24"/>
    <w:rsid w:val="00FA1342"/>
    <w:rsid w:val="00FA6ED7"/>
    <w:rsid w:val="00FB7C7A"/>
    <w:rsid w:val="00FC0158"/>
    <w:rsid w:val="00FC4E9B"/>
    <w:rsid w:val="00FC64F3"/>
    <w:rsid w:val="00FE5A5D"/>
    <w:rsid w:val="00FF1355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F9D"/>
    <w:rPr>
      <w:sz w:val="24"/>
      <w:szCs w:val="24"/>
    </w:rPr>
  </w:style>
  <w:style w:type="paragraph" w:styleId="1">
    <w:name w:val="heading 1"/>
    <w:basedOn w:val="a"/>
    <w:next w:val="a"/>
    <w:qFormat/>
    <w:rsid w:val="00DE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D407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D4071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a3">
    <w:name w:val="Normal (Web)"/>
    <w:basedOn w:val="a"/>
    <w:rsid w:val="00A8670B"/>
    <w:pPr>
      <w:spacing w:before="100" w:beforeAutospacing="1" w:after="100" w:afterAutospacing="1"/>
    </w:pPr>
  </w:style>
  <w:style w:type="character" w:styleId="a4">
    <w:name w:val="Strong"/>
    <w:qFormat/>
    <w:rsid w:val="00A8670B"/>
    <w:rPr>
      <w:b/>
      <w:bCs/>
    </w:rPr>
  </w:style>
  <w:style w:type="character" w:styleId="a5">
    <w:name w:val="Emphasis"/>
    <w:qFormat/>
    <w:rsid w:val="00A8670B"/>
    <w:rPr>
      <w:i/>
      <w:iCs/>
    </w:rPr>
  </w:style>
  <w:style w:type="character" w:customStyle="1" w:styleId="apple-converted-space">
    <w:name w:val="apple-converted-space"/>
    <w:basedOn w:val="a0"/>
    <w:rsid w:val="00A8670B"/>
  </w:style>
  <w:style w:type="character" w:styleId="a6">
    <w:name w:val="Hyperlink"/>
    <w:rsid w:val="00A8670B"/>
    <w:rPr>
      <w:color w:val="0000FF"/>
      <w:u w:val="single"/>
    </w:rPr>
  </w:style>
  <w:style w:type="paragraph" w:customStyle="1" w:styleId="10">
    <w:name w:val="Абзац списка1"/>
    <w:basedOn w:val="a"/>
    <w:rsid w:val="001D4071"/>
    <w:pPr>
      <w:ind w:left="720"/>
    </w:pPr>
    <w:rPr>
      <w:rFonts w:ascii="Calibri" w:hAnsi="Calibri" w:cs="Calibri"/>
      <w:lang w:val="en-US" w:eastAsia="en-US"/>
    </w:rPr>
  </w:style>
  <w:style w:type="paragraph" w:styleId="a7">
    <w:name w:val="List Paragraph"/>
    <w:basedOn w:val="a"/>
    <w:qFormat/>
    <w:rsid w:val="001D4071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rsid w:val="00CB01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B0186"/>
    <w:rPr>
      <w:sz w:val="24"/>
      <w:szCs w:val="24"/>
    </w:rPr>
  </w:style>
  <w:style w:type="paragraph" w:customStyle="1" w:styleId="11">
    <w:name w:val="Îñíîâíîé1"/>
    <w:aliases w:val="òåêñò,Îñíîâíîé6"/>
    <w:basedOn w:val="a"/>
    <w:rsid w:val="00CB0186"/>
    <w:pPr>
      <w:widowControl w:val="0"/>
      <w:jc w:val="center"/>
    </w:pPr>
    <w:rPr>
      <w:sz w:val="20"/>
    </w:rPr>
  </w:style>
  <w:style w:type="paragraph" w:customStyle="1" w:styleId="161">
    <w:name w:val="Îñíîâíîé1.òåêñò.Îñíîâíîé61"/>
    <w:basedOn w:val="a"/>
    <w:rsid w:val="00CB0186"/>
    <w:pPr>
      <w:widowControl w:val="0"/>
      <w:jc w:val="center"/>
    </w:pPr>
    <w:rPr>
      <w:sz w:val="20"/>
    </w:rPr>
  </w:style>
  <w:style w:type="paragraph" w:styleId="a8">
    <w:name w:val="Body Text Indent"/>
    <w:basedOn w:val="a"/>
    <w:link w:val="a9"/>
    <w:rsid w:val="00FA134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A1342"/>
    <w:rPr>
      <w:sz w:val="24"/>
      <w:szCs w:val="24"/>
    </w:rPr>
  </w:style>
  <w:style w:type="table" w:styleId="aa">
    <w:name w:val="Table Grid"/>
    <w:basedOn w:val="a1"/>
    <w:rsid w:val="00FA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104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6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2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Microsoft</Company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creator>д.с</dc:creator>
  <cp:lastModifiedBy>First</cp:lastModifiedBy>
  <cp:revision>4</cp:revision>
  <cp:lastPrinted>2025-06-16T11:00:00Z</cp:lastPrinted>
  <dcterms:created xsi:type="dcterms:W3CDTF">2025-06-16T11:05:00Z</dcterms:created>
  <dcterms:modified xsi:type="dcterms:W3CDTF">2025-06-16T13:12:00Z</dcterms:modified>
</cp:coreProperties>
</file>