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EDA98" w14:textId="77777777" w:rsidR="006B0B0E" w:rsidRDefault="006B0B0E" w:rsidP="00FC3CCC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9B90E69" w14:textId="1785448A" w:rsidR="006B0B0E" w:rsidRPr="006B0B0E" w:rsidRDefault="0019309B" w:rsidP="006B0B0E">
      <w:pPr>
        <w:widowControl w:val="0"/>
        <w:autoSpaceDE w:val="0"/>
        <w:autoSpaceDN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4"/>
          <w:lang w:eastAsia="en-US"/>
        </w:rPr>
      </w:pPr>
      <w:r>
        <w:rPr>
          <w:noProof/>
        </w:rPr>
        <w:drawing>
          <wp:inline distT="0" distB="0" distL="0" distR="0" wp14:anchorId="600D7FE3" wp14:editId="692D6668">
            <wp:extent cx="5940425" cy="87058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0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E6205" w14:textId="77777777" w:rsidR="006B0B0E" w:rsidRDefault="006B0B0E" w:rsidP="00FC3CCC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9609133" w14:textId="77777777" w:rsidR="006B0B0E" w:rsidRDefault="006B0B0E" w:rsidP="00FC3CCC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3FE3335" w14:textId="4BB35213" w:rsidR="00FC3CCC" w:rsidRDefault="00E3737A" w:rsidP="00FC3CCC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3CCC">
        <w:rPr>
          <w:rFonts w:ascii="Times New Roman" w:hAnsi="Times New Roman" w:cs="Times New Roman"/>
          <w:sz w:val="24"/>
          <w:szCs w:val="24"/>
        </w:rPr>
        <w:lastRenderedPageBreak/>
        <w:t xml:space="preserve">1.1. Настоящее Положение регулирует виды групп и порядок их комплектования в                                      муниципальном казенном дошкольном образовательном учреждении «Руднянский детский сад «Сказка», осуществляющем образовательную деятельность по образовательным программам дошкольного образования (далее – детский сад) в соответствии со следующими нормативными документами:  </w:t>
      </w:r>
    </w:p>
    <w:p w14:paraId="29FF6953" w14:textId="77777777" w:rsidR="00FC3CCC" w:rsidRDefault="00E3737A" w:rsidP="00FC3CCC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3CCC">
        <w:rPr>
          <w:rFonts w:ascii="Times New Roman" w:hAnsi="Times New Roman" w:cs="Times New Roman"/>
          <w:sz w:val="24"/>
          <w:szCs w:val="24"/>
        </w:rPr>
        <w:t>- Федеральный закон от 29.12.2012 № 273-ФЗ "Об образовании в Российской</w:t>
      </w:r>
      <w:r w:rsidRPr="00FC3CCC">
        <w:rPr>
          <w:rFonts w:ascii="Times New Roman" w:hAnsi="Times New Roman" w:cs="Times New Roman"/>
          <w:sz w:val="24"/>
          <w:szCs w:val="24"/>
        </w:rPr>
        <w:sym w:font="Symbol" w:char="F02D"/>
      </w:r>
      <w:r w:rsidR="00FC3CCC">
        <w:rPr>
          <w:rFonts w:ascii="Times New Roman" w:hAnsi="Times New Roman" w:cs="Times New Roman"/>
          <w:sz w:val="24"/>
          <w:szCs w:val="24"/>
        </w:rPr>
        <w:t xml:space="preserve"> Федерации"</w:t>
      </w:r>
      <w:r w:rsidRPr="00FC3CCC">
        <w:rPr>
          <w:rFonts w:ascii="Times New Roman" w:hAnsi="Times New Roman" w:cs="Times New Roman"/>
          <w:sz w:val="24"/>
          <w:szCs w:val="24"/>
        </w:rPr>
        <w:t xml:space="preserve"> (с изменениями и дополнениями),                                                                                                                                                        </w:t>
      </w:r>
      <w:r w:rsidR="00FC3CCC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6784C4D" w14:textId="77777777" w:rsidR="00FC3CCC" w:rsidRDefault="00FC3CCC" w:rsidP="00FC3CCC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737A" w:rsidRPr="00FC3CCC">
        <w:rPr>
          <w:rFonts w:ascii="Times New Roman" w:hAnsi="Times New Roman" w:cs="Times New Roman"/>
          <w:sz w:val="24"/>
          <w:szCs w:val="24"/>
        </w:rPr>
        <w:t xml:space="preserve">- Приказ Министерства образования и науки Российской Федерации от 31 июля 2020 г.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(с изменениями и дополнениями),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3F3D4" w14:textId="77777777" w:rsidR="00FC3CCC" w:rsidRDefault="00E3737A" w:rsidP="00FC3CCC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3CCC">
        <w:rPr>
          <w:rFonts w:ascii="Times New Roman" w:hAnsi="Times New Roman" w:cs="Times New Roman"/>
          <w:sz w:val="24"/>
          <w:szCs w:val="24"/>
        </w:rPr>
        <w:t xml:space="preserve">- Приказ Министерства просвещения Российской Федерации от 25.10.2023 № 783 «О внесении изменений в приказ Министерства просвещения Российской Федерации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C3C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2C8AE" w14:textId="77777777" w:rsidR="00FC3CCC" w:rsidRDefault="00E3737A" w:rsidP="00FC3CCC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3CCC">
        <w:rPr>
          <w:rFonts w:ascii="Times New Roman" w:hAnsi="Times New Roman" w:cs="Times New Roman"/>
          <w:sz w:val="24"/>
          <w:szCs w:val="24"/>
        </w:rPr>
        <w:t>- Санитарные правила и нормы СанПиН 1.2.3685-21 «Гигиенические нормативы и</w:t>
      </w:r>
      <w:r w:rsidRPr="00FC3CCC">
        <w:rPr>
          <w:rFonts w:ascii="Times New Roman" w:hAnsi="Times New Roman" w:cs="Times New Roman"/>
          <w:sz w:val="24"/>
          <w:szCs w:val="24"/>
        </w:rPr>
        <w:sym w:font="Symbol" w:char="F02D"/>
      </w:r>
      <w:r w:rsidRPr="00FC3CCC">
        <w:rPr>
          <w:rFonts w:ascii="Times New Roman" w:hAnsi="Times New Roman" w:cs="Times New Roman"/>
          <w:sz w:val="24"/>
          <w:szCs w:val="24"/>
        </w:rPr>
        <w:t xml:space="preserve"> требования к обеспечению безопасности и (или) безвредности для человека факторов среды обитания», утверждённые Постановлением Главного государственного санитарного врача Российской Федерации от 28.01.2021 г. № 2,                                                                                                               </w:t>
      </w:r>
      <w:r w:rsidR="00FC3CCC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4F299A38" w14:textId="77777777" w:rsidR="00FC3CCC" w:rsidRDefault="00FC3CCC" w:rsidP="00FC3CCC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737A" w:rsidRPr="00FC3CCC">
        <w:rPr>
          <w:rFonts w:ascii="Times New Roman" w:hAnsi="Times New Roman" w:cs="Times New Roman"/>
          <w:sz w:val="24"/>
          <w:szCs w:val="24"/>
        </w:rPr>
        <w:t xml:space="preserve"> Санитарные правила СП 2.4.1.3648-20, «Санитарно-эпидемиологические требования к</w:t>
      </w:r>
      <w:r w:rsidR="00E3737A" w:rsidRPr="00FC3CCC">
        <w:rPr>
          <w:rFonts w:ascii="Times New Roman" w:hAnsi="Times New Roman" w:cs="Times New Roman"/>
          <w:sz w:val="24"/>
          <w:szCs w:val="24"/>
        </w:rPr>
        <w:sym w:font="Symbol" w:char="F02D"/>
      </w:r>
      <w:r w:rsidR="00E3737A" w:rsidRPr="00FC3CCC">
        <w:rPr>
          <w:rFonts w:ascii="Times New Roman" w:hAnsi="Times New Roman" w:cs="Times New Roman"/>
          <w:sz w:val="24"/>
          <w:szCs w:val="24"/>
        </w:rPr>
        <w:t xml:space="preserve"> организациям воспитания и обучения, отдыха и оздоровления детей и молодёжи», утверждённые Постановлением Главного государственного санитарного врача Российской Федерации от 28.09.2020 г. № 28;                                                                                                                                                 </w:t>
      </w:r>
    </w:p>
    <w:p w14:paraId="0A0E3C7A" w14:textId="77777777" w:rsidR="00FC3CCC" w:rsidRDefault="00E3737A" w:rsidP="00FC3CCC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3CCC">
        <w:rPr>
          <w:rFonts w:ascii="Times New Roman" w:hAnsi="Times New Roman" w:cs="Times New Roman"/>
          <w:sz w:val="24"/>
          <w:szCs w:val="24"/>
        </w:rPr>
        <w:t>- Санитарно-эпидемиологические правила СП 3.1/2.43598-20   «Санитарно-эпидемиологические требования к устройству, содержанию и организации работы</w:t>
      </w:r>
      <w:r w:rsidRPr="00FC3CCC">
        <w:rPr>
          <w:rFonts w:ascii="Times New Roman" w:hAnsi="Times New Roman" w:cs="Times New Roman"/>
          <w:sz w:val="24"/>
          <w:szCs w:val="24"/>
        </w:rPr>
        <w:sym w:font="Symbol" w:char="F02D"/>
      </w:r>
      <w:r w:rsidRPr="00FC3CCC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и других объектов социальной инфраструктуры для детей и молодёжи в условиях распространения новой коронавирусной инфекции (COVID-19), утверждённые Постановлением Главного государственного санитарного врача Российской Федерации от 30.06.2020 г. № 16,                                                                                                                                                                   </w:t>
      </w:r>
    </w:p>
    <w:p w14:paraId="5F32B789" w14:textId="77777777" w:rsidR="00FC3CCC" w:rsidRDefault="00E3737A" w:rsidP="00FC3CCC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3CCC">
        <w:rPr>
          <w:rFonts w:ascii="Times New Roman" w:hAnsi="Times New Roman" w:cs="Times New Roman"/>
          <w:sz w:val="24"/>
          <w:szCs w:val="24"/>
        </w:rPr>
        <w:t>-</w:t>
      </w:r>
      <w:r w:rsidR="00FC3CCC">
        <w:rPr>
          <w:rFonts w:ascii="Times New Roman" w:hAnsi="Times New Roman" w:cs="Times New Roman"/>
          <w:sz w:val="24"/>
          <w:szCs w:val="24"/>
        </w:rPr>
        <w:t xml:space="preserve"> У</w:t>
      </w:r>
      <w:r w:rsidRPr="00FC3CCC">
        <w:rPr>
          <w:rFonts w:ascii="Times New Roman" w:hAnsi="Times New Roman" w:cs="Times New Roman"/>
          <w:sz w:val="24"/>
          <w:szCs w:val="24"/>
        </w:rPr>
        <w:t xml:space="preserve">став МБДОУ,                                                                                                                                                                                        </w:t>
      </w:r>
      <w:r w:rsidR="00FC3C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B7EAD9" w14:textId="77777777" w:rsidR="00E3737A" w:rsidRDefault="00E3737A" w:rsidP="00FC3CCC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3CCC">
        <w:rPr>
          <w:rFonts w:ascii="Times New Roman" w:hAnsi="Times New Roman" w:cs="Times New Roman"/>
          <w:sz w:val="24"/>
          <w:szCs w:val="24"/>
        </w:rPr>
        <w:sym w:font="Symbol" w:char="F02D"/>
      </w:r>
      <w:r w:rsidRPr="00FC3CCC">
        <w:rPr>
          <w:rFonts w:ascii="Times New Roman" w:hAnsi="Times New Roman" w:cs="Times New Roman"/>
          <w:sz w:val="24"/>
          <w:szCs w:val="24"/>
        </w:rPr>
        <w:t xml:space="preserve">  Лицензия  на осуществление образовательной деятельности.</w:t>
      </w:r>
    </w:p>
    <w:p w14:paraId="25B945C6" w14:textId="77777777" w:rsidR="00E3737A" w:rsidRPr="00FC3CCC" w:rsidRDefault="00E3737A" w:rsidP="00FC3CCC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FB68695" w14:textId="77777777" w:rsidR="00E3737A" w:rsidRPr="00FC3CCC" w:rsidRDefault="00E3737A" w:rsidP="00FC3CCC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3CC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6498D">
        <w:rPr>
          <w:rFonts w:ascii="Times New Roman" w:hAnsi="Times New Roman" w:cs="Times New Roman"/>
          <w:b/>
          <w:sz w:val="24"/>
          <w:szCs w:val="24"/>
        </w:rPr>
        <w:t>К</w:t>
      </w:r>
      <w:r w:rsidRPr="00FC3CCC">
        <w:rPr>
          <w:rFonts w:ascii="Times New Roman" w:hAnsi="Times New Roman" w:cs="Times New Roman"/>
          <w:b/>
          <w:sz w:val="24"/>
          <w:szCs w:val="24"/>
        </w:rPr>
        <w:t>омплектовани</w:t>
      </w:r>
      <w:r w:rsidR="00FC3CCC">
        <w:rPr>
          <w:rFonts w:ascii="Times New Roman" w:hAnsi="Times New Roman" w:cs="Times New Roman"/>
          <w:b/>
          <w:sz w:val="24"/>
          <w:szCs w:val="24"/>
        </w:rPr>
        <w:t>я</w:t>
      </w:r>
      <w:r w:rsidRPr="00FC3C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3CCC">
        <w:rPr>
          <w:rFonts w:ascii="Times New Roman" w:hAnsi="Times New Roman" w:cs="Times New Roman"/>
          <w:b/>
          <w:sz w:val="24"/>
          <w:szCs w:val="24"/>
        </w:rPr>
        <w:t xml:space="preserve">групп </w:t>
      </w:r>
    </w:p>
    <w:p w14:paraId="2855F12D" w14:textId="5D665D69" w:rsidR="008B66E8" w:rsidRDefault="00E3737A" w:rsidP="00FC3CCC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3CCC">
        <w:rPr>
          <w:rFonts w:ascii="Times New Roman" w:hAnsi="Times New Roman" w:cs="Times New Roman"/>
          <w:sz w:val="24"/>
          <w:szCs w:val="24"/>
        </w:rPr>
        <w:t xml:space="preserve">     2.1. </w:t>
      </w:r>
      <w:r w:rsidR="008B66E8">
        <w:rPr>
          <w:rFonts w:ascii="Times New Roman" w:hAnsi="Times New Roman" w:cs="Times New Roman"/>
          <w:sz w:val="24"/>
          <w:szCs w:val="24"/>
        </w:rPr>
        <w:t xml:space="preserve">Учреждение комплектуется детьми в возрасте от 1,5 до 7(8) лет, родители которых постоянно или временно зарегистрированы на </w:t>
      </w:r>
      <w:r w:rsidR="008B66E8" w:rsidRPr="00447655">
        <w:rPr>
          <w:rFonts w:ascii="Times New Roman" w:hAnsi="Times New Roman" w:cs="Times New Roman"/>
          <w:sz w:val="24"/>
          <w:szCs w:val="24"/>
        </w:rPr>
        <w:t>территории р.п. Рудня</w:t>
      </w:r>
      <w:r w:rsidR="00447655" w:rsidRPr="00447655">
        <w:rPr>
          <w:rFonts w:ascii="Times New Roman" w:hAnsi="Times New Roman" w:cs="Times New Roman"/>
          <w:sz w:val="24"/>
          <w:szCs w:val="24"/>
        </w:rPr>
        <w:t xml:space="preserve"> и Руднянского района</w:t>
      </w:r>
      <w:r w:rsidR="008B66E8" w:rsidRPr="00447655">
        <w:rPr>
          <w:rFonts w:ascii="Times New Roman" w:hAnsi="Times New Roman" w:cs="Times New Roman"/>
          <w:sz w:val="24"/>
          <w:szCs w:val="24"/>
        </w:rPr>
        <w:t xml:space="preserve"> по месту жительства или пребывания.</w:t>
      </w:r>
      <w:r w:rsidR="008B66E8" w:rsidRPr="008B66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2062C" w14:textId="644CED27" w:rsidR="00FC3CCC" w:rsidRDefault="008B66E8" w:rsidP="00FC3CCC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сад может комплектовать группы детьми в возрасте от </w:t>
      </w:r>
      <w:r w:rsidR="00447655">
        <w:rPr>
          <w:rFonts w:ascii="Times New Roman" w:hAnsi="Times New Roman" w:cs="Times New Roman"/>
          <w:sz w:val="24"/>
          <w:szCs w:val="24"/>
        </w:rPr>
        <w:t>1,5 лет до 7(8) лет</w:t>
      </w:r>
      <w:r>
        <w:rPr>
          <w:rFonts w:ascii="Times New Roman" w:hAnsi="Times New Roman" w:cs="Times New Roman"/>
          <w:sz w:val="24"/>
          <w:szCs w:val="24"/>
        </w:rPr>
        <w:t xml:space="preserve"> месяцев до 1,5 лет только при наличии соответствующих условий для их образования и (или) по запросу родителей (законных представителей) в соответствии с законодательством РФ.</w:t>
      </w:r>
    </w:p>
    <w:p w14:paraId="428369A7" w14:textId="77777777" w:rsidR="00D30507" w:rsidRPr="00447655" w:rsidRDefault="008B66E8" w:rsidP="00FC3CCC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E3737A" w:rsidRPr="00FC3CCC">
        <w:rPr>
          <w:rFonts w:ascii="Times New Roman" w:hAnsi="Times New Roman" w:cs="Times New Roman"/>
          <w:sz w:val="24"/>
          <w:szCs w:val="24"/>
        </w:rPr>
        <w:t xml:space="preserve">Комплектование </w:t>
      </w:r>
      <w:r w:rsidR="00ED6C55">
        <w:rPr>
          <w:rFonts w:ascii="Times New Roman" w:hAnsi="Times New Roman" w:cs="Times New Roman"/>
          <w:sz w:val="24"/>
          <w:szCs w:val="24"/>
        </w:rPr>
        <w:t xml:space="preserve">групп </w:t>
      </w:r>
      <w:r w:rsidR="00E3737A" w:rsidRPr="00FC3CCC">
        <w:rPr>
          <w:rFonts w:ascii="Times New Roman" w:hAnsi="Times New Roman" w:cs="Times New Roman"/>
          <w:sz w:val="24"/>
          <w:szCs w:val="24"/>
        </w:rPr>
        <w:t xml:space="preserve">ДОУ проводится ежегодно в период с </w:t>
      </w:r>
      <w:r w:rsidR="00D30507" w:rsidRPr="00447655">
        <w:rPr>
          <w:rFonts w:ascii="Times New Roman" w:hAnsi="Times New Roman" w:cs="Times New Roman"/>
          <w:sz w:val="24"/>
          <w:szCs w:val="24"/>
        </w:rPr>
        <w:t>1 июня</w:t>
      </w:r>
      <w:r w:rsidR="00E3737A" w:rsidRPr="00447655">
        <w:rPr>
          <w:rFonts w:ascii="Times New Roman" w:hAnsi="Times New Roman" w:cs="Times New Roman"/>
          <w:sz w:val="24"/>
          <w:szCs w:val="24"/>
        </w:rPr>
        <w:t xml:space="preserve"> по </w:t>
      </w:r>
      <w:r w:rsidR="00D30507" w:rsidRPr="00447655">
        <w:rPr>
          <w:rFonts w:ascii="Times New Roman" w:hAnsi="Times New Roman" w:cs="Times New Roman"/>
          <w:sz w:val="24"/>
          <w:szCs w:val="24"/>
        </w:rPr>
        <w:t>3</w:t>
      </w:r>
      <w:r w:rsidR="00E3737A" w:rsidRPr="00447655">
        <w:rPr>
          <w:rFonts w:ascii="Times New Roman" w:hAnsi="Times New Roman" w:cs="Times New Roman"/>
          <w:sz w:val="24"/>
          <w:szCs w:val="24"/>
        </w:rPr>
        <w:t>1 августа</w:t>
      </w:r>
      <w:r w:rsidR="00D30507" w:rsidRPr="00447655">
        <w:rPr>
          <w:rFonts w:ascii="Times New Roman" w:hAnsi="Times New Roman" w:cs="Times New Roman"/>
          <w:sz w:val="24"/>
          <w:szCs w:val="24"/>
        </w:rPr>
        <w:t xml:space="preserve"> текущего года контингент воспитанников в соответствии с их возрастом и направленностью групп, в остальное время проводит доукомплектование с установленными нормами.</w:t>
      </w:r>
    </w:p>
    <w:p w14:paraId="4678F0D4" w14:textId="14EF1B86" w:rsidR="002009D4" w:rsidRDefault="002009D4" w:rsidP="00FC3CCC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7655">
        <w:rPr>
          <w:rFonts w:ascii="Times New Roman" w:hAnsi="Times New Roman" w:cs="Times New Roman"/>
          <w:sz w:val="24"/>
          <w:szCs w:val="24"/>
        </w:rPr>
        <w:t>2.3. Группы могут комплектоваться в соответствии с плановой направленностью</w:t>
      </w:r>
      <w:r w:rsidR="00A21FDE" w:rsidRPr="00447655">
        <w:rPr>
          <w:rFonts w:ascii="Times New Roman" w:hAnsi="Times New Roman" w:cs="Times New Roman"/>
          <w:sz w:val="24"/>
          <w:szCs w:val="24"/>
        </w:rPr>
        <w:t>,</w:t>
      </w:r>
      <w:r w:rsidRPr="00447655">
        <w:rPr>
          <w:rFonts w:ascii="Times New Roman" w:hAnsi="Times New Roman" w:cs="Times New Roman"/>
          <w:sz w:val="24"/>
          <w:szCs w:val="24"/>
        </w:rPr>
        <w:t xml:space="preserve"> </w:t>
      </w:r>
      <w:r w:rsidR="00ED6C55" w:rsidRPr="00447655">
        <w:rPr>
          <w:rFonts w:ascii="Times New Roman" w:hAnsi="Times New Roman" w:cs="Times New Roman"/>
          <w:sz w:val="24"/>
          <w:szCs w:val="24"/>
        </w:rPr>
        <w:t xml:space="preserve">но не менее проектной мощности учреждения </w:t>
      </w:r>
      <w:r w:rsidR="00447655" w:rsidRPr="00447655">
        <w:rPr>
          <w:rFonts w:ascii="Times New Roman" w:hAnsi="Times New Roman" w:cs="Times New Roman"/>
          <w:sz w:val="24"/>
          <w:szCs w:val="24"/>
        </w:rPr>
        <w:t>140</w:t>
      </w:r>
      <w:r w:rsidR="00A21FDE" w:rsidRPr="00447655">
        <w:rPr>
          <w:rFonts w:ascii="Times New Roman" w:hAnsi="Times New Roman" w:cs="Times New Roman"/>
          <w:sz w:val="24"/>
          <w:szCs w:val="24"/>
        </w:rPr>
        <w:t xml:space="preserve"> мест </w:t>
      </w:r>
      <w:r w:rsidRPr="00447655">
        <w:rPr>
          <w:rFonts w:ascii="Times New Roman" w:hAnsi="Times New Roman" w:cs="Times New Roman"/>
          <w:sz w:val="24"/>
          <w:szCs w:val="24"/>
        </w:rPr>
        <w:t>и на основании выданных направлений (путевок) отдела образования админ</w:t>
      </w:r>
      <w:r w:rsidR="00A21FDE" w:rsidRPr="00447655">
        <w:rPr>
          <w:rFonts w:ascii="Times New Roman" w:hAnsi="Times New Roman" w:cs="Times New Roman"/>
          <w:sz w:val="24"/>
          <w:szCs w:val="24"/>
        </w:rPr>
        <w:t xml:space="preserve">истрации Руднянского </w:t>
      </w:r>
      <w:r w:rsidR="00076E02" w:rsidRPr="00447655">
        <w:rPr>
          <w:rFonts w:ascii="Times New Roman" w:hAnsi="Times New Roman" w:cs="Times New Roman"/>
          <w:sz w:val="24"/>
          <w:szCs w:val="24"/>
        </w:rPr>
        <w:t>муниципального</w:t>
      </w:r>
      <w:r w:rsidR="00076E02">
        <w:rPr>
          <w:rFonts w:ascii="Times New Roman" w:hAnsi="Times New Roman" w:cs="Times New Roman"/>
          <w:sz w:val="24"/>
          <w:szCs w:val="24"/>
        </w:rPr>
        <w:t xml:space="preserve"> </w:t>
      </w:r>
      <w:r w:rsidR="00A21FDE">
        <w:rPr>
          <w:rFonts w:ascii="Times New Roman" w:hAnsi="Times New Roman" w:cs="Times New Roman"/>
          <w:sz w:val="24"/>
          <w:szCs w:val="24"/>
        </w:rPr>
        <w:t>района</w:t>
      </w:r>
      <w:r w:rsidR="00076E02">
        <w:rPr>
          <w:rFonts w:ascii="Times New Roman" w:hAnsi="Times New Roman" w:cs="Times New Roman"/>
          <w:sz w:val="24"/>
          <w:szCs w:val="24"/>
        </w:rPr>
        <w:t xml:space="preserve"> Волгоградской области</w:t>
      </w:r>
      <w:r w:rsidR="00A21FDE">
        <w:rPr>
          <w:rFonts w:ascii="Times New Roman" w:hAnsi="Times New Roman" w:cs="Times New Roman"/>
          <w:sz w:val="24"/>
          <w:szCs w:val="24"/>
        </w:rPr>
        <w:t>:</w:t>
      </w:r>
    </w:p>
    <w:p w14:paraId="28BBC198" w14:textId="77777777" w:rsidR="00A21FDE" w:rsidRDefault="00A21FDE" w:rsidP="00FC3CCC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групп раннего возраста (от 1,5 до 3 лет) – не менее  2,5 м на 1 ребенка;</w:t>
      </w:r>
    </w:p>
    <w:p w14:paraId="45FEB01F" w14:textId="77777777" w:rsidR="00A21FDE" w:rsidRDefault="00A21FDE" w:rsidP="00FC3CCC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групп дошкольного возраста ( от 3 до 7(8) лет) – не менее 2м на одного ребенка, без учета мебели и ее расстановки.</w:t>
      </w:r>
    </w:p>
    <w:p w14:paraId="56B76F2D" w14:textId="77777777" w:rsidR="00A21FDE" w:rsidRDefault="00A21FDE" w:rsidP="00FC3CCC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2.4. Группы функционируют в режиме полного дня (10.5 часов) с 7.30 до 18.00.</w:t>
      </w:r>
    </w:p>
    <w:p w14:paraId="5630E9FD" w14:textId="77777777" w:rsidR="002009D4" w:rsidRDefault="002009D4" w:rsidP="00FC3CCC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21FD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02846">
        <w:rPr>
          <w:rFonts w:ascii="Times New Roman" w:hAnsi="Times New Roman" w:cs="Times New Roman"/>
          <w:sz w:val="24"/>
          <w:szCs w:val="24"/>
        </w:rPr>
        <w:t>В Учреждении функционируют г</w:t>
      </w:r>
      <w:r>
        <w:rPr>
          <w:rFonts w:ascii="Times New Roman" w:hAnsi="Times New Roman" w:cs="Times New Roman"/>
          <w:sz w:val="24"/>
          <w:szCs w:val="24"/>
        </w:rPr>
        <w:t xml:space="preserve">руппы </w:t>
      </w:r>
      <w:r w:rsidR="00902846">
        <w:rPr>
          <w:rFonts w:ascii="Times New Roman" w:hAnsi="Times New Roman" w:cs="Times New Roman"/>
          <w:sz w:val="24"/>
          <w:szCs w:val="24"/>
        </w:rPr>
        <w:t>общеразвивающей</w:t>
      </w:r>
      <w:r>
        <w:rPr>
          <w:rFonts w:ascii="Times New Roman" w:hAnsi="Times New Roman" w:cs="Times New Roman"/>
          <w:sz w:val="24"/>
          <w:szCs w:val="24"/>
        </w:rPr>
        <w:t xml:space="preserve"> направленност</w:t>
      </w:r>
      <w:r w:rsidR="0090284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8D642E" w14:textId="77777777" w:rsidR="002009D4" w:rsidRDefault="002009D4" w:rsidP="00FC3CCC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21FD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902846">
        <w:rPr>
          <w:rFonts w:ascii="Times New Roman" w:hAnsi="Times New Roman" w:cs="Times New Roman"/>
          <w:sz w:val="24"/>
          <w:szCs w:val="24"/>
        </w:rPr>
        <w:t>Группы в Учреждении могут комплектоваться, как по одновозрастному, так и по разновозрастному принципу, в соответствии с психолого-педагогическими и медицинскими рекомендациями и требованиями санитарных правил и Уставом ДОУ.</w:t>
      </w:r>
    </w:p>
    <w:p w14:paraId="24490750" w14:textId="77777777" w:rsidR="0096498D" w:rsidRDefault="0096498D" w:rsidP="00FC3CCC">
      <w:pPr>
        <w:pStyle w:val="a6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AA504C" w14:textId="77777777" w:rsidR="0096498D" w:rsidRPr="0096498D" w:rsidRDefault="0096498D" w:rsidP="00FC3CCC">
      <w:pPr>
        <w:pStyle w:val="a6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Особенности организации образовательной деятельности для лиц с ограниченными возможностями здоровья</w:t>
      </w:r>
    </w:p>
    <w:p w14:paraId="40D72AFB" w14:textId="77777777" w:rsidR="0096498D" w:rsidRDefault="0096498D" w:rsidP="00FC3CCC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998C1F1" w14:textId="77777777" w:rsidR="0096498D" w:rsidRDefault="0096498D" w:rsidP="00FC3CCC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Содержание дошкольного образования и условия организации обучения и воспитания детей с ограниченными возможностями здоровья определяется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абилитации ребенка-инвалида.</w:t>
      </w:r>
    </w:p>
    <w:p w14:paraId="1454FD77" w14:textId="77777777" w:rsidR="00A21FDE" w:rsidRDefault="0096498D" w:rsidP="00FC3CCC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076E02">
        <w:rPr>
          <w:rFonts w:ascii="Times New Roman" w:hAnsi="Times New Roman" w:cs="Times New Roman"/>
          <w:sz w:val="24"/>
          <w:szCs w:val="24"/>
        </w:rPr>
        <w:t xml:space="preserve"> Организация разновозрастной группы, компенсирующей или комбинированной направленности происходит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14:paraId="1B8C7994" w14:textId="2555CF29" w:rsidR="00076E02" w:rsidRDefault="00076E02" w:rsidP="00FC3CCC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комплектовании групп комбинирован</w:t>
      </w:r>
      <w:r w:rsidR="00FD404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ной направленности не допускается смешивание более 3 детей с ограниченными возможностями здоровья; при объединении детей</w:t>
      </w:r>
      <w:r w:rsidR="0096498D">
        <w:rPr>
          <w:rFonts w:ascii="Times New Roman" w:hAnsi="Times New Roman" w:cs="Times New Roman"/>
          <w:sz w:val="24"/>
          <w:szCs w:val="24"/>
        </w:rPr>
        <w:t xml:space="preserve"> с различными нарушениями в развитии учитывается направленность адаптированных образовательных программ дошкольного образования и возможности их одновременной реализации в группе.</w:t>
      </w:r>
    </w:p>
    <w:p w14:paraId="40F8E382" w14:textId="77777777" w:rsidR="0096498D" w:rsidRDefault="0096498D" w:rsidP="0096498D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96498D">
        <w:rPr>
          <w:rFonts w:ascii="Times New Roman" w:hAnsi="Times New Roman" w:cs="Times New Roman"/>
          <w:b/>
          <w:sz w:val="24"/>
          <w:szCs w:val="24"/>
        </w:rPr>
        <w:t>Делопроизводство.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CC194" w14:textId="77777777" w:rsidR="0096498D" w:rsidRDefault="0096498D" w:rsidP="0096498D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учета комплектования в Учреждении ведут следующую документацию:</w:t>
      </w:r>
    </w:p>
    <w:p w14:paraId="60DB0BF4" w14:textId="77777777" w:rsidR="0096498D" w:rsidRDefault="0096498D" w:rsidP="0096498D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Журнал учета заявления родителей (законных представителей);</w:t>
      </w:r>
    </w:p>
    <w:p w14:paraId="4E666A87" w14:textId="77777777" w:rsidR="0096498D" w:rsidRDefault="0096498D" w:rsidP="0096498D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Книга учета движения детей;</w:t>
      </w:r>
    </w:p>
    <w:p w14:paraId="4A11A38B" w14:textId="77777777" w:rsidR="0096498D" w:rsidRDefault="0096498D" w:rsidP="0096498D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договор об образовании с родителями (законными представителями) воспитанников;</w:t>
      </w:r>
    </w:p>
    <w:p w14:paraId="21BBF7EB" w14:textId="71DD6E1A" w:rsidR="0096498D" w:rsidRDefault="0096498D" w:rsidP="0096498D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приказы о движении детей в ДОУ</w:t>
      </w:r>
      <w:r w:rsidR="00447655">
        <w:rPr>
          <w:rFonts w:ascii="Times New Roman" w:hAnsi="Times New Roman" w:cs="Times New Roman"/>
          <w:sz w:val="24"/>
          <w:szCs w:val="24"/>
        </w:rPr>
        <w:t>.</w:t>
      </w:r>
    </w:p>
    <w:p w14:paraId="4322C5D7" w14:textId="77777777" w:rsidR="00A21FDE" w:rsidRDefault="00A21FDE" w:rsidP="00FC3CCC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80CB049" w14:textId="77777777" w:rsidR="00A21FDE" w:rsidRDefault="00A21FDE" w:rsidP="00FC3CCC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9D39892" w14:textId="77777777" w:rsidR="00A21FDE" w:rsidRDefault="00A21FDE" w:rsidP="00FC3CCC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590C76C" w14:textId="77777777" w:rsidR="00D30507" w:rsidRDefault="00D30507" w:rsidP="00FC3CCC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E3F3E6B" w14:textId="77777777" w:rsidR="00D30507" w:rsidRDefault="00D30507" w:rsidP="00FC3CCC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B4A73F4" w14:textId="77777777" w:rsidR="00D30507" w:rsidRDefault="00D30507" w:rsidP="00FC3CCC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24F0C77" w14:textId="77777777" w:rsidR="00E3737A" w:rsidRPr="00FC3CCC" w:rsidRDefault="00E3737A" w:rsidP="00FC3CCC">
      <w:pPr>
        <w:pStyle w:val="a6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D9E0D3D" w14:textId="77777777" w:rsidR="00E3737A" w:rsidRPr="00FC3CCC" w:rsidRDefault="00E3737A" w:rsidP="00FC3CCC">
      <w:pPr>
        <w:pStyle w:val="a6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36EDF75" w14:textId="77777777" w:rsidR="00E3737A" w:rsidRPr="00FC3CCC" w:rsidRDefault="00E3737A" w:rsidP="00FC3CCC">
      <w:pPr>
        <w:pStyle w:val="a6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F7F86EA" w14:textId="77777777" w:rsidR="00E3737A" w:rsidRPr="00FC3CCC" w:rsidRDefault="00E3737A" w:rsidP="00FC3CCC">
      <w:pPr>
        <w:pStyle w:val="a6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E3737A" w:rsidRPr="00FC3CCC" w:rsidSect="007F7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31AFA"/>
    <w:multiLevelType w:val="hybridMultilevel"/>
    <w:tmpl w:val="51C09D6E"/>
    <w:lvl w:ilvl="0" w:tplc="FA74E600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10A3C6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801C1252">
      <w:numFmt w:val="bullet"/>
      <w:lvlText w:val="•"/>
      <w:lvlJc w:val="left"/>
      <w:pPr>
        <w:ind w:left="1992" w:hanging="140"/>
      </w:pPr>
      <w:rPr>
        <w:rFonts w:hint="default"/>
        <w:lang w:val="ru-RU" w:eastAsia="en-US" w:bidi="ar-SA"/>
      </w:rPr>
    </w:lvl>
    <w:lvl w:ilvl="3" w:tplc="575A8C34">
      <w:numFmt w:val="bullet"/>
      <w:lvlText w:val="•"/>
      <w:lvlJc w:val="left"/>
      <w:pPr>
        <w:ind w:left="2938" w:hanging="140"/>
      </w:pPr>
      <w:rPr>
        <w:rFonts w:hint="default"/>
        <w:lang w:val="ru-RU" w:eastAsia="en-US" w:bidi="ar-SA"/>
      </w:rPr>
    </w:lvl>
    <w:lvl w:ilvl="4" w:tplc="1D76B3EE">
      <w:numFmt w:val="bullet"/>
      <w:lvlText w:val="•"/>
      <w:lvlJc w:val="left"/>
      <w:pPr>
        <w:ind w:left="3884" w:hanging="140"/>
      </w:pPr>
      <w:rPr>
        <w:rFonts w:hint="default"/>
        <w:lang w:val="ru-RU" w:eastAsia="en-US" w:bidi="ar-SA"/>
      </w:rPr>
    </w:lvl>
    <w:lvl w:ilvl="5" w:tplc="212620B2">
      <w:numFmt w:val="bullet"/>
      <w:lvlText w:val="•"/>
      <w:lvlJc w:val="left"/>
      <w:pPr>
        <w:ind w:left="4830" w:hanging="140"/>
      </w:pPr>
      <w:rPr>
        <w:rFonts w:hint="default"/>
        <w:lang w:val="ru-RU" w:eastAsia="en-US" w:bidi="ar-SA"/>
      </w:rPr>
    </w:lvl>
    <w:lvl w:ilvl="6" w:tplc="9C2E39CE">
      <w:numFmt w:val="bullet"/>
      <w:lvlText w:val="•"/>
      <w:lvlJc w:val="left"/>
      <w:pPr>
        <w:ind w:left="5776" w:hanging="140"/>
      </w:pPr>
      <w:rPr>
        <w:rFonts w:hint="default"/>
        <w:lang w:val="ru-RU" w:eastAsia="en-US" w:bidi="ar-SA"/>
      </w:rPr>
    </w:lvl>
    <w:lvl w:ilvl="7" w:tplc="EF645972">
      <w:numFmt w:val="bullet"/>
      <w:lvlText w:val="•"/>
      <w:lvlJc w:val="left"/>
      <w:pPr>
        <w:ind w:left="6722" w:hanging="140"/>
      </w:pPr>
      <w:rPr>
        <w:rFonts w:hint="default"/>
        <w:lang w:val="ru-RU" w:eastAsia="en-US" w:bidi="ar-SA"/>
      </w:rPr>
    </w:lvl>
    <w:lvl w:ilvl="8" w:tplc="FAC02C2E">
      <w:numFmt w:val="bullet"/>
      <w:lvlText w:val="•"/>
      <w:lvlJc w:val="left"/>
      <w:pPr>
        <w:ind w:left="7668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693401B"/>
    <w:multiLevelType w:val="hybridMultilevel"/>
    <w:tmpl w:val="338494FE"/>
    <w:lvl w:ilvl="0" w:tplc="6CFA21A2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84A70E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37B68B0A">
      <w:numFmt w:val="bullet"/>
      <w:lvlText w:val="•"/>
      <w:lvlJc w:val="left"/>
      <w:pPr>
        <w:ind w:left="1992" w:hanging="140"/>
      </w:pPr>
      <w:rPr>
        <w:rFonts w:hint="default"/>
        <w:lang w:val="ru-RU" w:eastAsia="en-US" w:bidi="ar-SA"/>
      </w:rPr>
    </w:lvl>
    <w:lvl w:ilvl="3" w:tplc="7DE89C46">
      <w:numFmt w:val="bullet"/>
      <w:lvlText w:val="•"/>
      <w:lvlJc w:val="left"/>
      <w:pPr>
        <w:ind w:left="2938" w:hanging="140"/>
      </w:pPr>
      <w:rPr>
        <w:rFonts w:hint="default"/>
        <w:lang w:val="ru-RU" w:eastAsia="en-US" w:bidi="ar-SA"/>
      </w:rPr>
    </w:lvl>
    <w:lvl w:ilvl="4" w:tplc="CBC495E8">
      <w:numFmt w:val="bullet"/>
      <w:lvlText w:val="•"/>
      <w:lvlJc w:val="left"/>
      <w:pPr>
        <w:ind w:left="3884" w:hanging="140"/>
      </w:pPr>
      <w:rPr>
        <w:rFonts w:hint="default"/>
        <w:lang w:val="ru-RU" w:eastAsia="en-US" w:bidi="ar-SA"/>
      </w:rPr>
    </w:lvl>
    <w:lvl w:ilvl="5" w:tplc="50EE0B76">
      <w:numFmt w:val="bullet"/>
      <w:lvlText w:val="•"/>
      <w:lvlJc w:val="left"/>
      <w:pPr>
        <w:ind w:left="4830" w:hanging="140"/>
      </w:pPr>
      <w:rPr>
        <w:rFonts w:hint="default"/>
        <w:lang w:val="ru-RU" w:eastAsia="en-US" w:bidi="ar-SA"/>
      </w:rPr>
    </w:lvl>
    <w:lvl w:ilvl="6" w:tplc="F9E440C6">
      <w:numFmt w:val="bullet"/>
      <w:lvlText w:val="•"/>
      <w:lvlJc w:val="left"/>
      <w:pPr>
        <w:ind w:left="5776" w:hanging="140"/>
      </w:pPr>
      <w:rPr>
        <w:rFonts w:hint="default"/>
        <w:lang w:val="ru-RU" w:eastAsia="en-US" w:bidi="ar-SA"/>
      </w:rPr>
    </w:lvl>
    <w:lvl w:ilvl="7" w:tplc="73D89032">
      <w:numFmt w:val="bullet"/>
      <w:lvlText w:val="•"/>
      <w:lvlJc w:val="left"/>
      <w:pPr>
        <w:ind w:left="6722" w:hanging="140"/>
      </w:pPr>
      <w:rPr>
        <w:rFonts w:hint="default"/>
        <w:lang w:val="ru-RU" w:eastAsia="en-US" w:bidi="ar-SA"/>
      </w:rPr>
    </w:lvl>
    <w:lvl w:ilvl="8" w:tplc="6874BABA">
      <w:numFmt w:val="bullet"/>
      <w:lvlText w:val="•"/>
      <w:lvlJc w:val="left"/>
      <w:pPr>
        <w:ind w:left="7668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27FB015C"/>
    <w:multiLevelType w:val="hybridMultilevel"/>
    <w:tmpl w:val="F2CAE730"/>
    <w:lvl w:ilvl="0" w:tplc="AC3E35E0">
      <w:start w:val="3"/>
      <w:numFmt w:val="decimal"/>
      <w:lvlText w:val="%1"/>
      <w:lvlJc w:val="left"/>
      <w:pPr>
        <w:ind w:left="104" w:hanging="420"/>
      </w:pPr>
      <w:rPr>
        <w:rFonts w:hint="default"/>
        <w:lang w:val="ru-RU" w:eastAsia="en-US" w:bidi="ar-SA"/>
      </w:rPr>
    </w:lvl>
    <w:lvl w:ilvl="1" w:tplc="2AC63706">
      <w:numFmt w:val="none"/>
      <w:lvlText w:val=""/>
      <w:lvlJc w:val="left"/>
      <w:pPr>
        <w:tabs>
          <w:tab w:val="num" w:pos="360"/>
        </w:tabs>
      </w:pPr>
    </w:lvl>
    <w:lvl w:ilvl="2" w:tplc="72A81326">
      <w:numFmt w:val="none"/>
      <w:lvlText w:val=""/>
      <w:lvlJc w:val="left"/>
      <w:pPr>
        <w:tabs>
          <w:tab w:val="num" w:pos="360"/>
        </w:tabs>
      </w:pPr>
    </w:lvl>
    <w:lvl w:ilvl="3" w:tplc="026E727C">
      <w:numFmt w:val="bullet"/>
      <w:lvlText w:val="•"/>
      <w:lvlJc w:val="left"/>
      <w:pPr>
        <w:ind w:left="2938" w:hanging="720"/>
      </w:pPr>
      <w:rPr>
        <w:rFonts w:hint="default"/>
        <w:lang w:val="ru-RU" w:eastAsia="en-US" w:bidi="ar-SA"/>
      </w:rPr>
    </w:lvl>
    <w:lvl w:ilvl="4" w:tplc="8DB24A02">
      <w:numFmt w:val="bullet"/>
      <w:lvlText w:val="•"/>
      <w:lvlJc w:val="left"/>
      <w:pPr>
        <w:ind w:left="3884" w:hanging="720"/>
      </w:pPr>
      <w:rPr>
        <w:rFonts w:hint="default"/>
        <w:lang w:val="ru-RU" w:eastAsia="en-US" w:bidi="ar-SA"/>
      </w:rPr>
    </w:lvl>
    <w:lvl w:ilvl="5" w:tplc="8FE6E210">
      <w:numFmt w:val="bullet"/>
      <w:lvlText w:val="•"/>
      <w:lvlJc w:val="left"/>
      <w:pPr>
        <w:ind w:left="4830" w:hanging="720"/>
      </w:pPr>
      <w:rPr>
        <w:rFonts w:hint="default"/>
        <w:lang w:val="ru-RU" w:eastAsia="en-US" w:bidi="ar-SA"/>
      </w:rPr>
    </w:lvl>
    <w:lvl w:ilvl="6" w:tplc="14380B38">
      <w:numFmt w:val="bullet"/>
      <w:lvlText w:val="•"/>
      <w:lvlJc w:val="left"/>
      <w:pPr>
        <w:ind w:left="5776" w:hanging="720"/>
      </w:pPr>
      <w:rPr>
        <w:rFonts w:hint="default"/>
        <w:lang w:val="ru-RU" w:eastAsia="en-US" w:bidi="ar-SA"/>
      </w:rPr>
    </w:lvl>
    <w:lvl w:ilvl="7" w:tplc="B58E8F56">
      <w:numFmt w:val="bullet"/>
      <w:lvlText w:val="•"/>
      <w:lvlJc w:val="left"/>
      <w:pPr>
        <w:ind w:left="6722" w:hanging="720"/>
      </w:pPr>
      <w:rPr>
        <w:rFonts w:hint="default"/>
        <w:lang w:val="ru-RU" w:eastAsia="en-US" w:bidi="ar-SA"/>
      </w:rPr>
    </w:lvl>
    <w:lvl w:ilvl="8" w:tplc="5C50E176">
      <w:numFmt w:val="bullet"/>
      <w:lvlText w:val="•"/>
      <w:lvlJc w:val="left"/>
      <w:pPr>
        <w:ind w:left="7668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3AB024AA"/>
    <w:multiLevelType w:val="hybridMultilevel"/>
    <w:tmpl w:val="EB7C9686"/>
    <w:lvl w:ilvl="0" w:tplc="36C82392">
      <w:start w:val="3"/>
      <w:numFmt w:val="decimal"/>
      <w:lvlText w:val="%1."/>
      <w:lvlJc w:val="left"/>
      <w:pPr>
        <w:ind w:left="34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54FFAE">
      <w:numFmt w:val="none"/>
      <w:lvlText w:val=""/>
      <w:lvlJc w:val="left"/>
      <w:pPr>
        <w:tabs>
          <w:tab w:val="num" w:pos="360"/>
        </w:tabs>
      </w:pPr>
    </w:lvl>
    <w:lvl w:ilvl="2" w:tplc="425AD86C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3CDE93EA">
      <w:numFmt w:val="bullet"/>
      <w:lvlText w:val="•"/>
      <w:lvlJc w:val="left"/>
      <w:pPr>
        <w:ind w:left="1650" w:hanging="140"/>
      </w:pPr>
      <w:rPr>
        <w:rFonts w:hint="default"/>
        <w:lang w:val="ru-RU" w:eastAsia="en-US" w:bidi="ar-SA"/>
      </w:rPr>
    </w:lvl>
    <w:lvl w:ilvl="4" w:tplc="23A0FF46">
      <w:numFmt w:val="bullet"/>
      <w:lvlText w:val="•"/>
      <w:lvlJc w:val="left"/>
      <w:pPr>
        <w:ind w:left="2780" w:hanging="140"/>
      </w:pPr>
      <w:rPr>
        <w:rFonts w:hint="default"/>
        <w:lang w:val="ru-RU" w:eastAsia="en-US" w:bidi="ar-SA"/>
      </w:rPr>
    </w:lvl>
    <w:lvl w:ilvl="5" w:tplc="B85C4E52">
      <w:numFmt w:val="bullet"/>
      <w:lvlText w:val="•"/>
      <w:lvlJc w:val="left"/>
      <w:pPr>
        <w:ind w:left="3910" w:hanging="140"/>
      </w:pPr>
      <w:rPr>
        <w:rFonts w:hint="default"/>
        <w:lang w:val="ru-RU" w:eastAsia="en-US" w:bidi="ar-SA"/>
      </w:rPr>
    </w:lvl>
    <w:lvl w:ilvl="6" w:tplc="F4BA4E10">
      <w:numFmt w:val="bullet"/>
      <w:lvlText w:val="•"/>
      <w:lvlJc w:val="left"/>
      <w:pPr>
        <w:ind w:left="5040" w:hanging="140"/>
      </w:pPr>
      <w:rPr>
        <w:rFonts w:hint="default"/>
        <w:lang w:val="ru-RU" w:eastAsia="en-US" w:bidi="ar-SA"/>
      </w:rPr>
    </w:lvl>
    <w:lvl w:ilvl="7" w:tplc="36AA8846">
      <w:numFmt w:val="bullet"/>
      <w:lvlText w:val="•"/>
      <w:lvlJc w:val="left"/>
      <w:pPr>
        <w:ind w:left="6170" w:hanging="140"/>
      </w:pPr>
      <w:rPr>
        <w:rFonts w:hint="default"/>
        <w:lang w:val="ru-RU" w:eastAsia="en-US" w:bidi="ar-SA"/>
      </w:rPr>
    </w:lvl>
    <w:lvl w:ilvl="8" w:tplc="7E7E03D4">
      <w:numFmt w:val="bullet"/>
      <w:lvlText w:val="•"/>
      <w:lvlJc w:val="left"/>
      <w:pPr>
        <w:ind w:left="7300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7A"/>
    <w:rsid w:val="00076E02"/>
    <w:rsid w:val="0019309B"/>
    <w:rsid w:val="002009D4"/>
    <w:rsid w:val="00367F97"/>
    <w:rsid w:val="003E0CCF"/>
    <w:rsid w:val="004322FF"/>
    <w:rsid w:val="00447655"/>
    <w:rsid w:val="006B0B0E"/>
    <w:rsid w:val="0076489F"/>
    <w:rsid w:val="007F7CFF"/>
    <w:rsid w:val="008B66E8"/>
    <w:rsid w:val="00902846"/>
    <w:rsid w:val="0096498D"/>
    <w:rsid w:val="00A21FDE"/>
    <w:rsid w:val="00B308F4"/>
    <w:rsid w:val="00D30507"/>
    <w:rsid w:val="00E3737A"/>
    <w:rsid w:val="00E875F3"/>
    <w:rsid w:val="00ED6C55"/>
    <w:rsid w:val="00F16EBF"/>
    <w:rsid w:val="00FB3238"/>
    <w:rsid w:val="00FC3CCC"/>
    <w:rsid w:val="00FD2E15"/>
    <w:rsid w:val="00FD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E65FB"/>
  <w15:docId w15:val="{47CB1A7D-07D8-462A-A62E-23E49E32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373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3737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E3737A"/>
    <w:pPr>
      <w:widowControl w:val="0"/>
      <w:autoSpaceDE w:val="0"/>
      <w:autoSpaceDN w:val="0"/>
      <w:spacing w:after="0" w:line="240" w:lineRule="auto"/>
      <w:ind w:left="344" w:hanging="24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21">
    <w:name w:val="Заголовок 21"/>
    <w:basedOn w:val="a"/>
    <w:uiPriority w:val="1"/>
    <w:qFormat/>
    <w:rsid w:val="00E3737A"/>
    <w:pPr>
      <w:widowControl w:val="0"/>
      <w:autoSpaceDE w:val="0"/>
      <w:autoSpaceDN w:val="0"/>
      <w:spacing w:after="0" w:line="240" w:lineRule="auto"/>
      <w:ind w:left="104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E3737A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lang w:eastAsia="en-US"/>
    </w:rPr>
  </w:style>
  <w:style w:type="paragraph" w:styleId="a6">
    <w:name w:val="No Spacing"/>
    <w:uiPriority w:val="1"/>
    <w:qFormat/>
    <w:rsid w:val="00FC3C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806C2-35B5-431E-9024-9257CF70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First</cp:lastModifiedBy>
  <cp:revision>3</cp:revision>
  <cp:lastPrinted>2024-10-16T13:41:00Z</cp:lastPrinted>
  <dcterms:created xsi:type="dcterms:W3CDTF">2024-10-16T13:46:00Z</dcterms:created>
  <dcterms:modified xsi:type="dcterms:W3CDTF">2024-10-16T13:46:00Z</dcterms:modified>
</cp:coreProperties>
</file>